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4A7B45" w:rsidP="0093134B" w14:paraId="4A896006" w14:textId="7725FED0">
      <w:pPr>
        <w:pStyle w:val="Title"/>
      </w:pPr>
      <w:r>
        <w:t>Modellskjemaer for standardbetingelser for tilvirkningskjøp i havbruksnæringen 2023</w:t>
      </w:r>
    </w:p>
    <w:p w:rsidR="001627E8" w:rsidP="0093134B" w14:paraId="415DE2F8" w14:textId="626D7AB4">
      <w:pPr>
        <w:pStyle w:val="BodyText"/>
      </w:pPr>
      <w:r>
        <w:t>[</w:t>
      </w:r>
      <w:r w:rsidRPr="001627E8">
        <w:rPr>
          <w:highlight w:val="yellow"/>
        </w:rPr>
        <w:t>Placeholder for forside.</w:t>
      </w:r>
      <w:r>
        <w:t>]</w:t>
      </w:r>
      <w:r>
        <w:t xml:space="preserve"> </w:t>
      </w:r>
    </w:p>
    <w:p w:rsidR="001627E8" w14:paraId="1D09418E" w14:textId="77777777">
      <w:r>
        <w:br w:type="page"/>
      </w:r>
    </w:p>
    <w:p w:rsidR="001627E8" w:rsidP="00A97EB4" w14:paraId="3821EF85" w14:textId="0ABF4537">
      <w:pPr>
        <w:pStyle w:val="Heading1"/>
      </w:pPr>
      <w:r>
        <w:t xml:space="preserve">INNLEDNING </w:t>
      </w:r>
    </w:p>
    <w:p w:rsidR="004837D0" w:rsidP="00A97EB4" w14:paraId="29E3931F" w14:textId="5C162955">
      <w:pPr>
        <w:pStyle w:val="BodyText"/>
      </w:pPr>
      <w:r>
        <w:t xml:space="preserve">Dette dokumentet inneholder en samling av ulike modellskjemaer som er </w:t>
      </w:r>
      <w:r w:rsidR="009C5CD4">
        <w:t>utarbeidet</w:t>
      </w:r>
      <w:r>
        <w:t xml:space="preserve"> for å lette anvendelse av</w:t>
      </w:r>
      <w:r w:rsidR="009C5CD4">
        <w:t xml:space="preserve"> Standardbetingelser for tilvirkningskjøp i havbruksnæringen 2023</w:t>
      </w:r>
      <w:r>
        <w:t xml:space="preserve"> </w:t>
      </w:r>
      <w:r w:rsidR="009C5CD4">
        <w:t>(</w:t>
      </w:r>
      <w:r>
        <w:t>STH 23</w:t>
      </w:r>
      <w:r w:rsidR="009C5CD4">
        <w:t>)</w:t>
      </w:r>
      <w:r w:rsidR="00C73550">
        <w:t xml:space="preserve"> for brukerne</w:t>
      </w:r>
      <w:r w:rsidR="00D75826">
        <w:t>, og de g</w:t>
      </w:r>
      <w:r>
        <w:t>ir</w:t>
      </w:r>
      <w:r w:rsidR="003A45F9">
        <w:t xml:space="preserve"> derfor</w:t>
      </w:r>
      <w:r>
        <w:t xml:space="preserve"> anvisning på innhold Kjøperen/Leverandøren </w:t>
      </w:r>
      <w:r w:rsidR="00C73550">
        <w:t>bør</w:t>
      </w:r>
      <w:r w:rsidR="003A45F9">
        <w:t xml:space="preserve"> </w:t>
      </w:r>
      <w:r w:rsidR="00BC0960">
        <w:t>adressere</w:t>
      </w:r>
      <w:r w:rsidR="003A45F9">
        <w:t xml:space="preserve"> for å </w:t>
      </w:r>
      <w:r w:rsidR="00C73550">
        <w:t>være i samsvar med</w:t>
      </w:r>
      <w:r w:rsidR="003A45F9">
        <w:t xml:space="preserve"> standardkontraktens bestemmelser</w:t>
      </w:r>
      <w:r>
        <w:t xml:space="preserve">. </w:t>
      </w:r>
    </w:p>
    <w:p w:rsidR="00A97EB4" w:rsidP="00A97EB4" w14:paraId="2CAFAA6C" w14:textId="0F356F66">
      <w:pPr>
        <w:pStyle w:val="BodyText"/>
      </w:pPr>
      <w:r>
        <w:t>M</w:t>
      </w:r>
      <w:r w:rsidR="004837D0">
        <w:t>odellskjemaene</w:t>
      </w:r>
      <w:r w:rsidR="00204766">
        <w:t xml:space="preserve"> er</w:t>
      </w:r>
      <w:r w:rsidRPr="004837D0" w:rsidR="004837D0">
        <w:t xml:space="preserve"> </w:t>
      </w:r>
      <w:r w:rsidR="004E1C7E">
        <w:t xml:space="preserve">utelukkende </w:t>
      </w:r>
      <w:r w:rsidRPr="004837D0" w:rsidR="004837D0">
        <w:t>hjelpedokument</w:t>
      </w:r>
      <w:r w:rsidR="004837D0">
        <w:t>er</w:t>
      </w:r>
      <w:r w:rsidRPr="004837D0" w:rsidR="004837D0">
        <w:t xml:space="preserve"> til </w:t>
      </w:r>
      <w:r w:rsidR="004E1C7E">
        <w:t>praktisk bruk av STH 23, og p</w:t>
      </w:r>
      <w:r>
        <w:t>artene står fritt til å benytte andre skjemaer ved anvendelsen av</w:t>
      </w:r>
      <w:r w:rsidR="002F7377">
        <w:t xml:space="preserve"> den</w:t>
      </w:r>
      <w:r>
        <w:t>. Videre understrekes det at modellskjemaene ikke er</w:t>
      </w:r>
      <w:r w:rsidRPr="004837D0" w:rsidR="004837D0">
        <w:t xml:space="preserve"> ment å gi anvisning på eller ellers legge føringer</w:t>
      </w:r>
      <w:r w:rsidR="004E1C7E">
        <w:t xml:space="preserve"> av noe slag</w:t>
      </w:r>
      <w:r w:rsidRPr="004837D0" w:rsidR="004837D0">
        <w:t xml:space="preserve"> på tolkningen av </w:t>
      </w:r>
      <w:r w:rsidR="002F7377">
        <w:t>STH 23</w:t>
      </w:r>
      <w:r w:rsidR="004837D0">
        <w:t>.</w:t>
      </w:r>
      <w:r>
        <w:t xml:space="preserve"> </w:t>
      </w:r>
    </w:p>
    <w:p w:rsidR="00A97EB4" w:rsidP="00A97EB4" w14:paraId="36E9EAB1" w14:textId="33B6C9B8">
      <w:pPr>
        <w:pStyle w:val="Heading1"/>
      </w:pPr>
      <w:r>
        <w:t xml:space="preserve">OVERSIKT OVER </w:t>
      </w:r>
      <w:r w:rsidR="0009528A">
        <w:t xml:space="preserve">MODELLSKJEMAER </w:t>
      </w:r>
      <w:r>
        <w:t xml:space="preserve">TIL </w:t>
      </w:r>
      <w:r w:rsidR="00D638B0">
        <w:t xml:space="preserve">PRAKTISK BRUK AV </w:t>
      </w:r>
      <w:r>
        <w:t>STH 23</w:t>
      </w:r>
    </w:p>
    <w:p w:rsidR="0009528A" w:rsidRPr="002F2EDF" w:rsidP="0009528A" w14:paraId="4A8EDC28" w14:textId="13D0CF4E">
      <w:pPr>
        <w:pStyle w:val="BodyText"/>
        <w:numPr>
          <w:ilvl w:val="0"/>
          <w:numId w:val="26"/>
        </w:numPr>
      </w:pPr>
      <w:r>
        <w:t>Vedlegg</w:t>
      </w:r>
      <w:r>
        <w:t xml:space="preserve"> 1</w:t>
      </w:r>
      <w:r w:rsidRPr="002F2EDF">
        <w:t xml:space="preserve"> – Skjema for Endringsordre</w:t>
      </w:r>
    </w:p>
    <w:p w:rsidR="0009528A" w:rsidRPr="002F2EDF" w:rsidP="0009528A" w14:paraId="65A0D5AD" w14:textId="1D670EC0">
      <w:pPr>
        <w:pStyle w:val="BodyText"/>
        <w:numPr>
          <w:ilvl w:val="0"/>
          <w:numId w:val="26"/>
        </w:numPr>
      </w:pPr>
      <w:r>
        <w:t>Vedlegg</w:t>
      </w:r>
      <w:r>
        <w:t xml:space="preserve"> 2</w:t>
      </w:r>
      <w:r w:rsidRPr="002F2EDF">
        <w:t xml:space="preserve"> – Skjema for Endringsordrekrav</w:t>
      </w:r>
    </w:p>
    <w:p w:rsidR="0009528A" w:rsidRPr="002F2EDF" w:rsidP="0009528A" w14:paraId="6632444F" w14:textId="04F20CCD">
      <w:pPr>
        <w:pStyle w:val="BodyText"/>
        <w:numPr>
          <w:ilvl w:val="0"/>
          <w:numId w:val="26"/>
        </w:numPr>
      </w:pPr>
      <w:r>
        <w:t>Vedlegg</w:t>
      </w:r>
      <w:r>
        <w:t xml:space="preserve"> 3 </w:t>
      </w:r>
      <w:r w:rsidRPr="002F2EDF">
        <w:t>– Skjema for Omtvistet Endringsordre</w:t>
      </w:r>
    </w:p>
    <w:p w:rsidR="0009528A" w:rsidP="0009528A" w14:paraId="31736B35" w14:textId="7DBB5AD9">
      <w:pPr>
        <w:pStyle w:val="BodyText"/>
        <w:numPr>
          <w:ilvl w:val="0"/>
          <w:numId w:val="26"/>
        </w:numPr>
      </w:pPr>
      <w:r>
        <w:t>Vedlegg</w:t>
      </w:r>
      <w:r>
        <w:t xml:space="preserve"> 4 – Skjema for iverksettelse av levering</w:t>
      </w:r>
    </w:p>
    <w:p w:rsidR="00EC0627" w:rsidP="00EC0627" w14:paraId="2DE916F6" w14:textId="3A7EEACC">
      <w:pPr>
        <w:pStyle w:val="BodyText"/>
        <w:numPr>
          <w:ilvl w:val="0"/>
          <w:numId w:val="26"/>
        </w:numPr>
      </w:pPr>
      <w:r>
        <w:t>Vedlegg</w:t>
      </w:r>
      <w:r>
        <w:t xml:space="preserve"> 5 – Nominasjon av ekspert til ekspertprosedyren etter art. 16.3 (</w:t>
      </w:r>
      <w:r>
        <w:t xml:space="preserve">Bilag 1 </w:t>
      </w:r>
      <w:r>
        <w:t>til Vedlegg I)</w:t>
      </w:r>
    </w:p>
    <w:p w:rsidR="0009528A" w:rsidP="0009528A" w14:paraId="33E4A84C" w14:textId="43EDA3E3">
      <w:pPr>
        <w:pStyle w:val="BodyText"/>
        <w:numPr>
          <w:ilvl w:val="0"/>
          <w:numId w:val="26"/>
        </w:numPr>
      </w:pPr>
      <w:r>
        <w:t>Vedlegg</w:t>
      </w:r>
      <w:r>
        <w:t xml:space="preserve"> </w:t>
      </w:r>
      <w:r w:rsidR="00EC0627">
        <w:t>6</w:t>
      </w:r>
      <w:r>
        <w:t xml:space="preserve"> – Skjema for Leverandørens sikkerhetsstillelse </w:t>
      </w:r>
      <w:r w:rsidR="006D6B0C">
        <w:t>(</w:t>
      </w:r>
      <w:r>
        <w:t>Bilag 1 til</w:t>
      </w:r>
      <w:r w:rsidR="006D6B0C">
        <w:t xml:space="preserve"> Vedlegg K)</w:t>
      </w:r>
    </w:p>
    <w:p w:rsidR="00A97EB4" w:rsidP="009A5EB6" w14:paraId="031EA8C2" w14:textId="2D77FF41">
      <w:pPr>
        <w:pStyle w:val="BodyText"/>
        <w:numPr>
          <w:ilvl w:val="0"/>
          <w:numId w:val="26"/>
        </w:numPr>
      </w:pPr>
      <w:r>
        <w:t>Vedlegg</w:t>
      </w:r>
      <w:r w:rsidR="0009528A">
        <w:t xml:space="preserve"> </w:t>
      </w:r>
      <w:r w:rsidR="00EC0627">
        <w:t>7</w:t>
      </w:r>
      <w:r w:rsidR="0009528A">
        <w:t xml:space="preserve"> – Skjema for Kjøperens sikkerhetsstillelse </w:t>
      </w:r>
      <w:r w:rsidR="006D6B0C">
        <w:t>(</w:t>
      </w:r>
      <w:r>
        <w:t xml:space="preserve">Bilag 2 </w:t>
      </w:r>
      <w:r w:rsidR="006D6B0C">
        <w:t xml:space="preserve">til Vedlegg K) </w:t>
      </w:r>
    </w:p>
    <w:p w:rsidR="009A5EB6" w14:paraId="53A83A51" w14:textId="77D22657">
      <w:r>
        <w:br w:type="page"/>
      </w:r>
    </w:p>
    <w:p w:rsidR="009A5EB6" w:rsidRPr="009A5EB6" w:rsidP="009A5EB6" w14:paraId="25DDF56C" w14:textId="65978608">
      <w:pPr>
        <w:pStyle w:val="BodyText"/>
        <w:spacing w:before="71"/>
        <w:ind w:left="113"/>
        <w:rPr>
          <w:rFonts w:cs="Arial"/>
          <w:b/>
          <w:bCs/>
          <w:sz w:val="34"/>
          <w:szCs w:val="34"/>
        </w:rPr>
      </w:pPr>
      <w:r w:rsidRPr="009A5EB6">
        <w:rPr>
          <w:rFonts w:cs="Arial"/>
          <w:b/>
          <w:bCs/>
          <w:sz w:val="34"/>
          <w:szCs w:val="34"/>
        </w:rPr>
        <w:t>Vedlegg 1 – Skjema for Endringsordre</w:t>
      </w:r>
    </w:p>
    <w:p w:rsidR="009A5EB6" w:rsidRPr="005564D2" w:rsidP="009A5EB6" w14:paraId="4F1CEAE7" w14:textId="77777777">
      <w:pPr>
        <w:pStyle w:val="BodyText"/>
        <w:spacing w:before="71"/>
        <w:ind w:left="113"/>
        <w:rPr>
          <w:rFonts w:cs="Arial"/>
          <w:b/>
          <w:bCs/>
          <w:sz w:val="34"/>
          <w:szCs w:val="34"/>
        </w:rPr>
      </w:pPr>
      <w:r w:rsidRPr="005564D2">
        <w:rPr>
          <w:rFonts w:cs="Arial"/>
          <w:b/>
          <w:bCs/>
          <w:sz w:val="34"/>
          <w:szCs w:val="34"/>
        </w:rPr>
        <w:t>[</w:t>
      </w:r>
      <w:r w:rsidRPr="005564D2">
        <w:rPr>
          <w:rFonts w:cs="Arial"/>
          <w:b/>
          <w:bCs/>
          <w:sz w:val="34"/>
          <w:szCs w:val="34"/>
          <w:highlight w:val="yellow"/>
        </w:rPr>
        <w:t>Prosjektnavn</w:t>
      </w:r>
      <w:r w:rsidRPr="005564D2">
        <w:rPr>
          <w:rFonts w:cs="Arial"/>
          <w:b/>
          <w:bCs/>
          <w:sz w:val="34"/>
          <w:szCs w:val="34"/>
        </w:rPr>
        <w:t>]</w:t>
      </w:r>
    </w:p>
    <w:p w:rsidR="009A5EB6" w:rsidRPr="00F973B9" w:rsidP="009A5EB6" w14:paraId="236C8260" w14:textId="77777777">
      <w:pPr>
        <w:spacing w:before="1"/>
        <w:rPr>
          <w:b/>
          <w:sz w:val="18"/>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31"/>
        <w:gridCol w:w="7107"/>
      </w:tblGrid>
      <w:tr w14:paraId="5BFF33D8" w14:textId="77777777" w:rsidTr="00C73550">
        <w:tblPrEx>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10238" w:type="dxa"/>
            <w:gridSpan w:val="2"/>
          </w:tcPr>
          <w:p w:rsidR="009A5EB6" w:rsidRPr="00DD2196" w:rsidP="0039160A" w14:paraId="14D26A47" w14:textId="77777777">
            <w:pPr>
              <w:pStyle w:val="TableParagraph"/>
              <w:spacing w:before="1" w:line="218" w:lineRule="exact"/>
              <w:rPr>
                <w:b/>
                <w:spacing w:val="-2"/>
                <w:sz w:val="18"/>
                <w:szCs w:val="18"/>
                <w:lang w:val="nb-NO"/>
              </w:rPr>
            </w:pPr>
            <w:r w:rsidRPr="00DD2196">
              <w:rPr>
                <w:b/>
                <w:spacing w:val="-2"/>
                <w:sz w:val="18"/>
                <w:szCs w:val="18"/>
                <w:lang w:val="nb-NO"/>
              </w:rPr>
              <w:t xml:space="preserve">Leverandør: </w:t>
            </w:r>
            <w:r w:rsidRPr="00DD2196">
              <w:rPr>
                <w:bCs/>
                <w:spacing w:val="-2"/>
                <w:sz w:val="18"/>
                <w:szCs w:val="18"/>
                <w:lang w:val="nb-NO"/>
              </w:rPr>
              <w:t>[</w:t>
            </w:r>
            <w:r w:rsidRPr="00DD2196">
              <w:rPr>
                <w:bCs/>
                <w:spacing w:val="-2"/>
                <w:sz w:val="18"/>
                <w:szCs w:val="18"/>
                <w:highlight w:val="yellow"/>
                <w:lang w:val="nb-NO"/>
              </w:rPr>
              <w:t>navn</w:t>
            </w:r>
            <w:r w:rsidRPr="00DD2196">
              <w:rPr>
                <w:bCs/>
                <w:spacing w:val="-2"/>
                <w:sz w:val="18"/>
                <w:szCs w:val="18"/>
                <w:lang w:val="nb-NO"/>
              </w:rPr>
              <w:t>]</w:t>
            </w:r>
          </w:p>
          <w:p w:rsidR="009A5EB6" w:rsidRPr="00DD2196" w:rsidP="0039160A" w14:paraId="6743F19E" w14:textId="77777777">
            <w:pPr>
              <w:pStyle w:val="TableParagraph"/>
              <w:spacing w:before="1" w:line="218" w:lineRule="exact"/>
              <w:rPr>
                <w:b/>
                <w:sz w:val="18"/>
                <w:szCs w:val="18"/>
                <w:lang w:val="nb-NO"/>
              </w:rPr>
            </w:pPr>
          </w:p>
          <w:p w:rsidR="009A5EB6" w:rsidRPr="00DD2196" w:rsidP="0039160A" w14:paraId="349933B5" w14:textId="77777777">
            <w:pPr>
              <w:pStyle w:val="TableParagraph"/>
              <w:spacing w:before="1" w:line="218" w:lineRule="exact"/>
              <w:rPr>
                <w:b/>
                <w:sz w:val="18"/>
                <w:szCs w:val="18"/>
                <w:lang w:val="nb-NO"/>
              </w:rPr>
            </w:pPr>
            <w:r w:rsidRPr="00DD2196">
              <w:rPr>
                <w:b/>
                <w:sz w:val="18"/>
                <w:szCs w:val="18"/>
                <w:lang w:val="nb-NO"/>
              </w:rPr>
              <w:t xml:space="preserve">Kjøper:         </w:t>
            </w:r>
            <w:r w:rsidRPr="00DD2196">
              <w:rPr>
                <w:bCs/>
                <w:sz w:val="18"/>
                <w:szCs w:val="18"/>
                <w:lang w:val="nb-NO"/>
              </w:rPr>
              <w:t>[</w:t>
            </w:r>
            <w:r w:rsidRPr="00DD2196">
              <w:rPr>
                <w:bCs/>
                <w:sz w:val="18"/>
                <w:szCs w:val="18"/>
                <w:highlight w:val="yellow"/>
                <w:lang w:val="nb-NO"/>
              </w:rPr>
              <w:t>navn</w:t>
            </w:r>
            <w:r w:rsidRPr="00DD2196">
              <w:rPr>
                <w:bCs/>
                <w:sz w:val="18"/>
                <w:szCs w:val="18"/>
                <w:lang w:val="nb-NO"/>
              </w:rPr>
              <w:t>]</w:t>
            </w:r>
          </w:p>
          <w:p w:rsidR="009A5EB6" w:rsidRPr="00DD2196" w:rsidP="0039160A" w14:paraId="74618383" w14:textId="77777777">
            <w:pPr>
              <w:pStyle w:val="TableParagraph"/>
              <w:rPr>
                <w:sz w:val="18"/>
                <w:szCs w:val="18"/>
                <w:lang w:val="nb-NO"/>
              </w:rPr>
            </w:pPr>
          </w:p>
        </w:tc>
      </w:tr>
      <w:tr w14:paraId="779634A1" w14:textId="77777777" w:rsidTr="00C73550">
        <w:tblPrEx>
          <w:tblW w:w="0" w:type="auto"/>
          <w:tblInd w:w="241" w:type="dxa"/>
          <w:tblLayout w:type="fixed"/>
          <w:tblCellMar>
            <w:left w:w="0" w:type="dxa"/>
            <w:right w:w="0" w:type="dxa"/>
          </w:tblCellMar>
          <w:tblLook w:val="01E0"/>
        </w:tblPrEx>
        <w:trPr>
          <w:trHeight w:val="484"/>
        </w:trPr>
        <w:tc>
          <w:tcPr>
            <w:tcW w:w="3131" w:type="dxa"/>
          </w:tcPr>
          <w:p w:rsidR="009A5EB6" w:rsidRPr="00DD2196" w:rsidP="0039160A" w14:paraId="6874DE07" w14:textId="77777777">
            <w:pPr>
              <w:pStyle w:val="TableParagraph"/>
              <w:spacing w:before="1"/>
              <w:rPr>
                <w:b/>
                <w:spacing w:val="-2"/>
                <w:sz w:val="18"/>
                <w:szCs w:val="18"/>
                <w:lang w:val="nb-NO"/>
              </w:rPr>
            </w:pPr>
          </w:p>
          <w:p w:rsidR="009A5EB6" w:rsidRPr="00DD2196" w:rsidP="0039160A" w14:paraId="66769658" w14:textId="77777777">
            <w:pPr>
              <w:pStyle w:val="TableParagraph"/>
              <w:spacing w:before="1"/>
              <w:rPr>
                <w:b/>
                <w:spacing w:val="-2"/>
                <w:sz w:val="18"/>
                <w:szCs w:val="18"/>
                <w:lang w:val="nb-NO"/>
              </w:rPr>
            </w:pPr>
            <w:r w:rsidRPr="00DD2196">
              <w:rPr>
                <w:b/>
                <w:spacing w:val="-2"/>
                <w:sz w:val="18"/>
                <w:szCs w:val="18"/>
                <w:lang w:val="nb-NO"/>
              </w:rPr>
              <w:t xml:space="preserve">Kontrakt:      </w:t>
            </w:r>
            <w:r w:rsidRPr="00DD2196">
              <w:rPr>
                <w:bCs/>
                <w:spacing w:val="-2"/>
                <w:sz w:val="18"/>
                <w:szCs w:val="18"/>
                <w:lang w:val="nb-NO"/>
              </w:rPr>
              <w:t>[</w:t>
            </w:r>
            <w:r w:rsidRPr="00DD2196">
              <w:rPr>
                <w:bCs/>
                <w:spacing w:val="-2"/>
                <w:sz w:val="18"/>
                <w:szCs w:val="18"/>
                <w:highlight w:val="yellow"/>
                <w:lang w:val="nb-NO"/>
              </w:rPr>
              <w:t>ref.nr.</w:t>
            </w:r>
            <w:r w:rsidRPr="00DD2196">
              <w:rPr>
                <w:bCs/>
                <w:spacing w:val="-2"/>
                <w:sz w:val="18"/>
                <w:szCs w:val="18"/>
                <w:lang w:val="nb-NO"/>
              </w:rPr>
              <w:t xml:space="preserve">] </w:t>
            </w:r>
          </w:p>
        </w:tc>
        <w:tc>
          <w:tcPr>
            <w:tcW w:w="7107" w:type="dxa"/>
          </w:tcPr>
          <w:p w:rsidR="009A5EB6" w:rsidRPr="00DD2196" w:rsidP="0039160A" w14:paraId="6E72AC12" w14:textId="77777777">
            <w:pPr>
              <w:pStyle w:val="TableParagraph"/>
              <w:spacing w:before="1"/>
              <w:ind w:left="105"/>
              <w:rPr>
                <w:b/>
                <w:spacing w:val="-2"/>
                <w:sz w:val="18"/>
                <w:szCs w:val="18"/>
                <w:lang w:val="nb-NO"/>
              </w:rPr>
            </w:pPr>
          </w:p>
          <w:p w:rsidR="009A5EB6" w:rsidRPr="00DD2196" w:rsidP="0039160A" w14:paraId="40402347" w14:textId="77777777">
            <w:pPr>
              <w:pStyle w:val="TableParagraph"/>
              <w:spacing w:line="240" w:lineRule="exact"/>
              <w:rPr>
                <w:b/>
                <w:sz w:val="18"/>
                <w:szCs w:val="18"/>
                <w:lang w:val="nb-NO"/>
              </w:rPr>
            </w:pPr>
            <w:r w:rsidRPr="00DD2196">
              <w:rPr>
                <w:b/>
                <w:spacing w:val="-2"/>
                <w:sz w:val="18"/>
                <w:szCs w:val="18"/>
                <w:lang w:val="nb-NO"/>
              </w:rPr>
              <w:t xml:space="preserve">Kontraktens tittel: </w:t>
            </w:r>
            <w:r w:rsidRPr="00DD2196">
              <w:rPr>
                <w:bCs/>
                <w:spacing w:val="-2"/>
                <w:sz w:val="18"/>
                <w:szCs w:val="18"/>
                <w:lang w:val="nb-NO"/>
              </w:rPr>
              <w:t>[</w:t>
            </w:r>
            <w:r w:rsidRPr="00DD2196">
              <w:rPr>
                <w:bCs/>
                <w:spacing w:val="-2"/>
                <w:sz w:val="18"/>
                <w:szCs w:val="18"/>
                <w:highlight w:val="yellow"/>
                <w:lang w:val="nb-NO"/>
              </w:rPr>
              <w:t>navn</w:t>
            </w:r>
            <w:r w:rsidRPr="00DD2196">
              <w:rPr>
                <w:bCs/>
                <w:spacing w:val="-2"/>
                <w:sz w:val="18"/>
                <w:szCs w:val="18"/>
                <w:lang w:val="nb-NO"/>
              </w:rPr>
              <w:t>]</w:t>
            </w:r>
          </w:p>
        </w:tc>
      </w:tr>
      <w:tr w14:paraId="50C64776" w14:textId="77777777" w:rsidTr="00C73550">
        <w:tblPrEx>
          <w:tblW w:w="0" w:type="auto"/>
          <w:tblInd w:w="241" w:type="dxa"/>
          <w:tblLayout w:type="fixed"/>
          <w:tblCellMar>
            <w:left w:w="0" w:type="dxa"/>
            <w:right w:w="0" w:type="dxa"/>
          </w:tblCellMar>
          <w:tblLook w:val="01E0"/>
        </w:tblPrEx>
        <w:trPr>
          <w:trHeight w:val="484"/>
        </w:trPr>
        <w:tc>
          <w:tcPr>
            <w:tcW w:w="3131" w:type="dxa"/>
          </w:tcPr>
          <w:p w:rsidR="009A5EB6" w:rsidRPr="00DD2196" w:rsidP="0039160A" w14:paraId="586DFC86" w14:textId="77777777">
            <w:pPr>
              <w:pStyle w:val="TableParagraph"/>
              <w:spacing w:before="1"/>
              <w:rPr>
                <w:b/>
                <w:spacing w:val="-2"/>
                <w:sz w:val="18"/>
                <w:szCs w:val="18"/>
                <w:lang w:val="nb-NO"/>
              </w:rPr>
            </w:pPr>
          </w:p>
          <w:p w:rsidR="009A5EB6" w:rsidRPr="00DD2196" w:rsidP="0039160A" w14:paraId="0E7D7A39" w14:textId="3AD327A6">
            <w:pPr>
              <w:rPr>
                <w:b/>
                <w:bCs/>
                <w:sz w:val="18"/>
                <w:szCs w:val="18"/>
              </w:rPr>
            </w:pPr>
            <w:r w:rsidRPr="00DD2196">
              <w:rPr>
                <w:b/>
                <w:bCs/>
                <w:sz w:val="18"/>
                <w:szCs w:val="18"/>
              </w:rPr>
              <w:t xml:space="preserve">KOE:            </w:t>
            </w:r>
            <w:r w:rsidRPr="00DD2196">
              <w:rPr>
                <w:sz w:val="18"/>
                <w:szCs w:val="18"/>
              </w:rPr>
              <w:t>[</w:t>
            </w:r>
            <w:r w:rsidRPr="00DD2196">
              <w:rPr>
                <w:sz w:val="18"/>
                <w:szCs w:val="18"/>
                <w:highlight w:val="yellow"/>
              </w:rPr>
              <w:t>ref.nr.</w:t>
            </w:r>
            <w:r w:rsidRPr="00DD2196">
              <w:rPr>
                <w:sz w:val="18"/>
                <w:szCs w:val="18"/>
              </w:rPr>
              <w:t>]</w:t>
            </w:r>
          </w:p>
        </w:tc>
        <w:tc>
          <w:tcPr>
            <w:tcW w:w="7107" w:type="dxa"/>
          </w:tcPr>
          <w:p w:rsidR="009A5EB6" w:rsidRPr="00DD2196" w:rsidP="0039160A" w14:paraId="7EC69281" w14:textId="77777777">
            <w:pPr>
              <w:pStyle w:val="TableParagraph"/>
              <w:spacing w:before="1"/>
              <w:ind w:left="105"/>
              <w:rPr>
                <w:b/>
                <w:spacing w:val="-2"/>
                <w:sz w:val="18"/>
                <w:szCs w:val="18"/>
                <w:lang w:val="nb-NO"/>
              </w:rPr>
            </w:pPr>
          </w:p>
          <w:p w:rsidR="009A5EB6" w:rsidRPr="00DD2196" w:rsidP="0039160A" w14:paraId="22EF48BD" w14:textId="77777777">
            <w:pPr>
              <w:pStyle w:val="TableParagraph"/>
              <w:spacing w:before="1"/>
              <w:rPr>
                <w:bCs/>
                <w:spacing w:val="-2"/>
                <w:sz w:val="18"/>
                <w:szCs w:val="18"/>
                <w:lang w:val="nb-NO"/>
              </w:rPr>
            </w:pPr>
            <w:r w:rsidRPr="00DD2196">
              <w:rPr>
                <w:b/>
                <w:spacing w:val="-2"/>
                <w:sz w:val="18"/>
                <w:szCs w:val="18"/>
                <w:lang w:val="nb-NO"/>
              </w:rPr>
              <w:t xml:space="preserve">Mottatt:                   </w:t>
            </w:r>
            <w:r w:rsidRPr="00DD2196">
              <w:rPr>
                <w:bCs/>
                <w:spacing w:val="-2"/>
                <w:sz w:val="18"/>
                <w:szCs w:val="18"/>
                <w:lang w:val="nb-NO"/>
              </w:rPr>
              <w:t>[</w:t>
            </w:r>
            <w:r w:rsidRPr="00DD2196">
              <w:rPr>
                <w:b/>
                <w:spacing w:val="-2"/>
                <w:sz w:val="18"/>
                <w:szCs w:val="18"/>
                <w:highlight w:val="yellow"/>
                <w:lang w:val="nb-NO"/>
              </w:rPr>
              <w:t>dato</w:t>
            </w:r>
            <w:r w:rsidRPr="00DD2196">
              <w:rPr>
                <w:bCs/>
                <w:spacing w:val="-2"/>
                <w:sz w:val="18"/>
                <w:szCs w:val="18"/>
                <w:lang w:val="nb-NO"/>
              </w:rPr>
              <w:t>]</w:t>
            </w:r>
          </w:p>
        </w:tc>
      </w:tr>
    </w:tbl>
    <w:p w:rsidR="009A5EB6" w:rsidRPr="00DD2196" w:rsidP="009A5EB6" w14:paraId="61B05AAC" w14:textId="77777777">
      <w:pPr>
        <w:spacing w:before="1"/>
        <w:rPr>
          <w:b/>
          <w:sz w:val="18"/>
          <w:szCs w:val="1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6"/>
        <w:gridCol w:w="766"/>
        <w:gridCol w:w="980"/>
        <w:gridCol w:w="1288"/>
        <w:gridCol w:w="977"/>
        <w:gridCol w:w="1565"/>
        <w:gridCol w:w="733"/>
      </w:tblGrid>
      <w:tr w14:paraId="03425C33" w14:textId="77777777" w:rsidTr="0039160A">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6"/>
        </w:trPr>
        <w:tc>
          <w:tcPr>
            <w:tcW w:w="3936" w:type="dxa"/>
            <w:tcBorders>
              <w:top w:val="single" w:sz="4" w:space="0" w:color="auto"/>
              <w:left w:val="single" w:sz="4" w:space="0" w:color="auto"/>
            </w:tcBorders>
          </w:tcPr>
          <w:p w:rsidR="009A5EB6" w:rsidRPr="00DD2196" w:rsidP="0039160A" w14:paraId="45936C66" w14:textId="77777777">
            <w:pPr>
              <w:pStyle w:val="TableParagraph"/>
              <w:spacing w:line="191" w:lineRule="exact"/>
              <w:rPr>
                <w:sz w:val="18"/>
                <w:szCs w:val="18"/>
                <w:lang w:val="nb-NO"/>
              </w:rPr>
            </w:pPr>
            <w:r w:rsidRPr="00DD2196">
              <w:rPr>
                <w:sz w:val="18"/>
                <w:szCs w:val="18"/>
                <w:lang w:val="nb-NO"/>
              </w:rPr>
              <w:t>Endringordre</w:t>
            </w:r>
            <w:r w:rsidRPr="00DD2196">
              <w:rPr>
                <w:sz w:val="18"/>
                <w:szCs w:val="18"/>
                <w:lang w:val="nb-NO"/>
              </w:rPr>
              <w:t xml:space="preserve"> nr.: [</w:t>
            </w:r>
            <w:r w:rsidRPr="00DD2196">
              <w:rPr>
                <w:sz w:val="18"/>
                <w:szCs w:val="18"/>
                <w:highlight w:val="yellow"/>
                <w:lang w:val="nb-NO"/>
              </w:rPr>
              <w:t>ref.nr.</w:t>
            </w:r>
            <w:r w:rsidRPr="00DD2196">
              <w:rPr>
                <w:sz w:val="18"/>
                <w:szCs w:val="18"/>
                <w:lang w:val="nb-NO"/>
              </w:rPr>
              <w:t>]</w:t>
            </w:r>
          </w:p>
        </w:tc>
        <w:tc>
          <w:tcPr>
            <w:tcW w:w="766" w:type="dxa"/>
            <w:tcBorders>
              <w:top w:val="single" w:sz="4" w:space="0" w:color="auto"/>
              <w:right w:val="nil"/>
            </w:tcBorders>
          </w:tcPr>
          <w:p w:rsidR="009A5EB6" w:rsidRPr="00DD2196" w:rsidP="0039160A" w14:paraId="43B25ED2" w14:textId="77777777">
            <w:pPr>
              <w:pStyle w:val="TableParagraph"/>
              <w:spacing w:line="191" w:lineRule="exact"/>
              <w:ind w:left="111"/>
              <w:rPr>
                <w:sz w:val="18"/>
                <w:szCs w:val="18"/>
                <w:lang w:val="nb-NO"/>
              </w:rPr>
            </w:pPr>
            <w:r w:rsidRPr="00DD2196">
              <w:rPr>
                <w:spacing w:val="-2"/>
                <w:sz w:val="18"/>
                <w:szCs w:val="18"/>
                <w:lang w:val="nb-NO"/>
              </w:rPr>
              <w:t>Rev.nr.:</w:t>
            </w:r>
          </w:p>
        </w:tc>
        <w:tc>
          <w:tcPr>
            <w:tcW w:w="980" w:type="dxa"/>
            <w:tcBorders>
              <w:top w:val="single" w:sz="4" w:space="0" w:color="auto"/>
              <w:left w:val="nil"/>
            </w:tcBorders>
          </w:tcPr>
          <w:p w:rsidR="009A5EB6" w:rsidRPr="00DD2196" w:rsidP="0039160A" w14:paraId="2CEC68FE" w14:textId="77777777">
            <w:pPr>
              <w:pStyle w:val="TableParagraph"/>
              <w:spacing w:line="191" w:lineRule="exact"/>
              <w:rPr>
                <w:sz w:val="18"/>
                <w:szCs w:val="18"/>
                <w:lang w:val="nb-NO"/>
              </w:rPr>
            </w:pPr>
            <w:r w:rsidRPr="00DD2196">
              <w:rPr>
                <w:sz w:val="18"/>
                <w:szCs w:val="18"/>
                <w:lang w:val="nb-NO"/>
              </w:rPr>
              <w:t>[</w:t>
            </w:r>
            <w:r w:rsidRPr="00DD2196">
              <w:rPr>
                <w:sz w:val="18"/>
                <w:szCs w:val="18"/>
                <w:highlight w:val="yellow"/>
                <w:lang w:val="nb-NO"/>
              </w:rPr>
              <w:t>sett inn</w:t>
            </w:r>
            <w:r w:rsidRPr="00DD2196">
              <w:rPr>
                <w:sz w:val="18"/>
                <w:szCs w:val="18"/>
                <w:lang w:val="nb-NO"/>
              </w:rPr>
              <w:t>]</w:t>
            </w:r>
          </w:p>
        </w:tc>
        <w:tc>
          <w:tcPr>
            <w:tcW w:w="1288" w:type="dxa"/>
            <w:tcBorders>
              <w:top w:val="single" w:sz="4" w:space="0" w:color="auto"/>
              <w:right w:val="nil"/>
            </w:tcBorders>
          </w:tcPr>
          <w:p w:rsidR="009A5EB6" w:rsidRPr="00DD2196" w:rsidP="0039160A" w14:paraId="0484B5CA" w14:textId="77777777">
            <w:pPr>
              <w:pStyle w:val="TableParagraph"/>
              <w:spacing w:line="191" w:lineRule="exact"/>
              <w:ind w:left="113"/>
              <w:rPr>
                <w:sz w:val="18"/>
                <w:szCs w:val="18"/>
                <w:lang w:val="nb-NO"/>
              </w:rPr>
            </w:pPr>
            <w:r w:rsidRPr="00DD2196">
              <w:rPr>
                <w:sz w:val="18"/>
                <w:szCs w:val="18"/>
                <w:lang w:val="nb-NO"/>
              </w:rPr>
              <w:t>Antall vedlegg:</w:t>
            </w:r>
          </w:p>
        </w:tc>
        <w:tc>
          <w:tcPr>
            <w:tcW w:w="977" w:type="dxa"/>
            <w:tcBorders>
              <w:top w:val="single" w:sz="4" w:space="0" w:color="auto"/>
              <w:left w:val="nil"/>
            </w:tcBorders>
          </w:tcPr>
          <w:p w:rsidR="009A5EB6" w:rsidRPr="00DD2196" w:rsidP="0039160A" w14:paraId="723EADDE" w14:textId="77777777">
            <w:pPr>
              <w:pStyle w:val="TableParagraph"/>
              <w:spacing w:line="191" w:lineRule="exact"/>
              <w:rPr>
                <w:sz w:val="18"/>
                <w:szCs w:val="18"/>
                <w:lang w:val="nb-NO"/>
              </w:rPr>
            </w:pPr>
            <w:r w:rsidRPr="00DD2196">
              <w:rPr>
                <w:sz w:val="18"/>
                <w:szCs w:val="18"/>
                <w:lang w:val="nb-NO"/>
              </w:rPr>
              <w:t>[</w:t>
            </w:r>
            <w:r w:rsidRPr="00DD2196">
              <w:rPr>
                <w:sz w:val="18"/>
                <w:szCs w:val="18"/>
                <w:highlight w:val="yellow"/>
                <w:lang w:val="nb-NO"/>
              </w:rPr>
              <w:t>sett inn</w:t>
            </w:r>
            <w:r w:rsidRPr="00DD2196">
              <w:rPr>
                <w:sz w:val="18"/>
                <w:szCs w:val="18"/>
                <w:lang w:val="nb-NO"/>
              </w:rPr>
              <w:t>]</w:t>
            </w:r>
          </w:p>
        </w:tc>
        <w:tc>
          <w:tcPr>
            <w:tcW w:w="1565" w:type="dxa"/>
            <w:tcBorders>
              <w:top w:val="single" w:sz="4" w:space="0" w:color="auto"/>
              <w:right w:val="nil"/>
            </w:tcBorders>
          </w:tcPr>
          <w:p w:rsidR="009A5EB6" w:rsidRPr="00DD2196" w:rsidP="0039160A" w14:paraId="69A11349" w14:textId="77777777">
            <w:pPr>
              <w:pStyle w:val="TableParagraph"/>
              <w:spacing w:line="191" w:lineRule="exact"/>
              <w:ind w:left="115"/>
              <w:rPr>
                <w:sz w:val="18"/>
                <w:szCs w:val="18"/>
                <w:lang w:val="nb-NO"/>
              </w:rPr>
            </w:pPr>
            <w:r w:rsidRPr="00DD2196">
              <w:rPr>
                <w:spacing w:val="-2"/>
                <w:sz w:val="18"/>
                <w:szCs w:val="18"/>
                <w:lang w:val="nb-NO"/>
              </w:rPr>
              <w:t>Dato: [</w:t>
            </w:r>
            <w:r w:rsidRPr="00DD2196">
              <w:rPr>
                <w:spacing w:val="-2"/>
                <w:sz w:val="18"/>
                <w:szCs w:val="18"/>
                <w:highlight w:val="yellow"/>
                <w:lang w:val="nb-NO"/>
              </w:rPr>
              <w:t>sett inn</w:t>
            </w:r>
            <w:r w:rsidRPr="00DD2196">
              <w:rPr>
                <w:spacing w:val="-2"/>
                <w:sz w:val="18"/>
                <w:szCs w:val="18"/>
                <w:lang w:val="nb-NO"/>
              </w:rPr>
              <w:t>]</w:t>
            </w:r>
          </w:p>
        </w:tc>
        <w:tc>
          <w:tcPr>
            <w:tcW w:w="733" w:type="dxa"/>
            <w:tcBorders>
              <w:top w:val="single" w:sz="4" w:space="0" w:color="auto"/>
              <w:left w:val="nil"/>
              <w:right w:val="single" w:sz="4" w:space="0" w:color="auto"/>
            </w:tcBorders>
          </w:tcPr>
          <w:p w:rsidR="009A5EB6" w:rsidRPr="00DD2196" w:rsidP="0039160A" w14:paraId="636DB840" w14:textId="77777777">
            <w:pPr>
              <w:pStyle w:val="TableParagraph"/>
              <w:spacing w:line="191" w:lineRule="exact"/>
              <w:rPr>
                <w:sz w:val="18"/>
                <w:szCs w:val="18"/>
                <w:lang w:val="nb-NO"/>
              </w:rPr>
            </w:pPr>
          </w:p>
        </w:tc>
      </w:tr>
      <w:tr w14:paraId="4A8B9BC2" w14:textId="77777777" w:rsidTr="0039160A">
        <w:tblPrEx>
          <w:tblW w:w="0" w:type="auto"/>
          <w:tblInd w:w="123" w:type="dxa"/>
          <w:tblLayout w:type="fixed"/>
          <w:tblCellMar>
            <w:left w:w="0" w:type="dxa"/>
            <w:right w:w="0" w:type="dxa"/>
          </w:tblCellMar>
          <w:tblLook w:val="01E0"/>
        </w:tblPrEx>
        <w:trPr>
          <w:trHeight w:val="450"/>
        </w:trPr>
        <w:tc>
          <w:tcPr>
            <w:tcW w:w="9512" w:type="dxa"/>
            <w:gridSpan w:val="6"/>
            <w:tcBorders>
              <w:left w:val="single" w:sz="4" w:space="0" w:color="auto"/>
              <w:right w:val="nil"/>
            </w:tcBorders>
          </w:tcPr>
          <w:p w:rsidR="009A5EB6" w:rsidRPr="00DD2196" w:rsidP="0039160A" w14:paraId="23D7C80D" w14:textId="77777777">
            <w:pPr>
              <w:pStyle w:val="TableParagraph"/>
              <w:rPr>
                <w:sz w:val="18"/>
                <w:szCs w:val="18"/>
                <w:lang w:val="nb-NO"/>
              </w:rPr>
            </w:pPr>
            <w:r w:rsidRPr="00DD2196">
              <w:rPr>
                <w:b/>
                <w:bCs/>
                <w:spacing w:val="-2"/>
                <w:sz w:val="18"/>
                <w:szCs w:val="18"/>
                <w:lang w:val="nb-NO"/>
              </w:rPr>
              <w:t>Tema:</w:t>
            </w:r>
            <w:r w:rsidRPr="00DD2196">
              <w:rPr>
                <w:spacing w:val="-2"/>
                <w:sz w:val="18"/>
                <w:szCs w:val="18"/>
                <w:lang w:val="nb-NO"/>
              </w:rPr>
              <w:t xml:space="preserve"> [</w:t>
            </w:r>
            <w:r w:rsidRPr="00DD2196">
              <w:rPr>
                <w:spacing w:val="-2"/>
                <w:sz w:val="18"/>
                <w:szCs w:val="18"/>
                <w:highlight w:val="yellow"/>
                <w:lang w:val="nb-NO"/>
              </w:rPr>
              <w:t>sett inn</w:t>
            </w:r>
            <w:r w:rsidRPr="00DD2196">
              <w:rPr>
                <w:spacing w:val="-2"/>
                <w:sz w:val="18"/>
                <w:szCs w:val="18"/>
                <w:lang w:val="nb-NO"/>
              </w:rPr>
              <w:t>]</w:t>
            </w:r>
          </w:p>
        </w:tc>
        <w:tc>
          <w:tcPr>
            <w:tcW w:w="733" w:type="dxa"/>
            <w:tcBorders>
              <w:left w:val="nil"/>
              <w:right w:val="single" w:sz="4" w:space="0" w:color="auto"/>
            </w:tcBorders>
          </w:tcPr>
          <w:p w:rsidR="009A5EB6" w:rsidRPr="00DD2196" w:rsidP="0039160A" w14:paraId="2822650E" w14:textId="77777777">
            <w:pPr>
              <w:pStyle w:val="TableParagraph"/>
              <w:rPr>
                <w:sz w:val="18"/>
                <w:szCs w:val="18"/>
                <w:lang w:val="nb-NO"/>
              </w:rPr>
            </w:pPr>
          </w:p>
        </w:tc>
      </w:tr>
      <w:tr w14:paraId="0CBFACF6" w14:textId="77777777" w:rsidTr="0039160A">
        <w:tblPrEx>
          <w:tblW w:w="0" w:type="auto"/>
          <w:tblInd w:w="123" w:type="dxa"/>
          <w:tblLayout w:type="fixed"/>
          <w:tblCellMar>
            <w:left w:w="0" w:type="dxa"/>
            <w:right w:w="0" w:type="dxa"/>
          </w:tblCellMar>
          <w:tblLook w:val="01E0"/>
        </w:tblPrEx>
        <w:trPr>
          <w:trHeight w:val="3796"/>
        </w:trPr>
        <w:tc>
          <w:tcPr>
            <w:tcW w:w="10245" w:type="dxa"/>
            <w:gridSpan w:val="7"/>
            <w:tcBorders>
              <w:left w:val="single" w:sz="4" w:space="0" w:color="auto"/>
              <w:right w:val="single" w:sz="4" w:space="0" w:color="auto"/>
            </w:tcBorders>
          </w:tcPr>
          <w:p w:rsidR="009A5EB6" w:rsidRPr="00DD2196" w:rsidP="0039160A" w14:paraId="68E33ADD" w14:textId="77777777">
            <w:pPr>
              <w:pStyle w:val="TableParagraph"/>
              <w:ind w:left="112"/>
              <w:rPr>
                <w:b/>
                <w:sz w:val="18"/>
                <w:szCs w:val="18"/>
                <w:lang w:val="nb-NO"/>
              </w:rPr>
            </w:pPr>
          </w:p>
          <w:p w:rsidR="009A5EB6" w:rsidRPr="00DD2196" w:rsidP="0039160A" w14:paraId="705624DF" w14:textId="77777777">
            <w:pPr>
              <w:pStyle w:val="TableParagraph"/>
              <w:ind w:left="112"/>
              <w:rPr>
                <w:b/>
                <w:sz w:val="18"/>
                <w:szCs w:val="18"/>
                <w:lang w:val="nb-NO"/>
              </w:rPr>
            </w:pPr>
            <w:r w:rsidRPr="00DD2196">
              <w:rPr>
                <w:b/>
                <w:sz w:val="18"/>
                <w:szCs w:val="18"/>
                <w:lang w:val="nb-NO"/>
              </w:rPr>
              <w:t xml:space="preserve">Pålegg om Endring av Arbeidet: </w:t>
            </w:r>
          </w:p>
          <w:p w:rsidR="009A5EB6" w:rsidRPr="00DD2196" w:rsidP="0039160A" w14:paraId="33D17121" w14:textId="77777777">
            <w:pPr>
              <w:pStyle w:val="TableParagraph"/>
              <w:ind w:left="112"/>
              <w:rPr>
                <w:sz w:val="18"/>
                <w:szCs w:val="18"/>
                <w:lang w:val="nb-NO"/>
              </w:rPr>
            </w:pPr>
          </w:p>
          <w:p w:rsidR="009A5EB6" w:rsidRPr="00DD2196" w:rsidP="0039160A" w14:paraId="04EDCB0B" w14:textId="77777777">
            <w:pPr>
              <w:pStyle w:val="TableParagraph"/>
              <w:ind w:left="112"/>
              <w:rPr>
                <w:sz w:val="18"/>
                <w:szCs w:val="18"/>
                <w:lang w:val="nb-NO"/>
              </w:rPr>
            </w:pPr>
            <w:r w:rsidRPr="00DD2196">
              <w:rPr>
                <w:sz w:val="18"/>
                <w:szCs w:val="18"/>
                <w:lang w:val="nb-NO"/>
              </w:rPr>
              <w:t>[</w:t>
            </w:r>
            <w:r w:rsidRPr="00DD2196">
              <w:rPr>
                <w:sz w:val="18"/>
                <w:szCs w:val="18"/>
                <w:highlight w:val="yellow"/>
                <w:lang w:val="nb-NO"/>
              </w:rPr>
              <w:t>Beskrivelse av hva endringsarbeidet består i, jf. art. 14.2. Denne bør være så spesifisert og konkretisert som mulig for å unngå tolkningstvil og uenighet om hva endringsarbeidet som dekkes av denne Endringsordren består i.</w:t>
            </w:r>
            <w:r w:rsidRPr="00DD2196">
              <w:rPr>
                <w:sz w:val="18"/>
                <w:szCs w:val="18"/>
                <w:lang w:val="nb-NO"/>
              </w:rPr>
              <w:t>]</w:t>
            </w:r>
          </w:p>
          <w:p w:rsidR="009A5EB6" w:rsidRPr="00DD2196" w:rsidP="0039160A" w14:paraId="3193267C" w14:textId="77777777">
            <w:pPr>
              <w:pStyle w:val="TableParagraph"/>
              <w:ind w:left="112"/>
              <w:rPr>
                <w:b/>
                <w:sz w:val="18"/>
                <w:szCs w:val="18"/>
                <w:lang w:val="nb-NO"/>
              </w:rPr>
            </w:pPr>
          </w:p>
          <w:p w:rsidR="009A5EB6" w:rsidRPr="00DD2196" w:rsidP="0039160A" w14:paraId="79A4D3E1" w14:textId="77777777">
            <w:pPr>
              <w:rPr>
                <w:sz w:val="18"/>
                <w:szCs w:val="18"/>
              </w:rPr>
            </w:pPr>
          </w:p>
          <w:p w:rsidR="009A5EB6" w:rsidRPr="00DD2196" w:rsidP="0039160A" w14:paraId="43614A7C" w14:textId="77777777">
            <w:pPr>
              <w:rPr>
                <w:sz w:val="18"/>
                <w:szCs w:val="18"/>
              </w:rPr>
            </w:pPr>
          </w:p>
          <w:p w:rsidR="009A5EB6" w:rsidRPr="00DD2196" w:rsidP="0039160A" w14:paraId="067358AF" w14:textId="77777777">
            <w:pPr>
              <w:rPr>
                <w:sz w:val="18"/>
                <w:szCs w:val="18"/>
              </w:rPr>
            </w:pPr>
          </w:p>
          <w:p w:rsidR="009A5EB6" w:rsidRPr="00DD2196" w:rsidP="0039160A" w14:paraId="121DD8B1" w14:textId="77777777">
            <w:pPr>
              <w:rPr>
                <w:sz w:val="18"/>
                <w:szCs w:val="18"/>
              </w:rPr>
            </w:pPr>
          </w:p>
          <w:p w:rsidR="009A5EB6" w:rsidRPr="00DD2196" w:rsidP="0039160A" w14:paraId="1E0EAABC" w14:textId="77777777">
            <w:pPr>
              <w:rPr>
                <w:sz w:val="18"/>
                <w:szCs w:val="18"/>
              </w:rPr>
            </w:pPr>
          </w:p>
          <w:p w:rsidR="009A5EB6" w:rsidRPr="00DD2196" w:rsidP="0039160A" w14:paraId="33B8BD1F" w14:textId="77777777">
            <w:pPr>
              <w:rPr>
                <w:sz w:val="18"/>
                <w:szCs w:val="18"/>
              </w:rPr>
            </w:pPr>
          </w:p>
          <w:p w:rsidR="009A5EB6" w:rsidRPr="00DD2196" w:rsidP="0039160A" w14:paraId="513C2B66" w14:textId="77777777">
            <w:pPr>
              <w:rPr>
                <w:sz w:val="18"/>
                <w:szCs w:val="18"/>
              </w:rPr>
            </w:pPr>
          </w:p>
          <w:p w:rsidR="009A5EB6" w:rsidRPr="00DD2196" w:rsidP="0039160A" w14:paraId="0C59B96E" w14:textId="77777777">
            <w:pPr>
              <w:rPr>
                <w:sz w:val="18"/>
                <w:szCs w:val="18"/>
              </w:rPr>
            </w:pPr>
          </w:p>
          <w:p w:rsidR="009A5EB6" w:rsidRPr="00DD2196" w:rsidP="0039160A" w14:paraId="692B6E7A" w14:textId="77777777">
            <w:pPr>
              <w:rPr>
                <w:sz w:val="18"/>
                <w:szCs w:val="18"/>
              </w:rPr>
            </w:pPr>
          </w:p>
          <w:p w:rsidR="009A5EB6" w:rsidRPr="00DD2196" w:rsidP="0039160A" w14:paraId="423A1D08" w14:textId="77777777">
            <w:pPr>
              <w:rPr>
                <w:sz w:val="18"/>
                <w:szCs w:val="18"/>
              </w:rPr>
            </w:pPr>
          </w:p>
          <w:p w:rsidR="009A5EB6" w:rsidRPr="00DD2196" w:rsidP="0039160A" w14:paraId="4A788629" w14:textId="77777777">
            <w:pPr>
              <w:tabs>
                <w:tab w:val="left" w:pos="2889"/>
              </w:tabs>
              <w:rPr>
                <w:sz w:val="18"/>
                <w:szCs w:val="18"/>
              </w:rPr>
            </w:pPr>
          </w:p>
        </w:tc>
      </w:tr>
      <w:tr w14:paraId="6AA3B7C5" w14:textId="77777777" w:rsidTr="0039160A">
        <w:tblPrEx>
          <w:tblW w:w="0" w:type="auto"/>
          <w:tblInd w:w="123" w:type="dxa"/>
          <w:tblLayout w:type="fixed"/>
          <w:tblCellMar>
            <w:left w:w="0" w:type="dxa"/>
            <w:right w:w="0" w:type="dxa"/>
          </w:tblCellMar>
          <w:tblLook w:val="01E0"/>
        </w:tblPrEx>
        <w:trPr>
          <w:trHeight w:val="2509"/>
        </w:trPr>
        <w:tc>
          <w:tcPr>
            <w:tcW w:w="10245" w:type="dxa"/>
            <w:gridSpan w:val="7"/>
            <w:tcBorders>
              <w:left w:val="single" w:sz="4" w:space="0" w:color="auto"/>
              <w:right w:val="single" w:sz="4" w:space="0" w:color="auto"/>
            </w:tcBorders>
          </w:tcPr>
          <w:p w:rsidR="009A5EB6" w:rsidRPr="00DD2196" w:rsidP="0039160A" w14:paraId="305B1995" w14:textId="77777777">
            <w:pPr>
              <w:pStyle w:val="TableParagraph"/>
              <w:ind w:left="112"/>
              <w:rPr>
                <w:b/>
                <w:sz w:val="18"/>
                <w:szCs w:val="18"/>
                <w:lang w:val="nb-NO"/>
              </w:rPr>
            </w:pPr>
          </w:p>
          <w:p w:rsidR="009A5EB6" w:rsidRPr="00DD2196" w:rsidP="0039160A" w14:paraId="31F13628" w14:textId="77777777">
            <w:pPr>
              <w:pStyle w:val="TableParagraph"/>
              <w:ind w:left="112"/>
              <w:rPr>
                <w:b/>
                <w:sz w:val="18"/>
                <w:szCs w:val="18"/>
                <w:lang w:val="nb-NO"/>
              </w:rPr>
            </w:pPr>
            <w:r w:rsidRPr="00DD2196">
              <w:rPr>
                <w:b/>
                <w:sz w:val="18"/>
                <w:szCs w:val="18"/>
                <w:lang w:val="nb-NO"/>
              </w:rPr>
              <w:t xml:space="preserve">Innvirkning på Fremdriftsplanen: </w:t>
            </w:r>
          </w:p>
          <w:p w:rsidR="009A5EB6" w:rsidRPr="00DD2196" w:rsidP="0039160A" w14:paraId="0DB76BE2" w14:textId="77777777">
            <w:pPr>
              <w:pStyle w:val="TableParagraph"/>
              <w:ind w:left="112"/>
              <w:rPr>
                <w:b/>
                <w:sz w:val="18"/>
                <w:szCs w:val="18"/>
                <w:lang w:val="nb-NO"/>
              </w:rPr>
            </w:pPr>
          </w:p>
          <w:p w:rsidR="009A5EB6" w:rsidRPr="00DD2196" w:rsidP="0039160A" w14:paraId="50B27E4A" w14:textId="77777777">
            <w:pPr>
              <w:pStyle w:val="TableParagraph"/>
              <w:ind w:left="112"/>
              <w:rPr>
                <w:b/>
                <w:sz w:val="18"/>
                <w:szCs w:val="18"/>
                <w:lang w:val="nb-NO"/>
              </w:rPr>
            </w:pPr>
            <w:r w:rsidRPr="00DD2196">
              <w:rPr>
                <w:bCs/>
                <w:sz w:val="18"/>
                <w:szCs w:val="18"/>
                <w:lang w:val="nb-NO"/>
              </w:rPr>
              <w:t>[</w:t>
            </w:r>
            <w:r w:rsidRPr="00DD2196">
              <w:rPr>
                <w:bCs/>
                <w:sz w:val="18"/>
                <w:szCs w:val="18"/>
                <w:highlight w:val="yellow"/>
                <w:lang w:val="nb-NO"/>
              </w:rPr>
              <w:t>Angivelse av hvilke tidsvirkninger endringsarbeidet medfører for Kontraktsgjenstanden eller Arbeidet. Dette kan angis i en oppdatert versjon av Endringsordren, jf. art. 14.2.</w:t>
            </w:r>
            <w:r w:rsidRPr="00DD2196">
              <w:rPr>
                <w:bCs/>
                <w:sz w:val="18"/>
                <w:szCs w:val="18"/>
                <w:lang w:val="nb-NO"/>
              </w:rPr>
              <w:t>]</w:t>
            </w:r>
          </w:p>
        </w:tc>
      </w:tr>
      <w:tr w14:paraId="2F85B27A" w14:textId="77777777" w:rsidTr="0039160A">
        <w:tblPrEx>
          <w:tblW w:w="0" w:type="auto"/>
          <w:tblInd w:w="123" w:type="dxa"/>
          <w:tblLayout w:type="fixed"/>
          <w:tblCellMar>
            <w:left w:w="0" w:type="dxa"/>
            <w:right w:w="0" w:type="dxa"/>
          </w:tblCellMar>
          <w:tblLook w:val="01E0"/>
        </w:tblPrEx>
        <w:trPr>
          <w:trHeight w:val="2509"/>
        </w:trPr>
        <w:tc>
          <w:tcPr>
            <w:tcW w:w="10245" w:type="dxa"/>
            <w:gridSpan w:val="7"/>
            <w:tcBorders>
              <w:left w:val="single" w:sz="4" w:space="0" w:color="auto"/>
              <w:right w:val="single" w:sz="4" w:space="0" w:color="auto"/>
            </w:tcBorders>
          </w:tcPr>
          <w:p w:rsidR="009A5EB6" w:rsidRPr="00DD2196" w:rsidP="0039160A" w14:paraId="25CDE712" w14:textId="77777777">
            <w:pPr>
              <w:pStyle w:val="TableParagraph"/>
              <w:ind w:left="112"/>
              <w:rPr>
                <w:b/>
                <w:sz w:val="18"/>
                <w:szCs w:val="18"/>
                <w:lang w:val="nb-NO"/>
              </w:rPr>
            </w:pPr>
          </w:p>
          <w:p w:rsidR="009A5EB6" w:rsidRPr="00DD2196" w:rsidP="0039160A" w14:paraId="67266398" w14:textId="77777777">
            <w:pPr>
              <w:pStyle w:val="TableParagraph"/>
              <w:ind w:left="112"/>
              <w:rPr>
                <w:b/>
                <w:sz w:val="18"/>
                <w:szCs w:val="18"/>
                <w:lang w:val="nb-NO"/>
              </w:rPr>
            </w:pPr>
            <w:r w:rsidRPr="00DD2196">
              <w:rPr>
                <w:b/>
                <w:sz w:val="18"/>
                <w:szCs w:val="18"/>
                <w:lang w:val="nb-NO"/>
              </w:rPr>
              <w:t xml:space="preserve">Innvirkning på Kontraktsprisen: </w:t>
            </w:r>
          </w:p>
          <w:p w:rsidR="009A5EB6" w:rsidRPr="00DD2196" w:rsidP="0039160A" w14:paraId="46C7B80D" w14:textId="77777777">
            <w:pPr>
              <w:pStyle w:val="TableParagraph"/>
              <w:ind w:left="112"/>
              <w:rPr>
                <w:b/>
                <w:sz w:val="18"/>
                <w:szCs w:val="18"/>
                <w:lang w:val="nb-NO"/>
              </w:rPr>
            </w:pPr>
          </w:p>
          <w:p w:rsidR="009A5EB6" w:rsidRPr="00DD2196" w:rsidP="0039160A" w14:paraId="76ECB1E5" w14:textId="77777777">
            <w:pPr>
              <w:pStyle w:val="TableParagraph"/>
              <w:ind w:left="112"/>
              <w:rPr>
                <w:bCs/>
                <w:sz w:val="18"/>
                <w:szCs w:val="18"/>
                <w:lang w:val="nb-NO"/>
              </w:rPr>
            </w:pPr>
            <w:r w:rsidRPr="00DD2196">
              <w:rPr>
                <w:bCs/>
                <w:sz w:val="18"/>
                <w:szCs w:val="18"/>
                <w:lang w:val="nb-NO"/>
              </w:rPr>
              <w:t>[</w:t>
            </w:r>
            <w:r w:rsidRPr="00DD2196">
              <w:rPr>
                <w:bCs/>
                <w:sz w:val="18"/>
                <w:szCs w:val="18"/>
                <w:highlight w:val="yellow"/>
                <w:lang w:val="nb-NO"/>
              </w:rPr>
              <w:t>Angivelse av hvilke prisvirkninger endringsarbeidet medfører for Kontraktsgjenstanden eller Arbeidet. Dette kan angis i en oppdatert versjon av Endringsordren, jf. art. 14.2.</w:t>
            </w:r>
            <w:r w:rsidRPr="00DD2196">
              <w:rPr>
                <w:bCs/>
                <w:sz w:val="18"/>
                <w:szCs w:val="18"/>
                <w:lang w:val="nb-NO"/>
              </w:rPr>
              <w:t>]</w:t>
            </w:r>
          </w:p>
          <w:p w:rsidR="009A5EB6" w:rsidRPr="00DD2196" w:rsidP="0039160A" w14:paraId="7171A2F6" w14:textId="77777777">
            <w:pPr>
              <w:rPr>
                <w:sz w:val="18"/>
                <w:szCs w:val="18"/>
              </w:rPr>
            </w:pPr>
          </w:p>
        </w:tc>
      </w:tr>
      <w:tr w14:paraId="2323BDF2" w14:textId="77777777" w:rsidTr="0039160A">
        <w:tblPrEx>
          <w:tblW w:w="0" w:type="auto"/>
          <w:tblInd w:w="123" w:type="dxa"/>
          <w:tblLayout w:type="fixed"/>
          <w:tblCellMar>
            <w:left w:w="0" w:type="dxa"/>
            <w:right w:w="0" w:type="dxa"/>
          </w:tblCellMar>
          <w:tblLook w:val="01E0"/>
        </w:tblPrEx>
        <w:trPr>
          <w:trHeight w:val="1822"/>
        </w:trPr>
        <w:tc>
          <w:tcPr>
            <w:tcW w:w="10245" w:type="dxa"/>
            <w:gridSpan w:val="7"/>
            <w:tcBorders>
              <w:left w:val="single" w:sz="4" w:space="0" w:color="auto"/>
              <w:right w:val="single" w:sz="4" w:space="0" w:color="auto"/>
            </w:tcBorders>
          </w:tcPr>
          <w:p w:rsidR="009A5EB6" w:rsidRPr="00DD2196" w:rsidP="000A599A" w14:paraId="371CB695" w14:textId="77777777">
            <w:pPr>
              <w:pStyle w:val="TableParagraph"/>
              <w:rPr>
                <w:b/>
                <w:bCs/>
                <w:sz w:val="18"/>
                <w:szCs w:val="18"/>
                <w:lang w:val="nb-NO"/>
              </w:rPr>
            </w:pPr>
          </w:p>
          <w:p w:rsidR="009A5EB6" w:rsidRPr="00DD2196" w:rsidP="0039160A" w14:paraId="639537CF" w14:textId="77777777">
            <w:pPr>
              <w:pStyle w:val="TableParagraph"/>
              <w:ind w:left="112"/>
              <w:rPr>
                <w:b/>
                <w:bCs/>
                <w:sz w:val="18"/>
                <w:szCs w:val="18"/>
                <w:lang w:val="nb-NO"/>
              </w:rPr>
            </w:pPr>
            <w:r w:rsidRPr="00DD2196">
              <w:rPr>
                <w:b/>
                <w:bCs/>
                <w:sz w:val="18"/>
                <w:szCs w:val="18"/>
                <w:lang w:val="nb-NO"/>
              </w:rPr>
              <w:t xml:space="preserve">Andre virkninger: </w:t>
            </w:r>
          </w:p>
          <w:p w:rsidR="009A5EB6" w:rsidRPr="00DD2196" w:rsidP="0039160A" w14:paraId="6E8AFD8D" w14:textId="77777777">
            <w:pPr>
              <w:pStyle w:val="TableParagraph"/>
              <w:ind w:left="112"/>
              <w:rPr>
                <w:b/>
                <w:bCs/>
                <w:sz w:val="18"/>
                <w:szCs w:val="18"/>
                <w:lang w:val="nb-NO"/>
              </w:rPr>
            </w:pPr>
          </w:p>
          <w:p w:rsidR="009A5EB6" w:rsidRPr="00DD2196" w:rsidP="0039160A" w14:paraId="652E0601" w14:textId="77777777">
            <w:pPr>
              <w:pStyle w:val="TableParagraph"/>
              <w:ind w:left="112"/>
              <w:rPr>
                <w:sz w:val="18"/>
                <w:szCs w:val="18"/>
                <w:lang w:val="nb-NO"/>
              </w:rPr>
            </w:pPr>
            <w:r w:rsidRPr="00DD2196">
              <w:rPr>
                <w:sz w:val="18"/>
                <w:szCs w:val="18"/>
                <w:lang w:val="nb-NO"/>
              </w:rPr>
              <w:t>[</w:t>
            </w:r>
            <w:r w:rsidRPr="00DD2196">
              <w:rPr>
                <w:bCs/>
                <w:sz w:val="18"/>
                <w:szCs w:val="18"/>
                <w:highlight w:val="yellow"/>
                <w:lang w:val="nb-NO"/>
              </w:rPr>
              <w:t>Angivelse av eventuelle andre virkninger endringsarbeidet medfører for Kontraktsgjenstanden eller Arbeidet. Dette kan angis i en oppdatert versjon av Endringsordren, jf. art. 14.2.</w:t>
            </w:r>
            <w:r w:rsidRPr="00DD2196">
              <w:rPr>
                <w:bCs/>
                <w:sz w:val="18"/>
                <w:szCs w:val="18"/>
                <w:lang w:val="nb-NO"/>
              </w:rPr>
              <w:t>]</w:t>
            </w:r>
          </w:p>
          <w:p w:rsidR="009A5EB6" w:rsidRPr="00DD2196" w:rsidP="0039160A" w14:paraId="31A930E7" w14:textId="77777777">
            <w:pPr>
              <w:pStyle w:val="TableParagraph"/>
              <w:ind w:left="112"/>
              <w:rPr>
                <w:sz w:val="18"/>
                <w:szCs w:val="18"/>
                <w:lang w:val="nb-NO"/>
              </w:rPr>
            </w:pPr>
          </w:p>
          <w:p w:rsidR="009A5EB6" w:rsidRPr="00DD2196" w:rsidP="0039160A" w14:paraId="42C5CDE8" w14:textId="77777777">
            <w:pPr>
              <w:pStyle w:val="TableParagraph"/>
              <w:ind w:left="112"/>
              <w:rPr>
                <w:sz w:val="18"/>
                <w:szCs w:val="18"/>
                <w:lang w:val="nb-NO"/>
              </w:rPr>
            </w:pPr>
          </w:p>
          <w:p w:rsidR="009A5EB6" w:rsidRPr="00DD2196" w:rsidP="0039160A" w14:paraId="39791BC4" w14:textId="77777777">
            <w:pPr>
              <w:pStyle w:val="TableParagraph"/>
              <w:ind w:left="112"/>
              <w:rPr>
                <w:sz w:val="18"/>
                <w:szCs w:val="18"/>
                <w:lang w:val="nb-NO"/>
              </w:rPr>
            </w:pPr>
          </w:p>
          <w:p w:rsidR="009A5EB6" w:rsidRPr="00DD2196" w:rsidP="0039160A" w14:paraId="762B09EA" w14:textId="77777777">
            <w:pPr>
              <w:pStyle w:val="TableParagraph"/>
              <w:ind w:left="112"/>
              <w:rPr>
                <w:sz w:val="18"/>
                <w:szCs w:val="18"/>
                <w:lang w:val="nb-NO"/>
              </w:rPr>
            </w:pPr>
          </w:p>
          <w:p w:rsidR="009A5EB6" w:rsidRPr="00DD2196" w:rsidP="0039160A" w14:paraId="6C283C6F" w14:textId="77777777">
            <w:pPr>
              <w:pStyle w:val="TableParagraph"/>
              <w:ind w:left="112"/>
              <w:rPr>
                <w:sz w:val="18"/>
                <w:szCs w:val="18"/>
                <w:lang w:val="nb-NO"/>
              </w:rPr>
            </w:pPr>
          </w:p>
          <w:p w:rsidR="009A5EB6" w:rsidRPr="00DD2196" w:rsidP="0039160A" w14:paraId="5EA353DA" w14:textId="77777777">
            <w:pPr>
              <w:pStyle w:val="TableParagraph"/>
              <w:ind w:left="112"/>
              <w:rPr>
                <w:sz w:val="18"/>
                <w:szCs w:val="18"/>
                <w:lang w:val="nb-NO"/>
              </w:rPr>
            </w:pPr>
          </w:p>
          <w:p w:rsidR="009A5EB6" w:rsidRPr="00DD2196" w:rsidP="0039160A" w14:paraId="3AD4B0D5" w14:textId="77777777">
            <w:pPr>
              <w:pStyle w:val="TableParagraph"/>
              <w:ind w:left="112"/>
              <w:rPr>
                <w:sz w:val="18"/>
                <w:szCs w:val="18"/>
                <w:lang w:val="nb-NO"/>
              </w:rPr>
            </w:pPr>
          </w:p>
          <w:p w:rsidR="009A5EB6" w:rsidRPr="00DD2196" w:rsidP="0039160A" w14:paraId="0C909EAB" w14:textId="77777777">
            <w:pPr>
              <w:rPr>
                <w:sz w:val="18"/>
                <w:szCs w:val="18"/>
              </w:rPr>
            </w:pPr>
          </w:p>
        </w:tc>
      </w:tr>
      <w:tr w14:paraId="712BD727" w14:textId="77777777" w:rsidTr="0039160A">
        <w:tblPrEx>
          <w:tblW w:w="0" w:type="auto"/>
          <w:tblInd w:w="123" w:type="dxa"/>
          <w:tblLayout w:type="fixed"/>
          <w:tblCellMar>
            <w:left w:w="0" w:type="dxa"/>
            <w:right w:w="0" w:type="dxa"/>
          </w:tblCellMar>
          <w:tblLook w:val="01E0"/>
        </w:tblPrEx>
        <w:trPr>
          <w:trHeight w:val="1975"/>
        </w:trPr>
        <w:tc>
          <w:tcPr>
            <w:tcW w:w="10245" w:type="dxa"/>
            <w:gridSpan w:val="7"/>
            <w:tcBorders>
              <w:left w:val="single" w:sz="4" w:space="0" w:color="auto"/>
              <w:bottom w:val="single" w:sz="4" w:space="0" w:color="auto"/>
              <w:right w:val="single" w:sz="4" w:space="0" w:color="auto"/>
            </w:tcBorders>
          </w:tcPr>
          <w:p w:rsidR="009A5EB6" w:rsidRPr="00DD2196" w:rsidP="0039160A" w14:paraId="2D3AACC1" w14:textId="77777777">
            <w:pPr>
              <w:pStyle w:val="TableParagraph"/>
              <w:spacing w:line="191" w:lineRule="exact"/>
              <w:ind w:left="112"/>
              <w:rPr>
                <w:b/>
                <w:sz w:val="18"/>
                <w:szCs w:val="18"/>
                <w:lang w:val="nb-NO"/>
              </w:rPr>
            </w:pPr>
          </w:p>
          <w:p w:rsidR="009A5EB6" w:rsidRPr="00DD2196" w:rsidP="0039160A" w14:paraId="3F0238A9" w14:textId="77777777">
            <w:pPr>
              <w:pStyle w:val="TableParagraph"/>
              <w:spacing w:line="191" w:lineRule="exact"/>
              <w:ind w:left="112"/>
              <w:rPr>
                <w:b/>
                <w:sz w:val="18"/>
                <w:szCs w:val="18"/>
                <w:lang w:val="nb-NO"/>
              </w:rPr>
            </w:pPr>
            <w:r w:rsidRPr="00DD2196">
              <w:rPr>
                <w:b/>
                <w:sz w:val="18"/>
                <w:szCs w:val="18"/>
                <w:lang w:val="nb-NO"/>
              </w:rPr>
              <w:t>(På vegne av) Kjøperens</w:t>
            </w:r>
            <w:r w:rsidRPr="00DD2196">
              <w:rPr>
                <w:b/>
                <w:spacing w:val="-5"/>
                <w:sz w:val="18"/>
                <w:szCs w:val="18"/>
                <w:lang w:val="nb-NO"/>
              </w:rPr>
              <w:t xml:space="preserve"> </w:t>
            </w:r>
            <w:r w:rsidRPr="00DD2196">
              <w:rPr>
                <w:b/>
                <w:spacing w:val="-2"/>
                <w:sz w:val="18"/>
                <w:szCs w:val="18"/>
                <w:lang w:val="nb-NO"/>
              </w:rPr>
              <w:t>representant:</w:t>
            </w:r>
          </w:p>
          <w:p w:rsidR="009A5EB6" w:rsidRPr="00DD2196" w:rsidP="0039160A" w14:paraId="53448F59" w14:textId="77777777">
            <w:pPr>
              <w:pStyle w:val="TableParagraph"/>
              <w:rPr>
                <w:b/>
                <w:sz w:val="18"/>
                <w:szCs w:val="18"/>
                <w:lang w:val="nb-NO"/>
              </w:rPr>
            </w:pPr>
          </w:p>
          <w:p w:rsidR="009A5EB6" w:rsidRPr="00DD2196" w:rsidP="0039160A" w14:paraId="083C2F03" w14:textId="77777777">
            <w:pPr>
              <w:pStyle w:val="TableParagraph"/>
              <w:spacing w:before="4" w:after="1"/>
              <w:rPr>
                <w:b/>
                <w:sz w:val="18"/>
                <w:szCs w:val="18"/>
                <w:lang w:val="nb-NO"/>
              </w:rPr>
            </w:pPr>
          </w:p>
          <w:p w:rsidR="009A5EB6" w:rsidRPr="00DD2196" w:rsidP="0039160A" w14:paraId="07E44C3A" w14:textId="77777777">
            <w:pPr>
              <w:pStyle w:val="TableParagraph"/>
              <w:spacing w:before="4" w:after="1"/>
              <w:rPr>
                <w:b/>
                <w:sz w:val="18"/>
                <w:szCs w:val="18"/>
                <w:lang w:val="nb-NO"/>
              </w:rPr>
            </w:pPr>
          </w:p>
          <w:p w:rsidR="009A5EB6" w:rsidRPr="00DD2196" w:rsidP="0039160A" w14:paraId="5C4D0125" w14:textId="77777777">
            <w:pPr>
              <w:pStyle w:val="TableParagraph"/>
              <w:spacing w:before="4" w:after="1"/>
              <w:rPr>
                <w:b/>
                <w:sz w:val="18"/>
                <w:szCs w:val="18"/>
                <w:lang w:val="nb-NO"/>
              </w:rPr>
            </w:pPr>
          </w:p>
          <w:p w:rsidR="009A5EB6" w:rsidRPr="00DD2196" w:rsidP="0039160A" w14:paraId="1131CB80" w14:textId="77777777">
            <w:pPr>
              <w:pStyle w:val="TableParagraph"/>
              <w:spacing w:before="4" w:after="1"/>
              <w:rPr>
                <w:bCs/>
                <w:sz w:val="18"/>
                <w:szCs w:val="18"/>
                <w:lang w:val="nb-NO"/>
              </w:rPr>
            </w:pPr>
          </w:p>
          <w:p w:rsidR="009A5EB6" w:rsidRPr="00DD2196" w:rsidP="0039160A" w14:paraId="3E58A5EC" w14:textId="77777777">
            <w:pPr>
              <w:pStyle w:val="TableParagraph"/>
              <w:spacing w:before="4" w:after="1"/>
              <w:rPr>
                <w:b/>
                <w:sz w:val="18"/>
                <w:szCs w:val="18"/>
                <w:lang w:val="nb-NO"/>
              </w:rPr>
            </w:pPr>
          </w:p>
          <w:p w:rsidR="009A5EB6" w:rsidRPr="00DD2196" w:rsidP="0039160A" w14:paraId="69E21FF4" w14:textId="77777777">
            <w:pPr>
              <w:pStyle w:val="TableParagraph"/>
              <w:spacing w:line="20" w:lineRule="exact"/>
              <w:ind w:left="461"/>
              <w:rPr>
                <w:sz w:val="18"/>
                <w:szCs w:val="18"/>
                <w:lang w:val="nb-NO"/>
              </w:rPr>
            </w:pPr>
            <w:r w:rsidRPr="00DD2196">
              <w:rPr>
                <w:noProof/>
                <w:sz w:val="18"/>
                <w:szCs w:val="18"/>
                <w:lang w:val="nb-NO"/>
              </w:rPr>
              <mc:AlternateContent>
                <mc:Choice Requires="wpg">
                  <w:drawing>
                    <wp:inline distT="0" distB="0" distL="0" distR="0">
                      <wp:extent cx="993775" cy="9525"/>
                      <wp:effectExtent l="0" t="0" r="0" b="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993775" cy="9525"/>
                                <a:chOff x="0" y="0"/>
                                <a:chExt cx="993775" cy="9525"/>
                              </a:xfrm>
                            </wpg:grpSpPr>
                            <wps:wsp xmlns:wps="http://schemas.microsoft.com/office/word/2010/wordprocessingShape">
                              <wps:cNvPr id="3" name="Graphic 8"/>
                              <wps:cNvSpPr/>
                              <wps:spPr>
                                <a:xfrm>
                                  <a:off x="0" y="0"/>
                                  <a:ext cx="993775" cy="9525"/>
                                </a:xfrm>
                                <a:custGeom>
                                  <a:avLst/>
                                  <a:gdLst/>
                                  <a:rect l="l" t="t" r="r" b="b"/>
                                  <a:pathLst>
                                    <a:path fill="norm" h="9525" w="993775" stroke="1">
                                      <a:moveTo>
                                        <a:pt x="993648" y="9144"/>
                                      </a:moveTo>
                                      <a:lnTo>
                                        <a:pt x="0" y="9144"/>
                                      </a:lnTo>
                                      <a:lnTo>
                                        <a:pt x="0" y="0"/>
                                      </a:lnTo>
                                      <a:lnTo>
                                        <a:pt x="993648" y="0"/>
                                      </a:lnTo>
                                      <a:lnTo>
                                        <a:pt x="993648"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 o:spid="_x0000_i1025" style="width:78.25pt;height:0.75pt;mso-position-horizontal-relative:char;mso-position-vertical-relative:line" coordsize="9937,95">
                      <v:shape id="Graphic 8" o:spid="_x0000_s1026" style="width:9937;height:95;mso-wrap-style:square;position:absolute;visibility:visible;v-text-anchor:top" coordsize="993775,9525" path="m993648,9144l,9144,,,993648,l993648,9144xe" fillcolor="black" stroked="f">
                        <v:path arrowok="t"/>
                      </v:shape>
                      <w10:wrap type="none"/>
                      <w10:anchorlock/>
                    </v:group>
                  </w:pict>
                </mc:Fallback>
              </mc:AlternateContent>
            </w:r>
            <w:r w:rsidRPr="00DD2196">
              <w:rPr>
                <w:rFonts w:ascii="Times New Roman"/>
                <w:spacing w:val="97"/>
                <w:sz w:val="18"/>
                <w:szCs w:val="18"/>
                <w:lang w:val="nb-NO"/>
              </w:rPr>
              <w:t xml:space="preserve"> </w:t>
            </w:r>
            <w:r w:rsidRPr="00DD2196">
              <w:rPr>
                <w:noProof/>
                <w:spacing w:val="97"/>
                <w:sz w:val="18"/>
                <w:szCs w:val="18"/>
                <w:lang w:val="nb-NO"/>
              </w:rPr>
              <mc:AlternateContent>
                <mc:Choice Requires="wpg">
                  <w:drawing>
                    <wp:inline distT="0" distB="0" distL="0" distR="0">
                      <wp:extent cx="1620520" cy="9525"/>
                      <wp:effectExtent l="0" t="0" r="0" b="0"/>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620520" cy="9525"/>
                                <a:chOff x="0" y="0"/>
                                <a:chExt cx="1620520" cy="9525"/>
                              </a:xfrm>
                            </wpg:grpSpPr>
                            <wps:wsp xmlns:wps="http://schemas.microsoft.com/office/word/2010/wordprocessingShape">
                              <wps:cNvPr id="5" name="Graphic 10"/>
                              <wps:cNvSpPr/>
                              <wps:spPr>
                                <a:xfrm>
                                  <a:off x="0" y="0"/>
                                  <a:ext cx="1620520" cy="9525"/>
                                </a:xfrm>
                                <a:custGeom>
                                  <a:avLst/>
                                  <a:gdLst/>
                                  <a:rect l="l" t="t" r="r" b="b"/>
                                  <a:pathLst>
                                    <a:path fill="norm" h="9525" w="1620520" stroke="1">
                                      <a:moveTo>
                                        <a:pt x="1620012" y="9144"/>
                                      </a:moveTo>
                                      <a:lnTo>
                                        <a:pt x="0" y="9144"/>
                                      </a:lnTo>
                                      <a:lnTo>
                                        <a:pt x="0" y="0"/>
                                      </a:lnTo>
                                      <a:lnTo>
                                        <a:pt x="1620012" y="0"/>
                                      </a:lnTo>
                                      <a:lnTo>
                                        <a:pt x="1620012"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 o:spid="_x0000_i1027" style="width:127.6pt;height:0.75pt;mso-position-horizontal-relative:char;mso-position-vertical-relative:line" coordsize="16205,95">
                      <v:shape id="Graphic 10" o:spid="_x0000_s1028" style="width:16205;height:95;mso-wrap-style:square;position:absolute;visibility:visible;v-text-anchor:top" coordsize="1620520,9525" path="m1620012,9144l,9144,,,1620012,l1620012,9144xe" fillcolor="black" stroked="f">
                        <v:path arrowok="t"/>
                      </v:shape>
                      <w10:wrap type="none"/>
                      <w10:anchorlock/>
                    </v:group>
                  </w:pict>
                </mc:Fallback>
              </mc:AlternateContent>
            </w:r>
          </w:p>
          <w:p w:rsidR="009A5EB6" w:rsidRPr="00DD2196" w:rsidP="0039160A" w14:paraId="22F0CFF3" w14:textId="77777777">
            <w:pPr>
              <w:pStyle w:val="TableParagraph"/>
              <w:tabs>
                <w:tab w:val="left" w:pos="2172"/>
              </w:tabs>
              <w:spacing w:before="46"/>
              <w:ind w:left="490"/>
              <w:rPr>
                <w:sz w:val="18"/>
                <w:szCs w:val="18"/>
                <w:lang w:val="nb-NO"/>
              </w:rPr>
            </w:pPr>
            <w:r w:rsidRPr="00DD2196">
              <w:rPr>
                <w:spacing w:val="-4"/>
                <w:sz w:val="18"/>
                <w:szCs w:val="18"/>
                <w:lang w:val="nb-NO"/>
              </w:rPr>
              <w:t>Dato</w:t>
            </w:r>
            <w:r w:rsidRPr="00DD2196">
              <w:rPr>
                <w:sz w:val="18"/>
                <w:szCs w:val="18"/>
                <w:lang w:val="nb-NO"/>
              </w:rPr>
              <w:tab/>
            </w:r>
            <w:r w:rsidRPr="00DD2196">
              <w:rPr>
                <w:spacing w:val="-2"/>
                <w:sz w:val="18"/>
                <w:szCs w:val="18"/>
                <w:lang w:val="nb-NO"/>
              </w:rPr>
              <w:t xml:space="preserve">Signatur </w:t>
            </w:r>
          </w:p>
          <w:p w:rsidR="009A5EB6" w:rsidRPr="00DD2196" w:rsidP="0039160A" w14:paraId="0B665DDE" w14:textId="77777777">
            <w:pPr>
              <w:rPr>
                <w:sz w:val="18"/>
                <w:szCs w:val="18"/>
              </w:rPr>
            </w:pPr>
          </w:p>
        </w:tc>
      </w:tr>
    </w:tbl>
    <w:p w:rsidR="009A5EB6" w:rsidRPr="00F973B9" w:rsidP="009A5EB6" w14:paraId="39E9D447" w14:textId="77777777">
      <w:pPr>
        <w:spacing w:before="1"/>
        <w:rPr>
          <w:b/>
        </w:rPr>
      </w:pPr>
    </w:p>
    <w:tbl>
      <w:tblPr>
        <w:tblpPr w:leftFromText="141" w:rightFromText="141" w:vertAnchor="text" w:horzAnchor="margin" w:tblpY="69"/>
        <w:tblW w:w="10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228"/>
      </w:tblGrid>
      <w:tr w14:paraId="333B3880" w14:textId="77777777" w:rsidTr="00F008C1">
        <w:tblPrEx>
          <w:tblW w:w="10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2"/>
        </w:trPr>
        <w:tc>
          <w:tcPr>
            <w:tcW w:w="10228" w:type="dxa"/>
          </w:tcPr>
          <w:p w:rsidR="009A5EB6" w:rsidRPr="00DD2196" w:rsidP="00F008C1" w14:paraId="07541875" w14:textId="77777777">
            <w:pPr>
              <w:pStyle w:val="TableParagraph"/>
              <w:spacing w:before="39"/>
              <w:rPr>
                <w:b/>
                <w:bCs/>
                <w:sz w:val="18"/>
                <w:szCs w:val="18"/>
                <w:lang w:val="nb-NO"/>
              </w:rPr>
            </w:pPr>
            <w:r w:rsidRPr="00DD2196">
              <w:rPr>
                <w:b/>
                <w:bCs/>
                <w:sz w:val="18"/>
                <w:szCs w:val="18"/>
                <w:lang w:val="nb-NO"/>
              </w:rPr>
              <w:t xml:space="preserve">MOTTAKSBEKREFTELSE </w:t>
            </w:r>
          </w:p>
          <w:p w:rsidR="009A5EB6" w:rsidRPr="0001066C" w:rsidP="00F008C1" w14:paraId="403B04FD" w14:textId="77777777">
            <w:pPr>
              <w:pStyle w:val="TableParagraph"/>
              <w:spacing w:before="39"/>
              <w:rPr>
                <w:b/>
                <w:bCs/>
                <w:sz w:val="16"/>
                <w:lang w:val="nb-NO"/>
              </w:rPr>
            </w:pPr>
          </w:p>
        </w:tc>
      </w:tr>
      <w:tr w14:paraId="512D6100" w14:textId="77777777" w:rsidTr="00F008C1">
        <w:tblPrEx>
          <w:tblW w:w="10228" w:type="dxa"/>
          <w:tblLayout w:type="fixed"/>
          <w:tblCellMar>
            <w:left w:w="0" w:type="dxa"/>
            <w:right w:w="0" w:type="dxa"/>
          </w:tblCellMar>
          <w:tblLook w:val="01E0"/>
        </w:tblPrEx>
        <w:trPr>
          <w:cantSplit/>
          <w:trHeight w:val="7196"/>
        </w:trPr>
        <w:tc>
          <w:tcPr>
            <w:tcW w:w="10228" w:type="dxa"/>
          </w:tcPr>
          <w:p w:rsidR="009A5EB6" w:rsidP="00F008C1" w14:paraId="01F35122" w14:textId="77777777">
            <w:pPr>
              <w:pStyle w:val="TableParagraph"/>
              <w:spacing w:before="20"/>
              <w:ind w:left="53"/>
              <w:rPr>
                <w:sz w:val="16"/>
                <w:lang w:val="nb-NO"/>
              </w:rPr>
            </w:pPr>
          </w:p>
          <w:p w:rsidR="009A5EB6" w:rsidRPr="00DD2196" w:rsidP="00F008C1" w14:paraId="6E7C3587" w14:textId="77777777">
            <w:pPr>
              <w:pStyle w:val="TableParagraph"/>
              <w:spacing w:before="20"/>
              <w:ind w:left="53"/>
              <w:rPr>
                <w:sz w:val="18"/>
                <w:szCs w:val="24"/>
                <w:lang w:val="nb-NO"/>
              </w:rPr>
            </w:pPr>
            <w:r w:rsidRPr="00DD2196">
              <w:rPr>
                <w:sz w:val="18"/>
                <w:szCs w:val="24"/>
                <w:lang w:val="nb-NO"/>
              </w:rPr>
              <w:t>Leverandøren bekrefter med dette at:</w:t>
            </w:r>
          </w:p>
          <w:p w:rsidR="009A5EB6" w:rsidP="00F008C1" w14:paraId="2E1E7462" w14:textId="77777777">
            <w:pPr>
              <w:pStyle w:val="TableParagraph"/>
              <w:spacing w:before="20"/>
              <w:ind w:left="53"/>
              <w:rPr>
                <w:sz w:val="16"/>
                <w:lang w:val="nb-NO"/>
              </w:rPr>
            </w:pPr>
          </w:p>
          <w:p w:rsidR="009A5EB6" w:rsidRPr="004E2BEE" w:rsidP="00F008C1" w14:paraId="61639337" w14:textId="77777777">
            <w:pPr>
              <w:tabs>
                <w:tab w:val="center" w:pos="3751"/>
              </w:tabs>
              <w:rPr>
                <w:sz w:val="22"/>
              </w:rPr>
            </w:pPr>
            <w:r w:rsidRPr="0001066C">
              <w:t xml:space="preserve">        </w:t>
            </w:r>
            <w:sdt>
              <w:sdtPr>
                <w:id w:val="2030528187"/>
                <w14:checkbox>
                  <w14:checked w14:val="0"/>
                  <w14:checkedState w14:val="2612" w14:font="MS Gothic"/>
                  <w14:uncheckedState w14:val="2610" w14:font="MS Gothic"/>
                </w14:checkbox>
              </w:sdtPr>
              <w:sdtContent>
                <w:r>
                  <w:rPr>
                    <w:rFonts w:ascii="MS Gothic" w:eastAsia="MS Gothic" w:hAnsi="MS Gothic" w:hint="eastAsia"/>
                  </w:rPr>
                  <w:t>☐</w:t>
                </w:r>
              </w:sdtContent>
            </w:sdt>
            <w:r w:rsidRPr="0001066C">
              <w:t xml:space="preserve"> </w:t>
            </w:r>
            <w:r w:rsidRPr="00DD2196">
              <w:rPr>
                <w:sz w:val="18"/>
                <w:szCs w:val="18"/>
              </w:rPr>
              <w:t>O</w:t>
            </w:r>
            <w:r w:rsidRPr="00DD2196">
              <w:rPr>
                <w:sz w:val="18"/>
                <w:szCs w:val="22"/>
              </w:rPr>
              <w:t>vennevnte Endringsordre er mottatt og vil implementeres som anvist.</w:t>
            </w:r>
          </w:p>
          <w:p w:rsidR="009A5EB6" w:rsidRPr="0001066C" w:rsidP="00F008C1" w14:paraId="441386FD" w14:textId="77777777">
            <w:pPr>
              <w:pStyle w:val="TableParagraph"/>
              <w:spacing w:before="20"/>
              <w:rPr>
                <w:rFonts w:ascii="MS Gothic" w:eastAsia="MS Gothic" w:hAnsi="MS Gothic"/>
                <w:sz w:val="16"/>
                <w:lang w:val="nb-NO"/>
              </w:rPr>
            </w:pPr>
          </w:p>
          <w:p w:rsidR="009A5EB6" w:rsidRPr="00DD2196" w:rsidP="00F008C1" w14:paraId="3C2E61DD" w14:textId="77777777">
            <w:pPr>
              <w:pStyle w:val="TableParagraph"/>
              <w:spacing w:before="20"/>
              <w:ind w:left="53"/>
              <w:rPr>
                <w:rFonts w:eastAsia="MS Gothic"/>
                <w:sz w:val="18"/>
                <w:szCs w:val="24"/>
                <w:lang w:val="nb-NO"/>
              </w:rPr>
            </w:pPr>
            <w:r w:rsidRPr="00DD2196">
              <w:rPr>
                <w:rFonts w:eastAsia="MS Gothic"/>
                <w:sz w:val="18"/>
                <w:szCs w:val="24"/>
                <w:lang w:val="nb-NO"/>
              </w:rPr>
              <w:t>Leverandøren er:</w:t>
            </w:r>
          </w:p>
          <w:p w:rsidR="009A5EB6" w:rsidRPr="00DD2196" w:rsidP="00F008C1" w14:paraId="5A6D3FD6" w14:textId="2EFFE3A7">
            <w:pPr>
              <w:rPr>
                <w:sz w:val="18"/>
                <w:szCs w:val="22"/>
              </w:rPr>
            </w:pPr>
            <w:r w:rsidRPr="00DD2196">
              <w:rPr>
                <w:sz w:val="18"/>
                <w:szCs w:val="22"/>
              </w:rPr>
              <w:t xml:space="preserve">      1.</w:t>
            </w:r>
          </w:p>
          <w:p w:rsidR="009A5EB6" w:rsidRPr="00470BEE" w:rsidP="00F008C1" w14:paraId="2C36EBCE" w14:textId="77777777">
            <w:pPr>
              <w:tabs>
                <w:tab w:val="center" w:pos="3751"/>
              </w:tabs>
              <w:rPr>
                <w:sz w:val="18"/>
                <w:szCs w:val="18"/>
              </w:rPr>
            </w:pPr>
            <w:r w:rsidRPr="0001066C">
              <w:t xml:space="preserve">        </w:t>
            </w:r>
            <w:sdt>
              <w:sdtPr>
                <w:id w:val="101688981"/>
                <w14:checkbox>
                  <w14:checked w14:val="0"/>
                  <w14:checkedState w14:val="2612" w14:font="MS Gothic"/>
                  <w14:uncheckedState w14:val="2610" w14:font="MS Gothic"/>
                </w14:checkbox>
              </w:sdtPr>
              <w:sdtContent>
                <w:r>
                  <w:rPr>
                    <w:rFonts w:ascii="MS Gothic" w:eastAsia="MS Gothic" w:hAnsi="MS Gothic" w:hint="eastAsia"/>
                  </w:rPr>
                  <w:t>☐</w:t>
                </w:r>
              </w:sdtContent>
            </w:sdt>
            <w:r w:rsidRPr="0001066C">
              <w:t xml:space="preserve"> </w:t>
            </w:r>
            <w:r w:rsidRPr="00470BEE">
              <w:rPr>
                <w:sz w:val="18"/>
                <w:szCs w:val="18"/>
              </w:rPr>
              <w:t>Enig i angitt innvirkning på Kontraktsprisen</w:t>
            </w:r>
          </w:p>
          <w:p w:rsidR="009A5EB6" w:rsidRPr="00DD2196" w:rsidP="00F008C1" w14:paraId="5201095D" w14:textId="77777777">
            <w:pPr>
              <w:tabs>
                <w:tab w:val="left" w:pos="3030"/>
              </w:tabs>
              <w:rPr>
                <w:sz w:val="18"/>
                <w:szCs w:val="18"/>
              </w:rPr>
            </w:pPr>
            <w:r w:rsidRPr="0001066C">
              <w:t xml:space="preserve">        </w:t>
            </w:r>
            <w:sdt>
              <w:sdtPr>
                <w:id w:val="2049406481"/>
                <w14:checkbox>
                  <w14:checked w14:val="0"/>
                  <w14:checkedState w14:val="2612" w14:font="MS Gothic"/>
                  <w14:uncheckedState w14:val="2610" w14:font="MS Gothic"/>
                </w14:checkbox>
              </w:sdtPr>
              <w:sdtContent>
                <w:r w:rsidRPr="0001066C">
                  <w:rPr>
                    <w:rFonts w:ascii="MS Gothic" w:eastAsia="MS Gothic" w:hAnsi="MS Gothic"/>
                  </w:rPr>
                  <w:t>☐</w:t>
                </w:r>
              </w:sdtContent>
            </w:sdt>
            <w:r w:rsidRPr="0001066C">
              <w:t xml:space="preserve"> </w:t>
            </w:r>
            <w:r w:rsidRPr="00DD2196">
              <w:rPr>
                <w:sz w:val="18"/>
                <w:szCs w:val="18"/>
              </w:rPr>
              <w:t>Uenig i angitt innvirkning på Kontraktsprisen</w:t>
            </w:r>
          </w:p>
          <w:p w:rsidR="009A5EB6" w:rsidRPr="00DD2196" w:rsidP="00F008C1" w14:paraId="0CD11239" w14:textId="3DD3ECDA">
            <w:pPr>
              <w:tabs>
                <w:tab w:val="left" w:pos="3030"/>
              </w:tabs>
              <w:rPr>
                <w:sz w:val="18"/>
                <w:szCs w:val="18"/>
              </w:rPr>
            </w:pPr>
            <w:r w:rsidRPr="00DD2196">
              <w:rPr>
                <w:sz w:val="18"/>
                <w:szCs w:val="18"/>
              </w:rPr>
              <w:t xml:space="preserve">      2.</w:t>
            </w:r>
          </w:p>
          <w:p w:rsidR="009A5EB6" w:rsidRPr="0001066C" w:rsidP="00F008C1" w14:paraId="4BB4DB97" w14:textId="77777777">
            <w:pPr>
              <w:tabs>
                <w:tab w:val="left" w:pos="2600"/>
              </w:tabs>
              <w:rPr>
                <w:sz w:val="16"/>
              </w:rPr>
            </w:pPr>
            <w:r w:rsidRPr="0001066C">
              <w:t xml:space="preserve">        </w:t>
            </w:r>
            <w:sdt>
              <w:sdtPr>
                <w:id w:val="-1347012454"/>
                <w14:checkbox>
                  <w14:checked w14:val="0"/>
                  <w14:checkedState w14:val="2612" w14:font="MS Gothic"/>
                  <w14:uncheckedState w14:val="2610" w14:font="MS Gothic"/>
                </w14:checkbox>
              </w:sdtPr>
              <w:sdtContent>
                <w:r w:rsidRPr="0001066C">
                  <w:rPr>
                    <w:rFonts w:ascii="MS Gothic" w:eastAsia="MS Gothic" w:hAnsi="MS Gothic"/>
                  </w:rPr>
                  <w:t>☐</w:t>
                </w:r>
              </w:sdtContent>
            </w:sdt>
            <w:r>
              <w:t xml:space="preserve"> </w:t>
            </w:r>
            <w:r w:rsidRPr="00DD2196">
              <w:rPr>
                <w:sz w:val="18"/>
                <w:szCs w:val="18"/>
              </w:rPr>
              <w:t>Enig i angitt innvirkning på Fremdriftsplanen</w:t>
            </w:r>
          </w:p>
          <w:p w:rsidR="009A5EB6" w:rsidRPr="0001066C" w:rsidP="00F008C1" w14:paraId="7459033F" w14:textId="77777777">
            <w:pPr>
              <w:tabs>
                <w:tab w:val="left" w:pos="2940"/>
              </w:tabs>
            </w:pPr>
            <w:r w:rsidRPr="0001066C">
              <w:t xml:space="preserve">        </w:t>
            </w:r>
            <w:sdt>
              <w:sdtPr>
                <w:id w:val="1639461169"/>
                <w14:checkbox>
                  <w14:checked w14:val="0"/>
                  <w14:checkedState w14:val="2612" w14:font="MS Gothic"/>
                  <w14:uncheckedState w14:val="2610" w14:font="MS Gothic"/>
                </w14:checkbox>
              </w:sdtPr>
              <w:sdtContent>
                <w:r w:rsidRPr="0001066C">
                  <w:rPr>
                    <w:rFonts w:ascii="MS Gothic" w:eastAsia="MS Gothic" w:hAnsi="MS Gothic"/>
                  </w:rPr>
                  <w:t>☐</w:t>
                </w:r>
              </w:sdtContent>
            </w:sdt>
            <w:r w:rsidRPr="0001066C">
              <w:t xml:space="preserve"> </w:t>
            </w:r>
            <w:r w:rsidRPr="00D150D1">
              <w:rPr>
                <w:sz w:val="18"/>
                <w:szCs w:val="18"/>
              </w:rPr>
              <w:t>Uenig i angitt innvirkning på Fremdriftsplanen</w:t>
            </w:r>
          </w:p>
          <w:p w:rsidR="009A5EB6" w:rsidRPr="00DD2196" w:rsidP="008A5AB5" w14:paraId="65908AA3" w14:textId="77777777">
            <w:pPr>
              <w:pStyle w:val="TableParagraph"/>
              <w:spacing w:before="20"/>
              <w:rPr>
                <w:sz w:val="18"/>
                <w:szCs w:val="24"/>
                <w:lang w:val="nb-NO"/>
              </w:rPr>
            </w:pPr>
          </w:p>
          <w:p w:rsidR="009A5EB6" w:rsidP="00F008C1" w14:paraId="75237D48" w14:textId="77777777">
            <w:pPr>
              <w:pStyle w:val="TableParagraph"/>
              <w:spacing w:before="20"/>
              <w:ind w:left="53"/>
              <w:rPr>
                <w:sz w:val="16"/>
                <w:lang w:val="nb-NO"/>
              </w:rPr>
            </w:pPr>
          </w:p>
          <w:p w:rsidR="009A5EB6" w:rsidP="00F008C1" w14:paraId="6D8A2CD6" w14:textId="77777777">
            <w:pPr>
              <w:pStyle w:val="TableParagraph"/>
              <w:spacing w:before="20"/>
              <w:ind w:left="53"/>
              <w:rPr>
                <w:sz w:val="16"/>
                <w:lang w:val="nb-NO"/>
              </w:rPr>
            </w:pPr>
          </w:p>
          <w:p w:rsidR="009A5EB6" w:rsidP="008A5AB5" w14:paraId="02F7CFB3" w14:textId="77777777">
            <w:pPr>
              <w:pStyle w:val="TableParagraph"/>
              <w:spacing w:before="20"/>
              <w:rPr>
                <w:sz w:val="16"/>
                <w:lang w:val="nb-NO"/>
              </w:rPr>
            </w:pPr>
          </w:p>
          <w:p w:rsidR="009A5EB6" w:rsidP="00F008C1" w14:paraId="77E7BAA0" w14:textId="77777777">
            <w:pPr>
              <w:pStyle w:val="TableParagraph"/>
              <w:spacing w:before="20"/>
              <w:ind w:left="53"/>
              <w:rPr>
                <w:sz w:val="16"/>
                <w:lang w:val="nb-NO"/>
              </w:rPr>
            </w:pPr>
          </w:p>
          <w:p w:rsidR="009A5EB6" w:rsidRPr="00DD2196" w:rsidP="00F008C1" w14:paraId="0FEF799A" w14:textId="77777777">
            <w:pPr>
              <w:pStyle w:val="TableParagraph"/>
              <w:spacing w:before="20"/>
              <w:ind w:left="53"/>
              <w:rPr>
                <w:sz w:val="18"/>
                <w:szCs w:val="24"/>
                <w:lang w:val="nb-NO"/>
              </w:rPr>
            </w:pPr>
          </w:p>
          <w:p w:rsidR="009A5EB6" w:rsidRPr="00DD2196" w:rsidP="00F008C1" w14:paraId="7118BB85" w14:textId="77777777">
            <w:pPr>
              <w:pStyle w:val="TableParagraph"/>
              <w:spacing w:line="191" w:lineRule="exact"/>
              <w:ind w:left="112"/>
              <w:rPr>
                <w:b/>
                <w:sz w:val="18"/>
                <w:szCs w:val="24"/>
                <w:lang w:val="nb-NO"/>
              </w:rPr>
            </w:pPr>
            <w:r w:rsidRPr="00DD2196">
              <w:rPr>
                <w:b/>
                <w:sz w:val="18"/>
                <w:szCs w:val="24"/>
                <w:lang w:val="nb-NO"/>
              </w:rPr>
              <w:t>(På vegne av) Leverandørens</w:t>
            </w:r>
            <w:r w:rsidRPr="00DD2196">
              <w:rPr>
                <w:b/>
                <w:spacing w:val="-5"/>
                <w:sz w:val="18"/>
                <w:szCs w:val="24"/>
                <w:lang w:val="nb-NO"/>
              </w:rPr>
              <w:t xml:space="preserve"> </w:t>
            </w:r>
            <w:r w:rsidRPr="00DD2196">
              <w:rPr>
                <w:b/>
                <w:spacing w:val="-2"/>
                <w:sz w:val="18"/>
                <w:szCs w:val="24"/>
                <w:lang w:val="nb-NO"/>
              </w:rPr>
              <w:t>representant:</w:t>
            </w:r>
          </w:p>
          <w:p w:rsidR="009A5EB6" w:rsidP="00F008C1" w14:paraId="5CDECE75" w14:textId="77777777">
            <w:pPr>
              <w:pStyle w:val="TableParagraph"/>
              <w:spacing w:before="20"/>
              <w:ind w:left="53"/>
              <w:rPr>
                <w:sz w:val="16"/>
                <w:lang w:val="nb-NO"/>
              </w:rPr>
            </w:pPr>
          </w:p>
          <w:p w:rsidR="009A5EB6" w:rsidP="00F008C1" w14:paraId="6AA34321" w14:textId="77777777">
            <w:pPr>
              <w:pStyle w:val="TableParagraph"/>
              <w:spacing w:before="20"/>
              <w:ind w:left="53"/>
              <w:rPr>
                <w:sz w:val="16"/>
                <w:lang w:val="nb-NO"/>
              </w:rPr>
            </w:pPr>
          </w:p>
          <w:p w:rsidR="009A5EB6" w:rsidP="00F008C1" w14:paraId="14534705" w14:textId="77777777">
            <w:pPr>
              <w:pStyle w:val="TableParagraph"/>
              <w:spacing w:before="20"/>
              <w:ind w:left="53"/>
              <w:rPr>
                <w:sz w:val="16"/>
                <w:lang w:val="nb-NO"/>
              </w:rPr>
            </w:pPr>
          </w:p>
          <w:p w:rsidR="009A5EB6" w:rsidRPr="0001066C" w:rsidP="00F008C1" w14:paraId="59D85239" w14:textId="77777777">
            <w:pPr>
              <w:pStyle w:val="TableParagraph"/>
              <w:spacing w:line="20" w:lineRule="exact"/>
              <w:ind w:left="461"/>
              <w:rPr>
                <w:sz w:val="2"/>
                <w:lang w:val="nb-NO"/>
              </w:rPr>
            </w:pPr>
            <w:r w:rsidRPr="0001066C">
              <w:rPr>
                <w:noProof/>
                <w:sz w:val="2"/>
                <w:lang w:val="nb-NO"/>
              </w:rPr>
              <mc:AlternateContent>
                <mc:Choice Requires="wpg">
                  <w:drawing>
                    <wp:inline distT="0" distB="0" distL="0" distR="0">
                      <wp:extent cx="993775" cy="9525"/>
                      <wp:effectExtent l="0" t="0" r="0" b="0"/>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993775" cy="9525"/>
                                <a:chOff x="0" y="0"/>
                                <a:chExt cx="993775" cy="9525"/>
                              </a:xfrm>
                            </wpg:grpSpPr>
                            <wps:wsp xmlns:wps="http://schemas.microsoft.com/office/word/2010/wordprocessingShape">
                              <wps:cNvPr id="17" name="Graphic 8"/>
                              <wps:cNvSpPr/>
                              <wps:spPr>
                                <a:xfrm>
                                  <a:off x="0" y="0"/>
                                  <a:ext cx="993775" cy="9525"/>
                                </a:xfrm>
                                <a:custGeom>
                                  <a:avLst/>
                                  <a:gdLst/>
                                  <a:rect l="l" t="t" r="r" b="b"/>
                                  <a:pathLst>
                                    <a:path fill="norm" h="9525" w="993775" stroke="1">
                                      <a:moveTo>
                                        <a:pt x="993648" y="9144"/>
                                      </a:moveTo>
                                      <a:lnTo>
                                        <a:pt x="0" y="9144"/>
                                      </a:lnTo>
                                      <a:lnTo>
                                        <a:pt x="0" y="0"/>
                                      </a:lnTo>
                                      <a:lnTo>
                                        <a:pt x="993648" y="0"/>
                                      </a:lnTo>
                                      <a:lnTo>
                                        <a:pt x="993648"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6" o:spid="_x0000_i1029" style="width:78.25pt;height:0.75pt;mso-position-horizontal-relative:char;mso-position-vertical-relative:line" coordsize="9937,95">
                      <v:shape id="Graphic 8" o:spid="_x0000_s1030" style="width:9937;height:95;mso-wrap-style:square;position:absolute;visibility:visible;v-text-anchor:top" coordsize="993775,9525" path="m993648,9144l,9144,,,993648,l993648,9144xe" fillcolor="black" stroked="f">
                        <v:path arrowok="t"/>
                      </v:shape>
                      <w10:wrap type="none"/>
                      <w10:anchorlock/>
                    </v:group>
                  </w:pict>
                </mc:Fallback>
              </mc:AlternateContent>
            </w:r>
            <w:r w:rsidRPr="0001066C">
              <w:rPr>
                <w:spacing w:val="97"/>
                <w:sz w:val="2"/>
                <w:lang w:val="nb-NO"/>
              </w:rPr>
              <w:t xml:space="preserve"> </w:t>
            </w:r>
            <w:r w:rsidRPr="0001066C">
              <w:rPr>
                <w:noProof/>
                <w:spacing w:val="97"/>
                <w:sz w:val="2"/>
                <w:lang w:val="nb-NO"/>
              </w:rPr>
              <mc:AlternateContent>
                <mc:Choice Requires="wpg">
                  <w:drawing>
                    <wp:inline distT="0" distB="0" distL="0" distR="0">
                      <wp:extent cx="1620520" cy="9525"/>
                      <wp:effectExtent l="0" t="0" r="0" b="0"/>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620520" cy="9525"/>
                                <a:chOff x="0" y="0"/>
                                <a:chExt cx="1620520" cy="9525"/>
                              </a:xfrm>
                            </wpg:grpSpPr>
                            <wps:wsp xmlns:wps="http://schemas.microsoft.com/office/word/2010/wordprocessingShape">
                              <wps:cNvPr id="19" name="Graphic 10"/>
                              <wps:cNvSpPr/>
                              <wps:spPr>
                                <a:xfrm>
                                  <a:off x="0" y="0"/>
                                  <a:ext cx="1620520" cy="9525"/>
                                </a:xfrm>
                                <a:custGeom>
                                  <a:avLst/>
                                  <a:gdLst/>
                                  <a:rect l="l" t="t" r="r" b="b"/>
                                  <a:pathLst>
                                    <a:path fill="norm" h="9525" w="1620520" stroke="1">
                                      <a:moveTo>
                                        <a:pt x="1620012" y="9144"/>
                                      </a:moveTo>
                                      <a:lnTo>
                                        <a:pt x="0" y="9144"/>
                                      </a:lnTo>
                                      <a:lnTo>
                                        <a:pt x="0" y="0"/>
                                      </a:lnTo>
                                      <a:lnTo>
                                        <a:pt x="1620012" y="0"/>
                                      </a:lnTo>
                                      <a:lnTo>
                                        <a:pt x="1620012"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8" o:spid="_x0000_i1031" style="width:127.6pt;height:0.75pt;mso-position-horizontal-relative:char;mso-position-vertical-relative:line" coordsize="16205,95">
                      <v:shape id="Graphic 10" o:spid="_x0000_s1032" style="width:16205;height:95;mso-wrap-style:square;position:absolute;visibility:visible;v-text-anchor:top" coordsize="1620520,9525" path="m1620012,9144l,9144,,,1620012,l1620012,9144xe" fillcolor="black" stroked="f">
                        <v:path arrowok="t"/>
                      </v:shape>
                      <w10:wrap type="none"/>
                      <w10:anchorlock/>
                    </v:group>
                  </w:pict>
                </mc:Fallback>
              </mc:AlternateContent>
            </w:r>
          </w:p>
          <w:p w:rsidR="009A5EB6" w:rsidRPr="00DD2196" w:rsidP="00F008C1" w14:paraId="5AD73284" w14:textId="77777777">
            <w:pPr>
              <w:pStyle w:val="TableParagraph"/>
              <w:tabs>
                <w:tab w:val="left" w:pos="2172"/>
              </w:tabs>
              <w:spacing w:before="46"/>
              <w:ind w:left="490"/>
              <w:rPr>
                <w:sz w:val="18"/>
                <w:szCs w:val="24"/>
                <w:lang w:val="nb-NO"/>
              </w:rPr>
            </w:pPr>
            <w:r w:rsidRPr="00DD2196">
              <w:rPr>
                <w:spacing w:val="-4"/>
                <w:sz w:val="18"/>
                <w:szCs w:val="24"/>
                <w:lang w:val="nb-NO"/>
              </w:rPr>
              <w:t>Dato</w:t>
            </w:r>
            <w:r w:rsidRPr="00DD2196">
              <w:rPr>
                <w:sz w:val="18"/>
                <w:szCs w:val="24"/>
                <w:lang w:val="nb-NO"/>
              </w:rPr>
              <w:tab/>
            </w:r>
            <w:r w:rsidRPr="00DD2196">
              <w:rPr>
                <w:spacing w:val="-2"/>
                <w:sz w:val="18"/>
                <w:szCs w:val="24"/>
                <w:lang w:val="nb-NO"/>
              </w:rPr>
              <w:t>Signatur</w:t>
            </w:r>
          </w:p>
          <w:p w:rsidR="009A5EB6" w:rsidRPr="0001066C" w:rsidP="00F008C1" w14:paraId="0CB9DBAE" w14:textId="77777777">
            <w:pPr>
              <w:tabs>
                <w:tab w:val="left" w:pos="1019"/>
              </w:tabs>
            </w:pPr>
          </w:p>
        </w:tc>
      </w:tr>
    </w:tbl>
    <w:p w:rsidR="009A5EB6" w:rsidRPr="00F973B9" w:rsidP="009A5EB6" w14:paraId="5A816ADA" w14:textId="77777777">
      <w:pPr>
        <w:spacing w:before="1"/>
        <w:rPr>
          <w:b/>
        </w:rPr>
      </w:pPr>
    </w:p>
    <w:p w:rsidR="00E00E9A" w:rsidP="00E00E9A" w14:paraId="38DF1AC5" w14:textId="77777777">
      <w:pPr>
        <w:rPr>
          <w:rFonts w:ascii="Tahoma"/>
          <w:sz w:val="16"/>
        </w:rPr>
      </w:pPr>
      <w:r>
        <w:rPr>
          <w:rFonts w:ascii="Tahoma"/>
          <w:sz w:val="16"/>
        </w:rPr>
        <w:br w:type="page"/>
      </w:r>
    </w:p>
    <w:p w:rsidR="00E00E9A" w:rsidP="00E00E9A" w14:paraId="659B9E89" w14:textId="4081F759">
      <w:pPr>
        <w:rPr>
          <w:rFonts w:cs="Arial"/>
          <w:b/>
          <w:bCs/>
          <w:sz w:val="34"/>
          <w:szCs w:val="34"/>
        </w:rPr>
      </w:pPr>
      <w:r w:rsidRPr="00F008C1">
        <w:rPr>
          <w:rFonts w:cs="Arial"/>
          <w:b/>
          <w:bCs/>
          <w:sz w:val="34"/>
          <w:szCs w:val="34"/>
        </w:rPr>
        <w:t xml:space="preserve">Vedlegg </w:t>
      </w:r>
      <w:r>
        <w:rPr>
          <w:rFonts w:cs="Arial"/>
          <w:b/>
          <w:bCs/>
          <w:sz w:val="34"/>
          <w:szCs w:val="34"/>
        </w:rPr>
        <w:t>2</w:t>
      </w:r>
      <w:r w:rsidRPr="00F008C1">
        <w:rPr>
          <w:rFonts w:cs="Arial"/>
          <w:b/>
          <w:bCs/>
          <w:sz w:val="34"/>
          <w:szCs w:val="34"/>
        </w:rPr>
        <w:t xml:space="preserve"> – Skjema for Endringsordrekrav</w:t>
      </w:r>
    </w:p>
    <w:p w:rsidR="00F008C1" w:rsidRPr="00E00E9A" w:rsidP="00E00E9A" w14:paraId="468894C1" w14:textId="54E29C2E">
      <w:pPr>
        <w:pStyle w:val="BodyText"/>
        <w:rPr>
          <w:rFonts w:ascii="Tahoma"/>
          <w:b/>
          <w:bCs/>
          <w:sz w:val="34"/>
          <w:szCs w:val="34"/>
        </w:rPr>
      </w:pPr>
      <w:r w:rsidRPr="00E00E9A">
        <w:rPr>
          <w:b/>
          <w:bCs/>
          <w:sz w:val="34"/>
          <w:szCs w:val="34"/>
        </w:rPr>
        <w:t>[</w:t>
      </w:r>
      <w:r w:rsidRPr="00E00E9A">
        <w:rPr>
          <w:b/>
          <w:bCs/>
          <w:sz w:val="34"/>
          <w:szCs w:val="34"/>
          <w:highlight w:val="yellow"/>
        </w:rPr>
        <w:t>Prosjektnavn</w:t>
      </w:r>
      <w:r w:rsidRPr="00E00E9A">
        <w:rPr>
          <w:b/>
          <w:bCs/>
          <w:sz w:val="34"/>
          <w:szCs w:val="34"/>
        </w:rPr>
        <w: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31"/>
        <w:gridCol w:w="7107"/>
      </w:tblGrid>
      <w:tr w14:paraId="730F5D43" w14:textId="77777777" w:rsidTr="0039160A">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10238" w:type="dxa"/>
            <w:gridSpan w:val="2"/>
          </w:tcPr>
          <w:p w:rsidR="00F008C1" w:rsidRPr="004516CA" w:rsidP="0039160A" w14:paraId="00BF8FE0" w14:textId="77777777">
            <w:pPr>
              <w:pStyle w:val="TableParagraph"/>
              <w:spacing w:before="1" w:line="218" w:lineRule="exact"/>
              <w:rPr>
                <w:bCs/>
                <w:spacing w:val="-2"/>
                <w:sz w:val="18"/>
                <w:szCs w:val="18"/>
                <w:lang w:val="nb-NO"/>
              </w:rPr>
            </w:pPr>
            <w:r w:rsidRPr="004516CA">
              <w:rPr>
                <w:b/>
                <w:spacing w:val="-2"/>
                <w:sz w:val="18"/>
                <w:szCs w:val="18"/>
                <w:lang w:val="nb-NO"/>
              </w:rPr>
              <w:t xml:space="preserve">Leverandør: </w:t>
            </w:r>
            <w:r w:rsidRPr="004516CA">
              <w:rPr>
                <w:bCs/>
                <w:spacing w:val="-2"/>
                <w:sz w:val="18"/>
                <w:szCs w:val="18"/>
                <w:lang w:val="nb-NO"/>
              </w:rPr>
              <w:t>[</w:t>
            </w:r>
            <w:r w:rsidRPr="004516CA">
              <w:rPr>
                <w:bCs/>
                <w:spacing w:val="-2"/>
                <w:sz w:val="18"/>
                <w:szCs w:val="18"/>
                <w:highlight w:val="yellow"/>
                <w:lang w:val="nb-NO"/>
              </w:rPr>
              <w:t>navn</w:t>
            </w:r>
            <w:r w:rsidRPr="004516CA">
              <w:rPr>
                <w:bCs/>
                <w:spacing w:val="-2"/>
                <w:sz w:val="18"/>
                <w:szCs w:val="18"/>
                <w:lang w:val="nb-NO"/>
              </w:rPr>
              <w:t>]</w:t>
            </w:r>
          </w:p>
          <w:p w:rsidR="00F008C1" w:rsidRPr="004516CA" w:rsidP="0039160A" w14:paraId="4FFF3D18" w14:textId="77777777">
            <w:pPr>
              <w:pStyle w:val="TableParagraph"/>
              <w:spacing w:before="1" w:line="218" w:lineRule="exact"/>
              <w:rPr>
                <w:b/>
                <w:sz w:val="18"/>
                <w:szCs w:val="18"/>
                <w:lang w:val="nb-NO"/>
              </w:rPr>
            </w:pPr>
          </w:p>
          <w:p w:rsidR="00F008C1" w:rsidRPr="004516CA" w:rsidP="0039160A" w14:paraId="0DD7AED2" w14:textId="77777777">
            <w:pPr>
              <w:pStyle w:val="TableParagraph"/>
              <w:spacing w:before="1" w:line="218" w:lineRule="exact"/>
              <w:rPr>
                <w:b/>
                <w:sz w:val="18"/>
                <w:szCs w:val="18"/>
                <w:lang w:val="nb-NO"/>
              </w:rPr>
            </w:pPr>
            <w:r w:rsidRPr="004516CA">
              <w:rPr>
                <w:b/>
                <w:sz w:val="18"/>
                <w:szCs w:val="18"/>
                <w:lang w:val="nb-NO"/>
              </w:rPr>
              <w:t xml:space="preserve">Kjøper:   </w:t>
            </w:r>
            <w:r w:rsidRPr="004516CA">
              <w:rPr>
                <w:bCs/>
                <w:sz w:val="18"/>
                <w:szCs w:val="18"/>
                <w:lang w:val="nb-NO"/>
              </w:rPr>
              <w:t xml:space="preserve">      [</w:t>
            </w:r>
            <w:r w:rsidRPr="004516CA">
              <w:rPr>
                <w:bCs/>
                <w:sz w:val="18"/>
                <w:szCs w:val="18"/>
                <w:highlight w:val="yellow"/>
                <w:lang w:val="nb-NO"/>
              </w:rPr>
              <w:t>navn</w:t>
            </w:r>
            <w:r w:rsidRPr="004516CA">
              <w:rPr>
                <w:bCs/>
                <w:sz w:val="18"/>
                <w:szCs w:val="18"/>
                <w:lang w:val="nb-NO"/>
              </w:rPr>
              <w:t>]</w:t>
            </w:r>
          </w:p>
          <w:p w:rsidR="00F008C1" w:rsidRPr="004516CA" w:rsidP="0039160A" w14:paraId="265A58DA" w14:textId="77777777">
            <w:pPr>
              <w:pStyle w:val="TableParagraph"/>
              <w:rPr>
                <w:sz w:val="18"/>
                <w:szCs w:val="18"/>
                <w:lang w:val="nb-NO"/>
              </w:rPr>
            </w:pPr>
          </w:p>
        </w:tc>
      </w:tr>
      <w:tr w14:paraId="24E2E228" w14:textId="77777777" w:rsidTr="0039160A">
        <w:tblPrEx>
          <w:tblW w:w="0" w:type="auto"/>
          <w:tblInd w:w="123" w:type="dxa"/>
          <w:tblLayout w:type="fixed"/>
          <w:tblCellMar>
            <w:left w:w="0" w:type="dxa"/>
            <w:right w:w="0" w:type="dxa"/>
          </w:tblCellMar>
          <w:tblLook w:val="01E0"/>
        </w:tblPrEx>
        <w:trPr>
          <w:trHeight w:val="484"/>
        </w:trPr>
        <w:tc>
          <w:tcPr>
            <w:tcW w:w="3131" w:type="dxa"/>
          </w:tcPr>
          <w:p w:rsidR="00F008C1" w:rsidRPr="004516CA" w:rsidP="0039160A" w14:paraId="2F79CAC7" w14:textId="77777777">
            <w:pPr>
              <w:pStyle w:val="TableParagraph"/>
              <w:spacing w:before="1"/>
              <w:rPr>
                <w:b/>
                <w:spacing w:val="-2"/>
                <w:sz w:val="18"/>
                <w:szCs w:val="18"/>
                <w:lang w:val="nb-NO"/>
              </w:rPr>
            </w:pPr>
          </w:p>
          <w:p w:rsidR="00F008C1" w:rsidRPr="004516CA" w:rsidP="0039160A" w14:paraId="6E64FC72" w14:textId="77777777">
            <w:pPr>
              <w:pStyle w:val="TableParagraph"/>
              <w:spacing w:before="1"/>
              <w:rPr>
                <w:b/>
                <w:spacing w:val="-2"/>
                <w:sz w:val="18"/>
                <w:szCs w:val="18"/>
                <w:lang w:val="nb-NO"/>
              </w:rPr>
            </w:pPr>
            <w:r w:rsidRPr="004516CA">
              <w:rPr>
                <w:b/>
                <w:spacing w:val="-2"/>
                <w:sz w:val="18"/>
                <w:szCs w:val="18"/>
                <w:lang w:val="nb-NO"/>
              </w:rPr>
              <w:t xml:space="preserve">Kontrakt:      </w:t>
            </w:r>
            <w:r w:rsidRPr="004516CA">
              <w:rPr>
                <w:bCs/>
                <w:spacing w:val="-2"/>
                <w:sz w:val="18"/>
                <w:szCs w:val="18"/>
                <w:lang w:val="nb-NO"/>
              </w:rPr>
              <w:t>[</w:t>
            </w:r>
            <w:r w:rsidRPr="004516CA">
              <w:rPr>
                <w:bCs/>
                <w:spacing w:val="-2"/>
                <w:sz w:val="18"/>
                <w:szCs w:val="18"/>
                <w:highlight w:val="yellow"/>
                <w:lang w:val="nb-NO"/>
              </w:rPr>
              <w:t>ref.nr.</w:t>
            </w:r>
            <w:r w:rsidRPr="004516CA">
              <w:rPr>
                <w:bCs/>
                <w:spacing w:val="-2"/>
                <w:sz w:val="18"/>
                <w:szCs w:val="18"/>
                <w:lang w:val="nb-NO"/>
              </w:rPr>
              <w:t xml:space="preserve">] </w:t>
            </w:r>
          </w:p>
        </w:tc>
        <w:tc>
          <w:tcPr>
            <w:tcW w:w="7107" w:type="dxa"/>
          </w:tcPr>
          <w:p w:rsidR="00F008C1" w:rsidRPr="004516CA" w:rsidP="0039160A" w14:paraId="33359E8C" w14:textId="77777777">
            <w:pPr>
              <w:pStyle w:val="TableParagraph"/>
              <w:spacing w:before="1"/>
              <w:ind w:left="105"/>
              <w:rPr>
                <w:b/>
                <w:spacing w:val="-2"/>
                <w:sz w:val="18"/>
                <w:szCs w:val="18"/>
                <w:lang w:val="nb-NO"/>
              </w:rPr>
            </w:pPr>
          </w:p>
          <w:p w:rsidR="00F008C1" w:rsidRPr="004516CA" w:rsidP="0039160A" w14:paraId="2B102186" w14:textId="77777777">
            <w:pPr>
              <w:pStyle w:val="TableParagraph"/>
              <w:spacing w:line="240" w:lineRule="exact"/>
              <w:rPr>
                <w:b/>
                <w:sz w:val="18"/>
                <w:szCs w:val="18"/>
                <w:lang w:val="nb-NO"/>
              </w:rPr>
            </w:pPr>
            <w:r w:rsidRPr="004516CA">
              <w:rPr>
                <w:b/>
                <w:spacing w:val="-2"/>
                <w:sz w:val="18"/>
                <w:szCs w:val="18"/>
                <w:lang w:val="nb-NO"/>
              </w:rPr>
              <w:t xml:space="preserve">Kontraktens tittel: </w:t>
            </w:r>
            <w:r w:rsidRPr="004516CA">
              <w:rPr>
                <w:bCs/>
                <w:spacing w:val="-2"/>
                <w:sz w:val="18"/>
                <w:szCs w:val="18"/>
                <w:lang w:val="nb-NO"/>
              </w:rPr>
              <w:t>[</w:t>
            </w:r>
            <w:r w:rsidRPr="004516CA">
              <w:rPr>
                <w:bCs/>
                <w:spacing w:val="-2"/>
                <w:sz w:val="18"/>
                <w:szCs w:val="18"/>
                <w:highlight w:val="yellow"/>
                <w:lang w:val="nb-NO"/>
              </w:rPr>
              <w:t>navn</w:t>
            </w:r>
            <w:r w:rsidRPr="004516CA">
              <w:rPr>
                <w:bCs/>
                <w:spacing w:val="-2"/>
                <w:sz w:val="18"/>
                <w:szCs w:val="18"/>
                <w:lang w:val="nb-NO"/>
              </w:rPr>
              <w:t>]</w:t>
            </w:r>
          </w:p>
        </w:tc>
      </w:tr>
    </w:tbl>
    <w:p w:rsidR="00F008C1" w:rsidRPr="004516CA" w:rsidP="00F008C1" w14:paraId="644F4500" w14:textId="77777777">
      <w:pPr>
        <w:spacing w:before="1"/>
        <w:rPr>
          <w:b/>
          <w:sz w:val="22"/>
          <w:szCs w:val="2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6"/>
        <w:gridCol w:w="766"/>
        <w:gridCol w:w="980"/>
        <w:gridCol w:w="1288"/>
        <w:gridCol w:w="977"/>
        <w:gridCol w:w="1565"/>
        <w:gridCol w:w="733"/>
      </w:tblGrid>
      <w:tr w14:paraId="4CD4AAAA" w14:textId="77777777" w:rsidTr="0039160A">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6"/>
        </w:trPr>
        <w:tc>
          <w:tcPr>
            <w:tcW w:w="3936" w:type="dxa"/>
            <w:tcBorders>
              <w:top w:val="single" w:sz="4" w:space="0" w:color="auto"/>
              <w:left w:val="single" w:sz="4" w:space="0" w:color="auto"/>
            </w:tcBorders>
          </w:tcPr>
          <w:p w:rsidR="00F008C1" w:rsidRPr="004516CA" w:rsidP="0039160A" w14:paraId="5016FACC" w14:textId="43C2FDE0">
            <w:pPr>
              <w:pStyle w:val="TableParagraph"/>
              <w:spacing w:line="191" w:lineRule="exact"/>
              <w:rPr>
                <w:sz w:val="18"/>
                <w:szCs w:val="24"/>
                <w:lang w:val="nb-NO"/>
              </w:rPr>
            </w:pPr>
            <w:r>
              <w:rPr>
                <w:sz w:val="18"/>
                <w:szCs w:val="24"/>
                <w:lang w:val="nb-NO"/>
              </w:rPr>
              <w:t>KOE (krav om endringsordre)</w:t>
            </w:r>
            <w:r w:rsidRPr="004516CA">
              <w:rPr>
                <w:sz w:val="18"/>
                <w:szCs w:val="24"/>
                <w:lang w:val="nb-NO"/>
              </w:rPr>
              <w:t xml:space="preserve"> nr.: [</w:t>
            </w:r>
            <w:r w:rsidRPr="004516CA">
              <w:rPr>
                <w:sz w:val="18"/>
                <w:szCs w:val="24"/>
                <w:highlight w:val="yellow"/>
                <w:lang w:val="nb-NO"/>
              </w:rPr>
              <w:t>ref.nr.</w:t>
            </w:r>
            <w:r w:rsidRPr="004516CA">
              <w:rPr>
                <w:sz w:val="18"/>
                <w:szCs w:val="24"/>
                <w:lang w:val="nb-NO"/>
              </w:rPr>
              <w:t>]</w:t>
            </w:r>
          </w:p>
        </w:tc>
        <w:tc>
          <w:tcPr>
            <w:tcW w:w="766" w:type="dxa"/>
            <w:tcBorders>
              <w:top w:val="single" w:sz="4" w:space="0" w:color="auto"/>
              <w:right w:val="nil"/>
            </w:tcBorders>
          </w:tcPr>
          <w:p w:rsidR="00F008C1" w:rsidRPr="004516CA" w:rsidP="0039160A" w14:paraId="1CA0503C" w14:textId="77777777">
            <w:pPr>
              <w:pStyle w:val="TableParagraph"/>
              <w:spacing w:line="191" w:lineRule="exact"/>
              <w:ind w:left="111"/>
              <w:rPr>
                <w:sz w:val="18"/>
                <w:szCs w:val="24"/>
                <w:lang w:val="nb-NO"/>
              </w:rPr>
            </w:pPr>
            <w:r w:rsidRPr="004516CA">
              <w:rPr>
                <w:spacing w:val="-2"/>
                <w:sz w:val="18"/>
                <w:szCs w:val="24"/>
                <w:lang w:val="nb-NO"/>
              </w:rPr>
              <w:t>Rev.nr.:</w:t>
            </w:r>
          </w:p>
        </w:tc>
        <w:tc>
          <w:tcPr>
            <w:tcW w:w="980" w:type="dxa"/>
            <w:tcBorders>
              <w:top w:val="single" w:sz="4" w:space="0" w:color="auto"/>
              <w:left w:val="nil"/>
            </w:tcBorders>
          </w:tcPr>
          <w:p w:rsidR="00F008C1" w:rsidRPr="004516CA" w:rsidP="0039160A" w14:paraId="4D32C565" w14:textId="77777777">
            <w:pPr>
              <w:pStyle w:val="TableParagraph"/>
              <w:spacing w:line="191" w:lineRule="exact"/>
              <w:rPr>
                <w:sz w:val="18"/>
                <w:szCs w:val="24"/>
                <w:lang w:val="nb-NO"/>
              </w:rPr>
            </w:pPr>
            <w:r w:rsidRPr="004516CA">
              <w:rPr>
                <w:sz w:val="18"/>
                <w:szCs w:val="24"/>
                <w:lang w:val="nb-NO"/>
              </w:rPr>
              <w:t>[</w:t>
            </w:r>
            <w:r w:rsidRPr="004516CA">
              <w:rPr>
                <w:sz w:val="18"/>
                <w:szCs w:val="24"/>
                <w:highlight w:val="yellow"/>
                <w:lang w:val="nb-NO"/>
              </w:rPr>
              <w:t>sett inn</w:t>
            </w:r>
            <w:r w:rsidRPr="004516CA">
              <w:rPr>
                <w:sz w:val="18"/>
                <w:szCs w:val="24"/>
                <w:lang w:val="nb-NO"/>
              </w:rPr>
              <w:t>]</w:t>
            </w:r>
          </w:p>
        </w:tc>
        <w:tc>
          <w:tcPr>
            <w:tcW w:w="1288" w:type="dxa"/>
            <w:tcBorders>
              <w:top w:val="single" w:sz="4" w:space="0" w:color="auto"/>
              <w:right w:val="nil"/>
            </w:tcBorders>
          </w:tcPr>
          <w:p w:rsidR="00F008C1" w:rsidRPr="004516CA" w:rsidP="0039160A" w14:paraId="2FCB84FD" w14:textId="77777777">
            <w:pPr>
              <w:pStyle w:val="TableParagraph"/>
              <w:spacing w:line="191" w:lineRule="exact"/>
              <w:ind w:left="113"/>
              <w:rPr>
                <w:sz w:val="18"/>
                <w:szCs w:val="24"/>
                <w:lang w:val="nb-NO"/>
              </w:rPr>
            </w:pPr>
            <w:r w:rsidRPr="004516CA">
              <w:rPr>
                <w:sz w:val="18"/>
                <w:szCs w:val="24"/>
                <w:lang w:val="nb-NO"/>
              </w:rPr>
              <w:t>Antall vedlegg:</w:t>
            </w:r>
          </w:p>
        </w:tc>
        <w:tc>
          <w:tcPr>
            <w:tcW w:w="977" w:type="dxa"/>
            <w:tcBorders>
              <w:top w:val="single" w:sz="4" w:space="0" w:color="auto"/>
              <w:left w:val="nil"/>
            </w:tcBorders>
          </w:tcPr>
          <w:p w:rsidR="00F008C1" w:rsidRPr="004516CA" w:rsidP="0039160A" w14:paraId="2DB9BAD3" w14:textId="77777777">
            <w:pPr>
              <w:pStyle w:val="TableParagraph"/>
              <w:spacing w:line="191" w:lineRule="exact"/>
              <w:rPr>
                <w:sz w:val="18"/>
                <w:szCs w:val="24"/>
                <w:lang w:val="nb-NO"/>
              </w:rPr>
            </w:pPr>
            <w:r w:rsidRPr="004516CA">
              <w:rPr>
                <w:sz w:val="18"/>
                <w:szCs w:val="24"/>
                <w:lang w:val="nb-NO"/>
              </w:rPr>
              <w:t>[</w:t>
            </w:r>
            <w:r w:rsidRPr="004516CA">
              <w:rPr>
                <w:sz w:val="18"/>
                <w:szCs w:val="24"/>
                <w:highlight w:val="yellow"/>
                <w:lang w:val="nb-NO"/>
              </w:rPr>
              <w:t>sett inn</w:t>
            </w:r>
            <w:r w:rsidRPr="004516CA">
              <w:rPr>
                <w:sz w:val="18"/>
                <w:szCs w:val="24"/>
                <w:lang w:val="nb-NO"/>
              </w:rPr>
              <w:t>]</w:t>
            </w:r>
          </w:p>
        </w:tc>
        <w:tc>
          <w:tcPr>
            <w:tcW w:w="1565" w:type="dxa"/>
            <w:tcBorders>
              <w:top w:val="single" w:sz="4" w:space="0" w:color="auto"/>
              <w:right w:val="nil"/>
            </w:tcBorders>
          </w:tcPr>
          <w:p w:rsidR="00F008C1" w:rsidRPr="004516CA" w:rsidP="0039160A" w14:paraId="4940ED1F" w14:textId="77777777">
            <w:pPr>
              <w:pStyle w:val="TableParagraph"/>
              <w:spacing w:line="191" w:lineRule="exact"/>
              <w:ind w:left="115"/>
              <w:rPr>
                <w:sz w:val="18"/>
                <w:szCs w:val="24"/>
                <w:lang w:val="nb-NO"/>
              </w:rPr>
            </w:pPr>
            <w:r w:rsidRPr="004516CA">
              <w:rPr>
                <w:spacing w:val="-2"/>
                <w:sz w:val="18"/>
                <w:szCs w:val="24"/>
                <w:lang w:val="nb-NO"/>
              </w:rPr>
              <w:t>Dato: [</w:t>
            </w:r>
            <w:r w:rsidRPr="004516CA">
              <w:rPr>
                <w:spacing w:val="-2"/>
                <w:sz w:val="18"/>
                <w:szCs w:val="24"/>
                <w:highlight w:val="yellow"/>
                <w:lang w:val="nb-NO"/>
              </w:rPr>
              <w:t>sett inn</w:t>
            </w:r>
            <w:r w:rsidRPr="004516CA">
              <w:rPr>
                <w:spacing w:val="-2"/>
                <w:sz w:val="18"/>
                <w:szCs w:val="24"/>
                <w:lang w:val="nb-NO"/>
              </w:rPr>
              <w:t>]</w:t>
            </w:r>
          </w:p>
        </w:tc>
        <w:tc>
          <w:tcPr>
            <w:tcW w:w="733" w:type="dxa"/>
            <w:tcBorders>
              <w:top w:val="single" w:sz="4" w:space="0" w:color="auto"/>
              <w:left w:val="nil"/>
              <w:right w:val="single" w:sz="4" w:space="0" w:color="auto"/>
            </w:tcBorders>
          </w:tcPr>
          <w:p w:rsidR="00F008C1" w:rsidRPr="004516CA" w:rsidP="0039160A" w14:paraId="5AD58824" w14:textId="77777777">
            <w:pPr>
              <w:pStyle w:val="TableParagraph"/>
              <w:spacing w:line="191" w:lineRule="exact"/>
              <w:rPr>
                <w:sz w:val="18"/>
                <w:szCs w:val="24"/>
                <w:lang w:val="nb-NO"/>
              </w:rPr>
            </w:pPr>
          </w:p>
        </w:tc>
      </w:tr>
      <w:tr w14:paraId="3554C054" w14:textId="77777777" w:rsidTr="0039160A">
        <w:tblPrEx>
          <w:tblW w:w="0" w:type="auto"/>
          <w:tblInd w:w="123" w:type="dxa"/>
          <w:tblLayout w:type="fixed"/>
          <w:tblCellMar>
            <w:left w:w="0" w:type="dxa"/>
            <w:right w:w="0" w:type="dxa"/>
          </w:tblCellMar>
          <w:tblLook w:val="01E0"/>
        </w:tblPrEx>
        <w:trPr>
          <w:trHeight w:val="450"/>
        </w:trPr>
        <w:tc>
          <w:tcPr>
            <w:tcW w:w="9512" w:type="dxa"/>
            <w:gridSpan w:val="6"/>
            <w:tcBorders>
              <w:left w:val="single" w:sz="4" w:space="0" w:color="auto"/>
              <w:right w:val="nil"/>
            </w:tcBorders>
          </w:tcPr>
          <w:p w:rsidR="00F008C1" w:rsidRPr="004516CA" w:rsidP="0039160A" w14:paraId="15A41094" w14:textId="77777777">
            <w:pPr>
              <w:pStyle w:val="TableParagraph"/>
              <w:rPr>
                <w:szCs w:val="24"/>
                <w:lang w:val="nb-NO"/>
              </w:rPr>
            </w:pPr>
            <w:r w:rsidRPr="004516CA">
              <w:rPr>
                <w:b/>
                <w:bCs/>
                <w:spacing w:val="-2"/>
                <w:sz w:val="18"/>
                <w:szCs w:val="24"/>
                <w:lang w:val="nb-NO"/>
              </w:rPr>
              <w:t>Tema:</w:t>
            </w:r>
            <w:r w:rsidRPr="004516CA">
              <w:rPr>
                <w:spacing w:val="-2"/>
                <w:sz w:val="18"/>
                <w:szCs w:val="24"/>
                <w:lang w:val="nb-NO"/>
              </w:rPr>
              <w:t xml:space="preserve"> [</w:t>
            </w:r>
            <w:r w:rsidRPr="004516CA">
              <w:rPr>
                <w:spacing w:val="-2"/>
                <w:sz w:val="18"/>
                <w:szCs w:val="24"/>
                <w:highlight w:val="yellow"/>
                <w:lang w:val="nb-NO"/>
              </w:rPr>
              <w:t>sett inn</w:t>
            </w:r>
            <w:r w:rsidRPr="004516CA">
              <w:rPr>
                <w:spacing w:val="-2"/>
                <w:sz w:val="18"/>
                <w:szCs w:val="24"/>
                <w:lang w:val="nb-NO"/>
              </w:rPr>
              <w:t>]</w:t>
            </w:r>
          </w:p>
        </w:tc>
        <w:tc>
          <w:tcPr>
            <w:tcW w:w="733" w:type="dxa"/>
            <w:tcBorders>
              <w:left w:val="nil"/>
              <w:right w:val="single" w:sz="4" w:space="0" w:color="auto"/>
            </w:tcBorders>
          </w:tcPr>
          <w:p w:rsidR="00F008C1" w:rsidRPr="004516CA" w:rsidP="0039160A" w14:paraId="521CC8EB" w14:textId="77777777">
            <w:pPr>
              <w:pStyle w:val="TableParagraph"/>
              <w:rPr>
                <w:szCs w:val="24"/>
                <w:lang w:val="nb-NO"/>
              </w:rPr>
            </w:pPr>
          </w:p>
        </w:tc>
      </w:tr>
      <w:tr w14:paraId="5E1C5294" w14:textId="77777777" w:rsidTr="0039160A">
        <w:tblPrEx>
          <w:tblW w:w="0" w:type="auto"/>
          <w:tblInd w:w="123" w:type="dxa"/>
          <w:tblLayout w:type="fixed"/>
          <w:tblCellMar>
            <w:left w:w="0" w:type="dxa"/>
            <w:right w:w="0" w:type="dxa"/>
          </w:tblCellMar>
          <w:tblLook w:val="01E0"/>
        </w:tblPrEx>
        <w:trPr>
          <w:trHeight w:val="4186"/>
        </w:trPr>
        <w:tc>
          <w:tcPr>
            <w:tcW w:w="10245" w:type="dxa"/>
            <w:gridSpan w:val="7"/>
            <w:tcBorders>
              <w:left w:val="single" w:sz="4" w:space="0" w:color="auto"/>
              <w:right w:val="single" w:sz="4" w:space="0" w:color="auto"/>
            </w:tcBorders>
          </w:tcPr>
          <w:p w:rsidR="00F008C1" w:rsidRPr="004516CA" w:rsidP="0039160A" w14:paraId="0F633202" w14:textId="77777777">
            <w:pPr>
              <w:pStyle w:val="TableParagraph"/>
              <w:ind w:left="112"/>
              <w:rPr>
                <w:b/>
                <w:sz w:val="18"/>
                <w:szCs w:val="24"/>
                <w:lang w:val="nb-NO"/>
              </w:rPr>
            </w:pPr>
          </w:p>
          <w:p w:rsidR="00F008C1" w:rsidRPr="004516CA" w:rsidP="0039160A" w14:paraId="6B8221E2" w14:textId="77777777">
            <w:pPr>
              <w:pStyle w:val="TableParagraph"/>
              <w:ind w:left="112"/>
              <w:rPr>
                <w:b/>
                <w:sz w:val="18"/>
                <w:szCs w:val="24"/>
                <w:lang w:val="nb-NO"/>
              </w:rPr>
            </w:pPr>
            <w:r w:rsidRPr="004516CA">
              <w:rPr>
                <w:b/>
                <w:sz w:val="18"/>
                <w:szCs w:val="24"/>
                <w:lang w:val="nb-NO"/>
              </w:rPr>
              <w:t xml:space="preserve">Krav om utstedelse av Endringsordre for utførelse av arbeid: </w:t>
            </w:r>
          </w:p>
          <w:p w:rsidR="00F008C1" w:rsidRPr="004516CA" w:rsidP="0039160A" w14:paraId="7A5ACCEA" w14:textId="77777777">
            <w:pPr>
              <w:pStyle w:val="TableParagraph"/>
              <w:ind w:left="112"/>
              <w:rPr>
                <w:b/>
                <w:sz w:val="18"/>
                <w:szCs w:val="24"/>
                <w:lang w:val="nb-NO"/>
              </w:rPr>
            </w:pPr>
          </w:p>
          <w:p w:rsidR="00F008C1" w:rsidRPr="004516CA" w:rsidP="0039160A" w14:paraId="087429EB" w14:textId="77777777">
            <w:pPr>
              <w:pStyle w:val="TableParagraph"/>
              <w:ind w:left="112"/>
              <w:rPr>
                <w:sz w:val="18"/>
                <w:szCs w:val="18"/>
                <w:lang w:val="nb-NO"/>
              </w:rPr>
            </w:pPr>
            <w:r w:rsidRPr="004516CA">
              <w:rPr>
                <w:sz w:val="18"/>
                <w:szCs w:val="18"/>
                <w:lang w:val="nb-NO"/>
              </w:rPr>
              <w:t>[</w:t>
            </w:r>
            <w:r w:rsidRPr="004516CA">
              <w:rPr>
                <w:sz w:val="18"/>
                <w:szCs w:val="18"/>
                <w:highlight w:val="yellow"/>
                <w:lang w:val="nb-NO"/>
              </w:rPr>
              <w:t>Spesifisert beskrivelse av hva arbeidet som Leverandøren mener at utgjør en Endring består i, jf. art. 16.1 tredje avsnitt. Denne bør være så konkretisert som mulig for å unngå tolkningstvil og uenighet om hva det påståtte endringsarbeidet består i.</w:t>
            </w:r>
            <w:r w:rsidRPr="004516CA">
              <w:rPr>
                <w:sz w:val="18"/>
                <w:szCs w:val="18"/>
                <w:lang w:val="nb-NO"/>
              </w:rPr>
              <w:t>]</w:t>
            </w:r>
          </w:p>
          <w:p w:rsidR="00F008C1" w:rsidRPr="004516CA" w:rsidP="0039160A" w14:paraId="6B78C80D" w14:textId="77777777">
            <w:pPr>
              <w:pStyle w:val="TableParagraph"/>
              <w:ind w:left="112"/>
              <w:rPr>
                <w:sz w:val="18"/>
                <w:szCs w:val="18"/>
                <w:lang w:val="nb-NO"/>
              </w:rPr>
            </w:pPr>
          </w:p>
          <w:p w:rsidR="00F008C1" w:rsidP="0039160A" w14:paraId="788A0B86" w14:textId="77777777">
            <w:pPr>
              <w:rPr>
                <w:sz w:val="18"/>
                <w:szCs w:val="18"/>
              </w:rPr>
            </w:pPr>
          </w:p>
          <w:p w:rsidR="002067FF" w:rsidP="0039160A" w14:paraId="56D4E5B0" w14:textId="77777777">
            <w:pPr>
              <w:rPr>
                <w:sz w:val="18"/>
                <w:szCs w:val="18"/>
              </w:rPr>
            </w:pPr>
          </w:p>
          <w:p w:rsidR="002067FF" w:rsidRPr="00793A90" w:rsidP="002067FF" w14:paraId="5F912FA5" w14:textId="77777777">
            <w:pPr>
              <w:pStyle w:val="TableParagraph"/>
              <w:ind w:left="112"/>
              <w:rPr>
                <w:bCs/>
                <w:sz w:val="18"/>
                <w:szCs w:val="24"/>
                <w:lang w:val="nb-NO"/>
              </w:rPr>
            </w:pPr>
            <w:r w:rsidRPr="00793A90">
              <w:rPr>
                <w:bCs/>
                <w:sz w:val="18"/>
                <w:szCs w:val="24"/>
                <w:lang w:val="nb-NO"/>
              </w:rPr>
              <w:t>Leverandørens utstedelse av Endringsordrekrav aktualiserer Kjøperens frist til å utstede Endringsordre eller Omtvistet Endringsordre, jf. art. 16.2 første avsnitt. Det minnes i den sammenheng om at:</w:t>
            </w:r>
            <w:r w:rsidRPr="00793A90">
              <w:rPr>
                <w:bCs/>
                <w:sz w:val="18"/>
                <w:szCs w:val="24"/>
                <w:lang w:val="nb-NO"/>
              </w:rPr>
              <w:br/>
              <w:t xml:space="preserve">1) Kjøperen </w:t>
            </w:r>
            <w:r w:rsidRPr="00793A90">
              <w:rPr>
                <w:bCs/>
                <w:i/>
                <w:iCs/>
                <w:sz w:val="18"/>
                <w:szCs w:val="24"/>
                <w:lang w:val="nb-NO"/>
              </w:rPr>
              <w:t xml:space="preserve">innen 21 Dager etter mottak </w:t>
            </w:r>
            <w:r w:rsidRPr="00793A90">
              <w:rPr>
                <w:bCs/>
                <w:sz w:val="18"/>
                <w:szCs w:val="24"/>
                <w:lang w:val="nb-NO"/>
              </w:rPr>
              <w:t>av dette Endringsordrekravet må</w:t>
            </w:r>
            <w:r w:rsidRPr="00793A90">
              <w:rPr>
                <w:bCs/>
                <w:i/>
                <w:iCs/>
                <w:sz w:val="18"/>
                <w:szCs w:val="24"/>
                <w:lang w:val="nb-NO"/>
              </w:rPr>
              <w:t xml:space="preserve"> </w:t>
            </w:r>
            <w:r w:rsidRPr="00793A90">
              <w:rPr>
                <w:bCs/>
                <w:sz w:val="18"/>
                <w:szCs w:val="24"/>
                <w:lang w:val="nb-NO"/>
              </w:rPr>
              <w:t xml:space="preserve">utstede en Endringsordre etter reglene i art. 14 eller en Omtvistet Endringsordre etter art. 16, </w:t>
            </w:r>
          </w:p>
          <w:p w:rsidR="002067FF" w:rsidRPr="00793A90" w:rsidP="002067FF" w14:paraId="5FDDBE88" w14:textId="77777777">
            <w:pPr>
              <w:pStyle w:val="TableParagraph"/>
              <w:ind w:left="112"/>
              <w:rPr>
                <w:bCs/>
                <w:sz w:val="18"/>
                <w:szCs w:val="24"/>
                <w:lang w:val="nb-NO"/>
              </w:rPr>
            </w:pPr>
            <w:r w:rsidRPr="00793A90">
              <w:rPr>
                <w:bCs/>
                <w:sz w:val="18"/>
                <w:szCs w:val="24"/>
                <w:lang w:val="nb-NO"/>
              </w:rPr>
              <w:t xml:space="preserve">2) en oversittelse av fristen angitt i punkt 1 innebærer at </w:t>
            </w:r>
            <w:r w:rsidRPr="00793A90">
              <w:rPr>
                <w:bCs/>
                <w:i/>
                <w:iCs/>
                <w:sz w:val="18"/>
                <w:szCs w:val="24"/>
                <w:lang w:val="nb-NO"/>
              </w:rPr>
              <w:t>«Endringsordre anses utstedt»</w:t>
            </w:r>
            <w:r w:rsidRPr="00793A90">
              <w:rPr>
                <w:bCs/>
                <w:sz w:val="18"/>
                <w:szCs w:val="24"/>
                <w:lang w:val="nb-NO"/>
              </w:rPr>
              <w:t xml:space="preserve"> av Kjøperen (i henhold til innholdet i Endringsordrekravet), </w:t>
            </w:r>
            <w:r w:rsidRPr="00793A90">
              <w:rPr>
                <w:bCs/>
                <w:sz w:val="18"/>
                <w:szCs w:val="24"/>
                <w:lang w:val="nb-NO"/>
              </w:rPr>
              <w:br/>
              <w:t xml:space="preserve">3) dersom Kjøperen vil gjøre gjeldende at dette Endringsordrekravet er fremsatt for sent, så må dette gjøres gjeldende i en Omtvistet Endringsordre </w:t>
            </w:r>
            <w:r w:rsidRPr="00793A90">
              <w:rPr>
                <w:bCs/>
                <w:i/>
                <w:iCs/>
                <w:sz w:val="18"/>
                <w:szCs w:val="24"/>
                <w:lang w:val="nb-NO"/>
              </w:rPr>
              <w:t xml:space="preserve">innen 21 Dager etter mottak </w:t>
            </w:r>
            <w:r w:rsidRPr="00793A90">
              <w:rPr>
                <w:bCs/>
                <w:sz w:val="18"/>
                <w:szCs w:val="24"/>
                <w:lang w:val="nb-NO"/>
              </w:rPr>
              <w:t>av dette Endringsordrekravet, og</w:t>
            </w:r>
          </w:p>
          <w:p w:rsidR="002067FF" w:rsidRPr="00793A90" w:rsidP="002067FF" w14:paraId="58E34F55" w14:textId="77777777">
            <w:pPr>
              <w:pStyle w:val="TableParagraph"/>
              <w:ind w:left="112"/>
              <w:rPr>
                <w:bCs/>
                <w:sz w:val="18"/>
                <w:szCs w:val="24"/>
                <w:highlight w:val="yellow"/>
                <w:lang w:val="nb-NO"/>
              </w:rPr>
            </w:pPr>
            <w:r w:rsidRPr="00793A90">
              <w:rPr>
                <w:bCs/>
                <w:sz w:val="18"/>
                <w:szCs w:val="24"/>
                <w:lang w:val="nb-NO"/>
              </w:rPr>
              <w:t>4) en oversittelse av fristen i punkt 3 innebærer at Kjøperen taper sin rett til å gjøre gjeldende at Endringsordrekravet er for sent fremsatt.</w:t>
            </w:r>
          </w:p>
          <w:p w:rsidR="002067FF" w:rsidP="0039160A" w14:paraId="02E205E5" w14:textId="77777777">
            <w:pPr>
              <w:rPr>
                <w:sz w:val="18"/>
                <w:szCs w:val="18"/>
              </w:rPr>
            </w:pPr>
          </w:p>
          <w:p w:rsidR="002067FF" w:rsidRPr="004516CA" w:rsidP="0039160A" w14:paraId="53F97BC6" w14:textId="77777777">
            <w:pPr>
              <w:rPr>
                <w:sz w:val="18"/>
                <w:szCs w:val="18"/>
              </w:rPr>
            </w:pPr>
          </w:p>
          <w:p w:rsidR="00F008C1" w:rsidRPr="004516CA" w:rsidP="0039160A" w14:paraId="62E912AE" w14:textId="77777777">
            <w:pPr>
              <w:rPr>
                <w:sz w:val="18"/>
                <w:szCs w:val="18"/>
              </w:rPr>
            </w:pPr>
          </w:p>
          <w:p w:rsidR="00F008C1" w:rsidRPr="004516CA" w:rsidP="0039160A" w14:paraId="227E98EB" w14:textId="77777777">
            <w:pPr>
              <w:rPr>
                <w:sz w:val="18"/>
                <w:szCs w:val="18"/>
              </w:rPr>
            </w:pPr>
          </w:p>
          <w:p w:rsidR="00F008C1" w:rsidRPr="004516CA" w:rsidP="0039160A" w14:paraId="6DBD44F0" w14:textId="77777777">
            <w:pPr>
              <w:rPr>
                <w:sz w:val="18"/>
                <w:szCs w:val="18"/>
              </w:rPr>
            </w:pPr>
          </w:p>
          <w:p w:rsidR="00F008C1" w:rsidRPr="004516CA" w:rsidP="0039160A" w14:paraId="110A95AA" w14:textId="77777777">
            <w:pPr>
              <w:tabs>
                <w:tab w:val="left" w:pos="2889"/>
              </w:tabs>
              <w:rPr>
                <w:sz w:val="22"/>
                <w:szCs w:val="22"/>
              </w:rPr>
            </w:pPr>
          </w:p>
        </w:tc>
      </w:tr>
      <w:tr w14:paraId="053E0505" w14:textId="77777777" w:rsidTr="0039160A">
        <w:tblPrEx>
          <w:tblW w:w="0" w:type="auto"/>
          <w:tblInd w:w="123" w:type="dxa"/>
          <w:tblLayout w:type="fixed"/>
          <w:tblCellMar>
            <w:left w:w="0" w:type="dxa"/>
            <w:right w:w="0" w:type="dxa"/>
          </w:tblCellMar>
          <w:tblLook w:val="01E0"/>
        </w:tblPrEx>
        <w:trPr>
          <w:trHeight w:val="2509"/>
        </w:trPr>
        <w:tc>
          <w:tcPr>
            <w:tcW w:w="10245" w:type="dxa"/>
            <w:gridSpan w:val="7"/>
            <w:tcBorders>
              <w:left w:val="single" w:sz="4" w:space="0" w:color="auto"/>
              <w:right w:val="single" w:sz="4" w:space="0" w:color="auto"/>
            </w:tcBorders>
          </w:tcPr>
          <w:p w:rsidR="00F008C1" w:rsidRPr="004516CA" w:rsidP="0039160A" w14:paraId="7F98DDF7" w14:textId="77777777">
            <w:pPr>
              <w:pStyle w:val="TableParagraph"/>
              <w:ind w:left="112"/>
              <w:rPr>
                <w:b/>
                <w:sz w:val="18"/>
                <w:szCs w:val="24"/>
                <w:lang w:val="nb-NO"/>
              </w:rPr>
            </w:pPr>
          </w:p>
          <w:p w:rsidR="00F008C1" w:rsidRPr="004516CA" w:rsidP="0039160A" w14:paraId="268843A5" w14:textId="77777777">
            <w:pPr>
              <w:pStyle w:val="TableParagraph"/>
              <w:ind w:left="112"/>
              <w:rPr>
                <w:b/>
                <w:sz w:val="18"/>
                <w:szCs w:val="24"/>
                <w:lang w:val="nb-NO"/>
              </w:rPr>
            </w:pPr>
            <w:r w:rsidRPr="004516CA">
              <w:rPr>
                <w:b/>
                <w:sz w:val="18"/>
                <w:szCs w:val="24"/>
                <w:lang w:val="nb-NO"/>
              </w:rPr>
              <w:t xml:space="preserve">Innvirkning på Fremdriftsplanen: </w:t>
            </w:r>
          </w:p>
          <w:p w:rsidR="00F008C1" w:rsidRPr="004516CA" w:rsidP="0039160A" w14:paraId="5497CE9B" w14:textId="77777777">
            <w:pPr>
              <w:pStyle w:val="TableParagraph"/>
              <w:ind w:left="112"/>
              <w:rPr>
                <w:b/>
                <w:sz w:val="18"/>
                <w:szCs w:val="24"/>
                <w:lang w:val="nb-NO"/>
              </w:rPr>
            </w:pPr>
          </w:p>
          <w:p w:rsidR="00F008C1" w:rsidRPr="004516CA" w:rsidP="0039160A" w14:paraId="5EDDFCF4" w14:textId="77777777">
            <w:pPr>
              <w:pStyle w:val="TableParagraph"/>
              <w:ind w:left="112"/>
              <w:rPr>
                <w:b/>
                <w:sz w:val="18"/>
                <w:szCs w:val="24"/>
                <w:lang w:val="nb-NO"/>
              </w:rPr>
            </w:pPr>
            <w:r w:rsidRPr="004516CA">
              <w:rPr>
                <w:bCs/>
                <w:sz w:val="18"/>
                <w:szCs w:val="24"/>
                <w:lang w:val="nb-NO"/>
              </w:rPr>
              <w:t>[</w:t>
            </w:r>
            <w:r w:rsidRPr="004516CA">
              <w:rPr>
                <w:bCs/>
                <w:sz w:val="18"/>
                <w:szCs w:val="24"/>
                <w:highlight w:val="yellow"/>
                <w:lang w:val="nb-NO"/>
              </w:rPr>
              <w:t>Angivelse av hvilke tidsvirkninger det påståtte endringsarbeidet medfører for Kontraktsgjenstanden eller Arbeidet.</w:t>
            </w:r>
            <w:r w:rsidRPr="004516CA">
              <w:rPr>
                <w:bCs/>
                <w:sz w:val="18"/>
                <w:szCs w:val="24"/>
                <w:lang w:val="nb-NO"/>
              </w:rPr>
              <w:t>]</w:t>
            </w:r>
          </w:p>
        </w:tc>
      </w:tr>
      <w:tr w14:paraId="5EC4A838" w14:textId="77777777" w:rsidTr="0039160A">
        <w:tblPrEx>
          <w:tblW w:w="0" w:type="auto"/>
          <w:tblInd w:w="123" w:type="dxa"/>
          <w:tblLayout w:type="fixed"/>
          <w:tblCellMar>
            <w:left w:w="0" w:type="dxa"/>
            <w:right w:w="0" w:type="dxa"/>
          </w:tblCellMar>
          <w:tblLook w:val="01E0"/>
        </w:tblPrEx>
        <w:trPr>
          <w:trHeight w:val="2509"/>
        </w:trPr>
        <w:tc>
          <w:tcPr>
            <w:tcW w:w="10245" w:type="dxa"/>
            <w:gridSpan w:val="7"/>
            <w:tcBorders>
              <w:left w:val="single" w:sz="4" w:space="0" w:color="auto"/>
              <w:right w:val="single" w:sz="4" w:space="0" w:color="auto"/>
            </w:tcBorders>
          </w:tcPr>
          <w:p w:rsidR="00F008C1" w:rsidRPr="004516CA" w:rsidP="0039160A" w14:paraId="37534544" w14:textId="77777777">
            <w:pPr>
              <w:pStyle w:val="TableParagraph"/>
              <w:ind w:left="112"/>
              <w:rPr>
                <w:b/>
                <w:sz w:val="18"/>
                <w:szCs w:val="24"/>
                <w:lang w:val="nb-NO"/>
              </w:rPr>
            </w:pPr>
          </w:p>
          <w:p w:rsidR="00F008C1" w:rsidRPr="004516CA" w:rsidP="0039160A" w14:paraId="1095213D" w14:textId="77777777">
            <w:pPr>
              <w:pStyle w:val="TableParagraph"/>
              <w:ind w:left="112"/>
              <w:rPr>
                <w:b/>
                <w:sz w:val="18"/>
                <w:szCs w:val="24"/>
                <w:lang w:val="nb-NO"/>
              </w:rPr>
            </w:pPr>
            <w:r w:rsidRPr="004516CA">
              <w:rPr>
                <w:b/>
                <w:sz w:val="18"/>
                <w:szCs w:val="24"/>
                <w:lang w:val="nb-NO"/>
              </w:rPr>
              <w:t xml:space="preserve">Innvirkning på Kontraktsprisen: </w:t>
            </w:r>
          </w:p>
          <w:p w:rsidR="00F008C1" w:rsidRPr="004516CA" w:rsidP="0039160A" w14:paraId="4428EB57" w14:textId="77777777">
            <w:pPr>
              <w:pStyle w:val="TableParagraph"/>
              <w:ind w:left="112"/>
              <w:rPr>
                <w:b/>
                <w:sz w:val="18"/>
                <w:szCs w:val="24"/>
                <w:lang w:val="nb-NO"/>
              </w:rPr>
            </w:pPr>
          </w:p>
          <w:p w:rsidR="00F008C1" w:rsidRPr="004516CA" w:rsidP="0039160A" w14:paraId="70D93BB3" w14:textId="77777777">
            <w:pPr>
              <w:pStyle w:val="TableParagraph"/>
              <w:ind w:left="112"/>
              <w:rPr>
                <w:bCs/>
                <w:sz w:val="18"/>
                <w:szCs w:val="24"/>
                <w:lang w:val="nb-NO"/>
              </w:rPr>
            </w:pPr>
            <w:r w:rsidRPr="004516CA">
              <w:rPr>
                <w:bCs/>
                <w:sz w:val="18"/>
                <w:szCs w:val="24"/>
                <w:lang w:val="nb-NO"/>
              </w:rPr>
              <w:t>[</w:t>
            </w:r>
            <w:r w:rsidRPr="004516CA">
              <w:rPr>
                <w:bCs/>
                <w:sz w:val="18"/>
                <w:szCs w:val="24"/>
                <w:highlight w:val="yellow"/>
                <w:lang w:val="nb-NO"/>
              </w:rPr>
              <w:t>Angivelse av hvilke prisvirkninger det påståtte endringsarbeidet medfører for Kontraktsgjenstanden eller Arbeidet.</w:t>
            </w:r>
            <w:r w:rsidRPr="004516CA">
              <w:rPr>
                <w:bCs/>
                <w:sz w:val="18"/>
                <w:szCs w:val="24"/>
                <w:lang w:val="nb-NO"/>
              </w:rPr>
              <w:t>]</w:t>
            </w:r>
          </w:p>
          <w:p w:rsidR="00F008C1" w:rsidRPr="004516CA" w:rsidP="0039160A" w14:paraId="58D42CB9" w14:textId="77777777">
            <w:pPr>
              <w:rPr>
                <w:sz w:val="18"/>
                <w:szCs w:val="24"/>
              </w:rPr>
            </w:pPr>
          </w:p>
        </w:tc>
      </w:tr>
      <w:tr w14:paraId="7CD7AB9E" w14:textId="77777777" w:rsidTr="0039160A">
        <w:tblPrEx>
          <w:tblW w:w="0" w:type="auto"/>
          <w:tblInd w:w="123" w:type="dxa"/>
          <w:tblLayout w:type="fixed"/>
          <w:tblCellMar>
            <w:left w:w="0" w:type="dxa"/>
            <w:right w:w="0" w:type="dxa"/>
          </w:tblCellMar>
          <w:tblLook w:val="01E0"/>
        </w:tblPrEx>
        <w:trPr>
          <w:trHeight w:val="1822"/>
        </w:trPr>
        <w:tc>
          <w:tcPr>
            <w:tcW w:w="10245" w:type="dxa"/>
            <w:gridSpan w:val="7"/>
            <w:tcBorders>
              <w:left w:val="single" w:sz="4" w:space="0" w:color="auto"/>
              <w:right w:val="single" w:sz="4" w:space="0" w:color="auto"/>
            </w:tcBorders>
          </w:tcPr>
          <w:p w:rsidR="00F008C1" w:rsidRPr="004516CA" w:rsidP="0039160A" w14:paraId="39766594" w14:textId="77777777">
            <w:pPr>
              <w:pStyle w:val="TableParagraph"/>
              <w:ind w:left="112"/>
              <w:rPr>
                <w:b/>
                <w:bCs/>
                <w:sz w:val="18"/>
                <w:szCs w:val="18"/>
                <w:lang w:val="nb-NO"/>
              </w:rPr>
            </w:pPr>
          </w:p>
          <w:p w:rsidR="00F008C1" w:rsidRPr="004516CA" w:rsidP="0039160A" w14:paraId="0E23B490" w14:textId="77777777">
            <w:pPr>
              <w:pStyle w:val="TableParagraph"/>
              <w:ind w:left="112"/>
              <w:rPr>
                <w:b/>
                <w:bCs/>
                <w:sz w:val="18"/>
                <w:szCs w:val="18"/>
                <w:lang w:val="nb-NO"/>
              </w:rPr>
            </w:pPr>
            <w:r w:rsidRPr="004516CA">
              <w:rPr>
                <w:b/>
                <w:bCs/>
                <w:sz w:val="18"/>
                <w:szCs w:val="18"/>
                <w:lang w:val="nb-NO"/>
              </w:rPr>
              <w:t xml:space="preserve">Andre virkninger: </w:t>
            </w:r>
          </w:p>
          <w:p w:rsidR="00F008C1" w:rsidRPr="004516CA" w:rsidP="0039160A" w14:paraId="0AD2AAF8" w14:textId="77777777">
            <w:pPr>
              <w:pStyle w:val="TableParagraph"/>
              <w:ind w:left="112"/>
              <w:rPr>
                <w:b/>
                <w:bCs/>
                <w:sz w:val="18"/>
                <w:szCs w:val="18"/>
                <w:lang w:val="nb-NO"/>
              </w:rPr>
            </w:pPr>
          </w:p>
          <w:p w:rsidR="00F008C1" w:rsidRPr="004516CA" w:rsidP="0039160A" w14:paraId="4EF5977A" w14:textId="77777777">
            <w:pPr>
              <w:pStyle w:val="TableParagraph"/>
              <w:ind w:left="112"/>
              <w:rPr>
                <w:sz w:val="18"/>
                <w:szCs w:val="18"/>
                <w:lang w:val="nb-NO"/>
              </w:rPr>
            </w:pPr>
            <w:r w:rsidRPr="004516CA">
              <w:rPr>
                <w:sz w:val="18"/>
                <w:szCs w:val="18"/>
                <w:lang w:val="nb-NO"/>
              </w:rPr>
              <w:t>[</w:t>
            </w:r>
            <w:r w:rsidRPr="004516CA">
              <w:rPr>
                <w:bCs/>
                <w:sz w:val="18"/>
                <w:szCs w:val="18"/>
                <w:highlight w:val="yellow"/>
                <w:lang w:val="nb-NO"/>
              </w:rPr>
              <w:t>Angivelse av eventuelle andre virkninger det påståtte endringsarbeidet medfører for Kontraktsgjenstanden eller Arbeidet.</w:t>
            </w:r>
            <w:r w:rsidRPr="004516CA">
              <w:rPr>
                <w:bCs/>
                <w:sz w:val="18"/>
                <w:szCs w:val="18"/>
                <w:lang w:val="nb-NO"/>
              </w:rPr>
              <w:t>]</w:t>
            </w:r>
          </w:p>
          <w:p w:rsidR="00F008C1" w:rsidRPr="004516CA" w:rsidP="0039160A" w14:paraId="3EC103AE" w14:textId="77777777">
            <w:pPr>
              <w:pStyle w:val="TableParagraph"/>
              <w:ind w:left="112"/>
              <w:rPr>
                <w:sz w:val="18"/>
                <w:szCs w:val="18"/>
                <w:lang w:val="nb-NO"/>
              </w:rPr>
            </w:pPr>
          </w:p>
          <w:p w:rsidR="00F008C1" w:rsidRPr="004516CA" w:rsidP="0039160A" w14:paraId="0DB6F452" w14:textId="77777777">
            <w:pPr>
              <w:pStyle w:val="TableParagraph"/>
              <w:ind w:left="112"/>
              <w:rPr>
                <w:sz w:val="18"/>
                <w:szCs w:val="18"/>
                <w:lang w:val="nb-NO"/>
              </w:rPr>
            </w:pPr>
          </w:p>
          <w:p w:rsidR="00F008C1" w:rsidRPr="004516CA" w:rsidP="0039160A" w14:paraId="3EC7938E" w14:textId="77777777">
            <w:pPr>
              <w:pStyle w:val="TableParagraph"/>
              <w:ind w:left="112"/>
              <w:rPr>
                <w:sz w:val="18"/>
                <w:szCs w:val="18"/>
                <w:lang w:val="nb-NO"/>
              </w:rPr>
            </w:pPr>
          </w:p>
          <w:p w:rsidR="00F008C1" w:rsidRPr="004516CA" w:rsidP="0039160A" w14:paraId="0974770C" w14:textId="77777777">
            <w:pPr>
              <w:pStyle w:val="TableParagraph"/>
              <w:ind w:left="112"/>
              <w:rPr>
                <w:sz w:val="18"/>
                <w:szCs w:val="18"/>
                <w:lang w:val="nb-NO"/>
              </w:rPr>
            </w:pPr>
          </w:p>
          <w:p w:rsidR="00F008C1" w:rsidRPr="004516CA" w:rsidP="0039160A" w14:paraId="5407AD46" w14:textId="77777777">
            <w:pPr>
              <w:pStyle w:val="TableParagraph"/>
              <w:ind w:left="112"/>
              <w:rPr>
                <w:sz w:val="18"/>
                <w:szCs w:val="18"/>
                <w:lang w:val="nb-NO"/>
              </w:rPr>
            </w:pPr>
          </w:p>
          <w:p w:rsidR="00F008C1" w:rsidRPr="004516CA" w:rsidP="0039160A" w14:paraId="458F2CD2" w14:textId="77777777">
            <w:pPr>
              <w:pStyle w:val="TableParagraph"/>
              <w:ind w:left="112"/>
              <w:rPr>
                <w:sz w:val="18"/>
                <w:szCs w:val="18"/>
                <w:lang w:val="nb-NO"/>
              </w:rPr>
            </w:pPr>
          </w:p>
          <w:p w:rsidR="00F008C1" w:rsidRPr="004516CA" w:rsidP="0039160A" w14:paraId="20B75EB1" w14:textId="77777777">
            <w:pPr>
              <w:pStyle w:val="TableParagraph"/>
              <w:ind w:left="112"/>
              <w:rPr>
                <w:sz w:val="18"/>
                <w:szCs w:val="18"/>
                <w:lang w:val="nb-NO"/>
              </w:rPr>
            </w:pPr>
          </w:p>
          <w:p w:rsidR="00F008C1" w:rsidRPr="004516CA" w:rsidP="0039160A" w14:paraId="35B85D14" w14:textId="77777777">
            <w:pPr>
              <w:rPr>
                <w:sz w:val="18"/>
                <w:szCs w:val="18"/>
              </w:rPr>
            </w:pPr>
          </w:p>
        </w:tc>
      </w:tr>
      <w:tr w14:paraId="31B0C737" w14:textId="77777777" w:rsidTr="0039160A">
        <w:tblPrEx>
          <w:tblW w:w="0" w:type="auto"/>
          <w:tblInd w:w="123" w:type="dxa"/>
          <w:tblLayout w:type="fixed"/>
          <w:tblCellMar>
            <w:left w:w="0" w:type="dxa"/>
            <w:right w:w="0" w:type="dxa"/>
          </w:tblCellMar>
          <w:tblLook w:val="01E0"/>
        </w:tblPrEx>
        <w:trPr>
          <w:trHeight w:val="1822"/>
        </w:trPr>
        <w:tc>
          <w:tcPr>
            <w:tcW w:w="10245" w:type="dxa"/>
            <w:gridSpan w:val="7"/>
            <w:tcBorders>
              <w:left w:val="single" w:sz="4" w:space="0" w:color="auto"/>
              <w:right w:val="single" w:sz="4" w:space="0" w:color="auto"/>
            </w:tcBorders>
          </w:tcPr>
          <w:p w:rsidR="00F008C1" w:rsidRPr="004516CA" w:rsidP="0039160A" w14:paraId="78DFC70E" w14:textId="77777777">
            <w:pPr>
              <w:pStyle w:val="TableParagraph"/>
              <w:ind w:left="112"/>
              <w:rPr>
                <w:b/>
                <w:bCs/>
                <w:sz w:val="18"/>
                <w:szCs w:val="18"/>
                <w:lang w:val="nb-NO"/>
              </w:rPr>
            </w:pPr>
          </w:p>
          <w:p w:rsidR="00F008C1" w:rsidRPr="004516CA" w:rsidP="0039160A" w14:paraId="3BE44B43" w14:textId="77777777">
            <w:pPr>
              <w:pStyle w:val="TableParagraph"/>
              <w:ind w:left="112"/>
              <w:rPr>
                <w:b/>
                <w:bCs/>
                <w:sz w:val="18"/>
                <w:szCs w:val="18"/>
                <w:lang w:val="nb-NO"/>
              </w:rPr>
            </w:pPr>
            <w:r w:rsidRPr="004516CA">
              <w:rPr>
                <w:b/>
                <w:bCs/>
                <w:sz w:val="18"/>
                <w:szCs w:val="18"/>
                <w:lang w:val="nb-NO"/>
              </w:rPr>
              <w:t>Referanse:</w:t>
            </w:r>
          </w:p>
          <w:p w:rsidR="00F008C1" w:rsidRPr="004516CA" w:rsidP="0039160A" w14:paraId="402827D3" w14:textId="77777777">
            <w:pPr>
              <w:pStyle w:val="TableParagraph"/>
              <w:ind w:left="112"/>
              <w:rPr>
                <w:b/>
                <w:bCs/>
                <w:sz w:val="18"/>
                <w:szCs w:val="18"/>
                <w:lang w:val="nb-NO"/>
              </w:rPr>
            </w:pPr>
          </w:p>
          <w:p w:rsidR="00F008C1" w:rsidRPr="004516CA" w:rsidP="0039160A" w14:paraId="5F8CA55D" w14:textId="77777777">
            <w:pPr>
              <w:pStyle w:val="TableParagraph"/>
              <w:ind w:left="112"/>
              <w:rPr>
                <w:sz w:val="18"/>
                <w:szCs w:val="18"/>
                <w:lang w:val="nb-NO"/>
              </w:rPr>
            </w:pPr>
            <w:r w:rsidRPr="004516CA">
              <w:rPr>
                <w:sz w:val="18"/>
                <w:szCs w:val="18"/>
                <w:lang w:val="nb-NO"/>
              </w:rPr>
              <w:t>[</w:t>
            </w:r>
            <w:r w:rsidRPr="004516CA">
              <w:rPr>
                <w:sz w:val="18"/>
                <w:szCs w:val="18"/>
                <w:highlight w:val="yellow"/>
                <w:lang w:val="nb-NO"/>
              </w:rPr>
              <w:t>Referanse til instruksen eller det forholdet som Endringsordrekravet bygger på, jf. art. 16.1 tredje avsnitt.</w:t>
            </w:r>
            <w:r w:rsidRPr="004516CA">
              <w:rPr>
                <w:sz w:val="18"/>
                <w:szCs w:val="18"/>
                <w:lang w:val="nb-NO"/>
              </w:rPr>
              <w:t>]</w:t>
            </w:r>
          </w:p>
        </w:tc>
      </w:tr>
      <w:tr w14:paraId="1ECCEB71" w14:textId="77777777" w:rsidTr="0039160A">
        <w:tblPrEx>
          <w:tblW w:w="0" w:type="auto"/>
          <w:tblInd w:w="123" w:type="dxa"/>
          <w:tblLayout w:type="fixed"/>
          <w:tblCellMar>
            <w:left w:w="0" w:type="dxa"/>
            <w:right w:w="0" w:type="dxa"/>
          </w:tblCellMar>
          <w:tblLook w:val="01E0"/>
        </w:tblPrEx>
        <w:trPr>
          <w:trHeight w:val="1599"/>
        </w:trPr>
        <w:tc>
          <w:tcPr>
            <w:tcW w:w="10245" w:type="dxa"/>
            <w:gridSpan w:val="7"/>
            <w:tcBorders>
              <w:left w:val="single" w:sz="4" w:space="0" w:color="auto"/>
              <w:bottom w:val="single" w:sz="4" w:space="0" w:color="auto"/>
              <w:right w:val="single" w:sz="4" w:space="0" w:color="auto"/>
            </w:tcBorders>
          </w:tcPr>
          <w:p w:rsidR="00F008C1" w:rsidRPr="004516CA" w:rsidP="0039160A" w14:paraId="65D74811" w14:textId="77777777">
            <w:pPr>
              <w:pStyle w:val="TableParagraph"/>
              <w:spacing w:line="191" w:lineRule="exact"/>
              <w:ind w:left="112"/>
              <w:rPr>
                <w:b/>
                <w:sz w:val="18"/>
                <w:szCs w:val="18"/>
                <w:lang w:val="nb-NO"/>
              </w:rPr>
            </w:pPr>
          </w:p>
          <w:p w:rsidR="00F008C1" w:rsidRPr="004516CA" w:rsidP="0039160A" w14:paraId="0EF4B222" w14:textId="77777777">
            <w:pPr>
              <w:pStyle w:val="TableParagraph"/>
              <w:spacing w:line="191" w:lineRule="exact"/>
              <w:ind w:left="112"/>
              <w:rPr>
                <w:b/>
                <w:sz w:val="18"/>
                <w:szCs w:val="18"/>
                <w:lang w:val="nb-NO"/>
              </w:rPr>
            </w:pPr>
            <w:r w:rsidRPr="004516CA">
              <w:rPr>
                <w:b/>
                <w:sz w:val="18"/>
                <w:szCs w:val="18"/>
                <w:lang w:val="nb-NO"/>
              </w:rPr>
              <w:t>(På vegne av) Leverandørens</w:t>
            </w:r>
            <w:r w:rsidRPr="004516CA">
              <w:rPr>
                <w:b/>
                <w:spacing w:val="-5"/>
                <w:sz w:val="18"/>
                <w:szCs w:val="18"/>
                <w:lang w:val="nb-NO"/>
              </w:rPr>
              <w:t xml:space="preserve"> </w:t>
            </w:r>
            <w:r w:rsidRPr="004516CA">
              <w:rPr>
                <w:b/>
                <w:spacing w:val="-2"/>
                <w:sz w:val="18"/>
                <w:szCs w:val="18"/>
                <w:lang w:val="nb-NO"/>
              </w:rPr>
              <w:t>representant:</w:t>
            </w:r>
          </w:p>
          <w:p w:rsidR="00F008C1" w:rsidRPr="004516CA" w:rsidP="0039160A" w14:paraId="5C6282CA" w14:textId="77777777">
            <w:pPr>
              <w:pStyle w:val="TableParagraph"/>
              <w:rPr>
                <w:b/>
                <w:sz w:val="18"/>
                <w:szCs w:val="18"/>
                <w:lang w:val="nb-NO"/>
              </w:rPr>
            </w:pPr>
          </w:p>
          <w:p w:rsidR="00F008C1" w:rsidRPr="004516CA" w:rsidP="0039160A" w14:paraId="4A406150" w14:textId="77777777">
            <w:pPr>
              <w:pStyle w:val="TableParagraph"/>
              <w:spacing w:before="4" w:after="1"/>
              <w:rPr>
                <w:b/>
                <w:sz w:val="18"/>
                <w:szCs w:val="18"/>
                <w:lang w:val="nb-NO"/>
              </w:rPr>
            </w:pPr>
          </w:p>
          <w:p w:rsidR="00F008C1" w:rsidRPr="004516CA" w:rsidP="0039160A" w14:paraId="22E2236A" w14:textId="77777777">
            <w:pPr>
              <w:pStyle w:val="TableParagraph"/>
              <w:spacing w:before="4" w:after="1"/>
              <w:rPr>
                <w:b/>
                <w:sz w:val="18"/>
                <w:szCs w:val="18"/>
                <w:lang w:val="nb-NO"/>
              </w:rPr>
            </w:pPr>
          </w:p>
          <w:p w:rsidR="00F008C1" w:rsidRPr="004516CA" w:rsidP="0039160A" w14:paraId="58755BD1" w14:textId="77777777">
            <w:pPr>
              <w:pStyle w:val="TableParagraph"/>
              <w:spacing w:before="4" w:after="1"/>
              <w:rPr>
                <w:b/>
                <w:sz w:val="18"/>
                <w:szCs w:val="18"/>
                <w:lang w:val="nb-NO"/>
              </w:rPr>
            </w:pPr>
          </w:p>
          <w:p w:rsidR="00F008C1" w:rsidRPr="004516CA" w:rsidP="0039160A" w14:paraId="2950579D" w14:textId="77777777">
            <w:pPr>
              <w:pStyle w:val="TableParagraph"/>
              <w:spacing w:before="4" w:after="1"/>
              <w:rPr>
                <w:bCs/>
                <w:sz w:val="18"/>
                <w:szCs w:val="18"/>
                <w:lang w:val="nb-NO"/>
              </w:rPr>
            </w:pPr>
          </w:p>
          <w:p w:rsidR="00F008C1" w:rsidRPr="004516CA" w:rsidP="0039160A" w14:paraId="0A3DF117" w14:textId="77777777">
            <w:pPr>
              <w:pStyle w:val="TableParagraph"/>
              <w:spacing w:before="4" w:after="1"/>
              <w:rPr>
                <w:b/>
                <w:sz w:val="18"/>
                <w:szCs w:val="18"/>
                <w:lang w:val="nb-NO"/>
              </w:rPr>
            </w:pPr>
          </w:p>
          <w:p w:rsidR="00F008C1" w:rsidRPr="004516CA" w:rsidP="0039160A" w14:paraId="0556A4AC" w14:textId="77777777">
            <w:pPr>
              <w:pStyle w:val="TableParagraph"/>
              <w:spacing w:line="20" w:lineRule="exact"/>
              <w:ind w:left="461"/>
              <w:rPr>
                <w:sz w:val="18"/>
                <w:szCs w:val="18"/>
                <w:lang w:val="nb-NO"/>
              </w:rPr>
            </w:pPr>
            <w:r w:rsidRPr="004516CA">
              <w:rPr>
                <w:noProof/>
                <w:sz w:val="18"/>
                <w:szCs w:val="18"/>
                <w:lang w:val="nb-NO"/>
              </w:rPr>
              <mc:AlternateContent>
                <mc:Choice Requires="wpg">
                  <w:drawing>
                    <wp:inline distT="0" distB="0" distL="0" distR="0">
                      <wp:extent cx="993775" cy="9525"/>
                      <wp:effectExtent l="0" t="0" r="0" b="0"/>
                      <wp:docPr id="1430290000" name="Group 1430290000"/>
                      <wp:cNvGraphicFramePr/>
                      <a:graphic xmlns:a="http://schemas.openxmlformats.org/drawingml/2006/main">
                        <a:graphicData uri="http://schemas.microsoft.com/office/word/2010/wordprocessingGroup">
                          <wpg:wgp xmlns:wpg="http://schemas.microsoft.com/office/word/2010/wordprocessingGroup">
                            <wpg:cNvGrpSpPr/>
                            <wpg:grpSpPr>
                              <a:xfrm>
                                <a:off x="0" y="0"/>
                                <a:ext cx="993775" cy="9525"/>
                                <a:chOff x="0" y="0"/>
                                <a:chExt cx="993775" cy="9525"/>
                              </a:xfrm>
                            </wpg:grpSpPr>
                            <wps:wsp xmlns:wps="http://schemas.microsoft.com/office/word/2010/wordprocessingShape">
                              <wps:cNvPr id="1145583682" name="Graphic 8"/>
                              <wps:cNvSpPr/>
                              <wps:spPr>
                                <a:xfrm>
                                  <a:off x="0" y="0"/>
                                  <a:ext cx="993775" cy="9525"/>
                                </a:xfrm>
                                <a:custGeom>
                                  <a:avLst/>
                                  <a:gdLst/>
                                  <a:rect l="l" t="t" r="r" b="b"/>
                                  <a:pathLst>
                                    <a:path fill="norm" h="9525" w="993775" stroke="1">
                                      <a:moveTo>
                                        <a:pt x="993648" y="9144"/>
                                      </a:moveTo>
                                      <a:lnTo>
                                        <a:pt x="0" y="9144"/>
                                      </a:lnTo>
                                      <a:lnTo>
                                        <a:pt x="0" y="0"/>
                                      </a:lnTo>
                                      <a:lnTo>
                                        <a:pt x="993648" y="0"/>
                                      </a:lnTo>
                                      <a:lnTo>
                                        <a:pt x="993648"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430290000" o:spid="_x0000_i1033" style="width:78.25pt;height:0.75pt;mso-position-horizontal-relative:char;mso-position-vertical-relative:line" coordsize="9937,95">
                      <v:shape id="Graphic 8" o:spid="_x0000_s1034" style="width:9937;height:95;mso-wrap-style:square;position:absolute;visibility:visible;v-text-anchor:top" coordsize="993775,9525" path="m993648,9144l,9144,,,993648,l993648,9144xe" fillcolor="black" stroked="f">
                        <v:path arrowok="t"/>
                      </v:shape>
                      <w10:wrap type="none"/>
                      <w10:anchorlock/>
                    </v:group>
                  </w:pict>
                </mc:Fallback>
              </mc:AlternateContent>
            </w:r>
            <w:r w:rsidRPr="004516CA">
              <w:rPr>
                <w:rFonts w:ascii="Times New Roman"/>
                <w:spacing w:val="97"/>
                <w:sz w:val="18"/>
                <w:szCs w:val="18"/>
                <w:lang w:val="nb-NO"/>
              </w:rPr>
              <w:t xml:space="preserve"> </w:t>
            </w:r>
            <w:r w:rsidRPr="004516CA">
              <w:rPr>
                <w:noProof/>
                <w:spacing w:val="97"/>
                <w:sz w:val="18"/>
                <w:szCs w:val="18"/>
                <w:lang w:val="nb-NO"/>
              </w:rPr>
              <mc:AlternateContent>
                <mc:Choice Requires="wpg">
                  <w:drawing>
                    <wp:inline distT="0" distB="0" distL="0" distR="0">
                      <wp:extent cx="1620520" cy="9525"/>
                      <wp:effectExtent l="0" t="0" r="0" b="0"/>
                      <wp:docPr id="1152092826" name="Group 1152092826"/>
                      <wp:cNvGraphicFramePr/>
                      <a:graphic xmlns:a="http://schemas.openxmlformats.org/drawingml/2006/main">
                        <a:graphicData uri="http://schemas.microsoft.com/office/word/2010/wordprocessingGroup">
                          <wpg:wgp xmlns:wpg="http://schemas.microsoft.com/office/word/2010/wordprocessingGroup">
                            <wpg:cNvGrpSpPr/>
                            <wpg:grpSpPr>
                              <a:xfrm>
                                <a:off x="0" y="0"/>
                                <a:ext cx="1620520" cy="9525"/>
                                <a:chOff x="0" y="0"/>
                                <a:chExt cx="1620520" cy="9525"/>
                              </a:xfrm>
                            </wpg:grpSpPr>
                            <wps:wsp xmlns:wps="http://schemas.microsoft.com/office/word/2010/wordprocessingShape">
                              <wps:cNvPr id="1741041660" name="Graphic 10"/>
                              <wps:cNvSpPr/>
                              <wps:spPr>
                                <a:xfrm>
                                  <a:off x="0" y="0"/>
                                  <a:ext cx="1620520" cy="9525"/>
                                </a:xfrm>
                                <a:custGeom>
                                  <a:avLst/>
                                  <a:gdLst/>
                                  <a:rect l="l" t="t" r="r" b="b"/>
                                  <a:pathLst>
                                    <a:path fill="norm" h="9525" w="1620520" stroke="1">
                                      <a:moveTo>
                                        <a:pt x="1620012" y="9144"/>
                                      </a:moveTo>
                                      <a:lnTo>
                                        <a:pt x="0" y="9144"/>
                                      </a:lnTo>
                                      <a:lnTo>
                                        <a:pt x="0" y="0"/>
                                      </a:lnTo>
                                      <a:lnTo>
                                        <a:pt x="1620012" y="0"/>
                                      </a:lnTo>
                                      <a:lnTo>
                                        <a:pt x="1620012"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152092826" o:spid="_x0000_i1035" style="width:127.6pt;height:0.75pt;mso-position-horizontal-relative:char;mso-position-vertical-relative:line" coordsize="16205,95">
                      <v:shape id="Graphic 10" o:spid="_x0000_s1036" style="width:16205;height:95;mso-wrap-style:square;position:absolute;visibility:visible;v-text-anchor:top" coordsize="1620520,9525" path="m1620012,9144l,9144,,,1620012,l1620012,9144xe" fillcolor="black" stroked="f">
                        <v:path arrowok="t"/>
                      </v:shape>
                      <w10:wrap type="none"/>
                      <w10:anchorlock/>
                    </v:group>
                  </w:pict>
                </mc:Fallback>
              </mc:AlternateContent>
            </w:r>
          </w:p>
          <w:p w:rsidR="00F008C1" w:rsidRPr="004516CA" w:rsidP="0039160A" w14:paraId="67F81F7E" w14:textId="77777777">
            <w:pPr>
              <w:pStyle w:val="TableParagraph"/>
              <w:tabs>
                <w:tab w:val="left" w:pos="2172"/>
              </w:tabs>
              <w:spacing w:before="46"/>
              <w:ind w:left="490"/>
              <w:rPr>
                <w:sz w:val="18"/>
                <w:szCs w:val="18"/>
                <w:lang w:val="nb-NO"/>
              </w:rPr>
            </w:pPr>
            <w:r w:rsidRPr="004516CA">
              <w:rPr>
                <w:spacing w:val="-4"/>
                <w:sz w:val="18"/>
                <w:szCs w:val="18"/>
                <w:lang w:val="nb-NO"/>
              </w:rPr>
              <w:t>Dato</w:t>
            </w:r>
            <w:r w:rsidRPr="004516CA">
              <w:rPr>
                <w:sz w:val="18"/>
                <w:szCs w:val="18"/>
                <w:lang w:val="nb-NO"/>
              </w:rPr>
              <w:tab/>
            </w:r>
            <w:r w:rsidRPr="004516CA">
              <w:rPr>
                <w:spacing w:val="-2"/>
                <w:sz w:val="18"/>
                <w:szCs w:val="18"/>
                <w:lang w:val="nb-NO"/>
              </w:rPr>
              <w:t xml:space="preserve">Signatur </w:t>
            </w:r>
          </w:p>
          <w:p w:rsidR="00F008C1" w:rsidRPr="004516CA" w:rsidP="0039160A" w14:paraId="34DD09C7" w14:textId="77777777">
            <w:pPr>
              <w:rPr>
                <w:sz w:val="18"/>
                <w:szCs w:val="18"/>
              </w:rPr>
            </w:pPr>
          </w:p>
        </w:tc>
      </w:tr>
    </w:tbl>
    <w:p w:rsidR="00E00E9A" w:rsidP="00E85C19" w14:paraId="4CA3100E" w14:textId="77777777"/>
    <w:p w:rsidR="00E85C19" w:rsidP="00E85C19" w14:paraId="2778284D" w14:textId="77777777"/>
    <w:p w:rsidR="00E85C19" w:rsidP="00E85C19" w14:paraId="19E77B46" w14:textId="77777777"/>
    <w:p w:rsidR="00E85C19" w:rsidP="00E85C19" w14:paraId="69B725FF" w14:textId="77777777"/>
    <w:p w:rsidR="00E85C19" w:rsidP="00E85C19" w14:paraId="66FA4B05" w14:textId="77777777"/>
    <w:p w:rsidR="00E85C19" w:rsidP="00E85C19" w14:paraId="0F5C97ED" w14:textId="77777777"/>
    <w:p w:rsidR="00E85C19" w:rsidP="00E85C19" w14:paraId="3A6B4724" w14:textId="77777777"/>
    <w:p w:rsidR="00E85C19" w:rsidP="00E85C19" w14:paraId="2F73DC03" w14:textId="77777777"/>
    <w:p w:rsidR="00E85C19" w:rsidP="00E85C19" w14:paraId="55552F4A" w14:textId="77777777"/>
    <w:p w:rsidR="00E85C19" w:rsidP="00E85C19" w14:paraId="78347DAA" w14:textId="77777777"/>
    <w:p w:rsidR="00E85C19" w:rsidP="00E85C19" w14:paraId="121C8F11" w14:textId="77777777"/>
    <w:p w:rsidR="00E85C19" w:rsidP="00E85C19" w14:paraId="32ACDAF8" w14:textId="77777777"/>
    <w:p w:rsidR="00E85C19" w:rsidP="00E85C19" w14:paraId="74B36C4A" w14:textId="77777777"/>
    <w:p w:rsidR="00E85C19" w:rsidP="00E85C19" w14:paraId="2DC5B38E" w14:textId="77777777"/>
    <w:p w:rsidR="00E85C19" w:rsidP="00E85C19" w14:paraId="7A1D0B84" w14:textId="77777777"/>
    <w:p w:rsidR="00E85C19" w:rsidP="00E85C19" w14:paraId="59DD43C2" w14:textId="77777777"/>
    <w:p w:rsidR="00E85C19" w:rsidP="00E85C19" w14:paraId="1A77D5FC" w14:textId="77777777"/>
    <w:p w:rsidR="00E85C19" w:rsidP="00E85C19" w14:paraId="28F366DB" w14:textId="77777777"/>
    <w:p w:rsidR="00E85C19" w:rsidP="00E85C19" w14:paraId="351F8B00" w14:textId="77777777"/>
    <w:p w:rsidR="00E85C19" w:rsidP="00E85C19" w14:paraId="07663057" w14:textId="77777777"/>
    <w:p w:rsidR="00E85C19" w:rsidP="00E85C19" w14:paraId="542F26CD" w14:textId="77777777"/>
    <w:p w:rsidR="00E85C19" w:rsidP="00E85C19" w14:paraId="379401BB" w14:textId="77777777"/>
    <w:p w:rsidR="00E85C19" w:rsidP="00E85C19" w14:paraId="2ECAA3BA" w14:textId="77777777">
      <w:pPr>
        <w:rPr>
          <w:rFonts w:ascii="Tahoma"/>
          <w:sz w:val="16"/>
        </w:rPr>
      </w:pPr>
    </w:p>
    <w:p w:rsidR="00E00E9A" w:rsidP="00E00E9A" w14:paraId="2592D915" w14:textId="77777777">
      <w:pPr>
        <w:ind w:firstLine="567"/>
        <w:rPr>
          <w:rFonts w:ascii="Tahoma"/>
          <w:sz w:val="16"/>
        </w:rPr>
      </w:pPr>
    </w:p>
    <w:p w:rsidR="00E00E9A" w:rsidP="00E00E9A" w14:paraId="1FB1A3A2" w14:textId="77777777">
      <w:pPr>
        <w:ind w:firstLine="567"/>
        <w:rPr>
          <w:rFonts w:ascii="Tahoma"/>
          <w:sz w:val="16"/>
        </w:rPr>
      </w:pPr>
    </w:p>
    <w:p w:rsidR="00E00E9A" w:rsidP="00E00E9A" w14:paraId="1AD8A527" w14:textId="77777777">
      <w:pPr>
        <w:ind w:firstLine="567"/>
        <w:rPr>
          <w:rFonts w:ascii="Tahoma"/>
          <w:sz w:val="16"/>
        </w:rPr>
      </w:pPr>
    </w:p>
    <w:p w:rsidR="00E00E9A" w:rsidP="00E00E9A" w14:paraId="564B6B20" w14:textId="77777777">
      <w:pPr>
        <w:ind w:firstLine="567"/>
        <w:rPr>
          <w:rFonts w:ascii="Tahoma"/>
          <w:sz w:val="16"/>
        </w:rPr>
      </w:pPr>
    </w:p>
    <w:p w:rsidR="00E00E9A" w:rsidP="00E00E9A" w14:paraId="536F5893" w14:textId="77777777">
      <w:pPr>
        <w:ind w:firstLine="567"/>
        <w:rPr>
          <w:rFonts w:ascii="Tahoma"/>
          <w:sz w:val="16"/>
        </w:rPr>
      </w:pPr>
    </w:p>
    <w:p w:rsidR="00E00E9A" w:rsidP="00E00E9A" w14:paraId="02DC6D94" w14:textId="77777777">
      <w:pPr>
        <w:ind w:firstLine="567"/>
        <w:rPr>
          <w:rFonts w:ascii="Tahoma"/>
          <w:sz w:val="16"/>
        </w:rPr>
      </w:pPr>
    </w:p>
    <w:p w:rsidR="00E00E9A" w:rsidP="00E00E9A" w14:paraId="729B6F3B" w14:textId="77777777">
      <w:pPr>
        <w:ind w:firstLine="567"/>
        <w:rPr>
          <w:rFonts w:ascii="Tahoma"/>
          <w:sz w:val="16"/>
        </w:rPr>
      </w:pPr>
    </w:p>
    <w:p w:rsidR="00E00E9A" w:rsidP="00E00E9A" w14:paraId="3ACE057D" w14:textId="77777777">
      <w:pPr>
        <w:ind w:firstLine="567"/>
        <w:rPr>
          <w:rFonts w:ascii="Tahoma"/>
          <w:sz w:val="16"/>
        </w:rPr>
      </w:pPr>
    </w:p>
    <w:p w:rsidR="00E00E9A" w:rsidP="00E00E9A" w14:paraId="229CBF67" w14:textId="77777777">
      <w:pPr>
        <w:ind w:firstLine="567"/>
        <w:rPr>
          <w:rFonts w:ascii="Tahoma"/>
          <w:sz w:val="16"/>
        </w:rPr>
      </w:pPr>
    </w:p>
    <w:p w:rsidR="00E00E9A" w:rsidP="00E00E9A" w14:paraId="0C0C2B63" w14:textId="77777777">
      <w:pPr>
        <w:ind w:firstLine="567"/>
        <w:rPr>
          <w:rFonts w:ascii="Tahoma"/>
          <w:sz w:val="16"/>
        </w:rPr>
      </w:pPr>
    </w:p>
    <w:p w:rsidR="00E00E9A" w:rsidP="00793A90" w14:paraId="148D8983" w14:textId="77777777">
      <w:pPr>
        <w:rPr>
          <w:rFonts w:ascii="Tahoma"/>
          <w:sz w:val="16"/>
        </w:rPr>
      </w:pPr>
    </w:p>
    <w:p w:rsidR="00E00E9A" w:rsidRPr="00E00E9A" w:rsidP="00E00E9A" w14:paraId="3A631557" w14:textId="77777777">
      <w:pPr>
        <w:pStyle w:val="BodyText"/>
        <w:spacing w:before="71"/>
        <w:ind w:left="113"/>
        <w:rPr>
          <w:rFonts w:cs="Arial"/>
          <w:b/>
          <w:bCs/>
          <w:sz w:val="34"/>
          <w:szCs w:val="34"/>
        </w:rPr>
      </w:pPr>
      <w:r w:rsidRPr="00E00E9A">
        <w:rPr>
          <w:rFonts w:cs="Arial"/>
          <w:b/>
          <w:bCs/>
          <w:sz w:val="34"/>
          <w:szCs w:val="34"/>
        </w:rPr>
        <w:t>Vedlegg 3 – Skjema for Omtvistet Endringsordre</w:t>
      </w:r>
    </w:p>
    <w:p w:rsidR="00E00E9A" w:rsidRPr="00E00E9A" w:rsidP="00E00E9A" w14:paraId="06368FEA" w14:textId="77777777">
      <w:pPr>
        <w:pStyle w:val="BodyText"/>
        <w:spacing w:before="71"/>
        <w:ind w:left="113"/>
        <w:rPr>
          <w:rFonts w:cs="Arial"/>
          <w:b/>
          <w:bCs/>
          <w:sz w:val="34"/>
          <w:szCs w:val="34"/>
        </w:rPr>
      </w:pPr>
      <w:r w:rsidRPr="00E00E9A">
        <w:rPr>
          <w:rFonts w:cs="Arial"/>
          <w:b/>
          <w:bCs/>
          <w:sz w:val="34"/>
          <w:szCs w:val="34"/>
        </w:rPr>
        <w:t>[</w:t>
      </w:r>
      <w:r w:rsidRPr="00E00E9A">
        <w:rPr>
          <w:rFonts w:cs="Arial"/>
          <w:b/>
          <w:bCs/>
          <w:sz w:val="34"/>
          <w:szCs w:val="34"/>
          <w:highlight w:val="yellow"/>
        </w:rPr>
        <w:t>Prosjektnavn</w:t>
      </w:r>
      <w:r w:rsidRPr="00E00E9A">
        <w:rPr>
          <w:rFonts w:cs="Arial"/>
          <w:b/>
          <w:bCs/>
          <w:sz w:val="34"/>
          <w:szCs w:val="34"/>
        </w:rPr>
        <w:t>]</w:t>
      </w:r>
    </w:p>
    <w:p w:rsidR="00E00E9A" w:rsidRPr="00F973B9" w:rsidP="00E00E9A" w14:paraId="763BA74C" w14:textId="77777777">
      <w:pPr>
        <w:spacing w:before="1"/>
        <w:rPr>
          <w:b/>
          <w:sz w:val="1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31"/>
        <w:gridCol w:w="7107"/>
      </w:tblGrid>
      <w:tr w14:paraId="4FFC0F6A" w14:textId="77777777" w:rsidTr="0039160A">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10238" w:type="dxa"/>
            <w:gridSpan w:val="2"/>
          </w:tcPr>
          <w:p w:rsidR="00E00E9A" w:rsidRPr="004516CA" w:rsidP="0039160A" w14:paraId="698DFDA7" w14:textId="77777777">
            <w:pPr>
              <w:pStyle w:val="TableParagraph"/>
              <w:spacing w:before="1" w:line="218" w:lineRule="exact"/>
              <w:rPr>
                <w:b/>
                <w:spacing w:val="-2"/>
                <w:sz w:val="18"/>
                <w:szCs w:val="18"/>
                <w:lang w:val="nb-NO"/>
              </w:rPr>
            </w:pPr>
            <w:r w:rsidRPr="004516CA">
              <w:rPr>
                <w:b/>
                <w:spacing w:val="-2"/>
                <w:sz w:val="18"/>
                <w:szCs w:val="18"/>
                <w:lang w:val="nb-NO"/>
              </w:rPr>
              <w:t xml:space="preserve">Leverandør: </w:t>
            </w:r>
            <w:r w:rsidRPr="004516CA">
              <w:rPr>
                <w:bCs/>
                <w:spacing w:val="-2"/>
                <w:sz w:val="18"/>
                <w:szCs w:val="18"/>
                <w:lang w:val="nb-NO"/>
              </w:rPr>
              <w:t>[</w:t>
            </w:r>
            <w:r w:rsidRPr="004516CA">
              <w:rPr>
                <w:bCs/>
                <w:spacing w:val="-2"/>
                <w:sz w:val="18"/>
                <w:szCs w:val="18"/>
                <w:highlight w:val="yellow"/>
                <w:lang w:val="nb-NO"/>
              </w:rPr>
              <w:t>navn</w:t>
            </w:r>
            <w:r w:rsidRPr="004516CA">
              <w:rPr>
                <w:bCs/>
                <w:spacing w:val="-2"/>
                <w:sz w:val="18"/>
                <w:szCs w:val="18"/>
                <w:lang w:val="nb-NO"/>
              </w:rPr>
              <w:t>]</w:t>
            </w:r>
          </w:p>
          <w:p w:rsidR="00E00E9A" w:rsidRPr="004516CA" w:rsidP="0039160A" w14:paraId="0748D101" w14:textId="77777777">
            <w:pPr>
              <w:pStyle w:val="TableParagraph"/>
              <w:spacing w:before="1" w:line="218" w:lineRule="exact"/>
              <w:rPr>
                <w:b/>
                <w:sz w:val="18"/>
                <w:szCs w:val="18"/>
                <w:lang w:val="nb-NO"/>
              </w:rPr>
            </w:pPr>
          </w:p>
          <w:p w:rsidR="00E00E9A" w:rsidRPr="004516CA" w:rsidP="0039160A" w14:paraId="0F86C4F8" w14:textId="77777777">
            <w:pPr>
              <w:pStyle w:val="TableParagraph"/>
              <w:spacing w:before="1" w:line="218" w:lineRule="exact"/>
              <w:rPr>
                <w:b/>
                <w:sz w:val="18"/>
                <w:szCs w:val="18"/>
                <w:lang w:val="nb-NO"/>
              </w:rPr>
            </w:pPr>
            <w:r w:rsidRPr="004516CA">
              <w:rPr>
                <w:b/>
                <w:sz w:val="18"/>
                <w:szCs w:val="18"/>
                <w:lang w:val="nb-NO"/>
              </w:rPr>
              <w:t xml:space="preserve">Kjøper:         </w:t>
            </w:r>
            <w:r w:rsidRPr="004516CA">
              <w:rPr>
                <w:bCs/>
                <w:sz w:val="18"/>
                <w:szCs w:val="18"/>
                <w:lang w:val="nb-NO"/>
              </w:rPr>
              <w:t>[</w:t>
            </w:r>
            <w:r w:rsidRPr="004516CA">
              <w:rPr>
                <w:bCs/>
                <w:sz w:val="18"/>
                <w:szCs w:val="18"/>
                <w:highlight w:val="yellow"/>
                <w:lang w:val="nb-NO"/>
              </w:rPr>
              <w:t>navn</w:t>
            </w:r>
            <w:r w:rsidRPr="004516CA">
              <w:rPr>
                <w:bCs/>
                <w:sz w:val="18"/>
                <w:szCs w:val="18"/>
                <w:lang w:val="nb-NO"/>
              </w:rPr>
              <w:t>]</w:t>
            </w:r>
          </w:p>
          <w:p w:rsidR="00E00E9A" w:rsidRPr="004516CA" w:rsidP="0039160A" w14:paraId="403F1B03" w14:textId="77777777">
            <w:pPr>
              <w:pStyle w:val="TableParagraph"/>
              <w:rPr>
                <w:sz w:val="18"/>
                <w:szCs w:val="18"/>
                <w:lang w:val="nb-NO"/>
              </w:rPr>
            </w:pPr>
          </w:p>
        </w:tc>
      </w:tr>
      <w:tr w14:paraId="3D52F2F7" w14:textId="77777777" w:rsidTr="0039160A">
        <w:tblPrEx>
          <w:tblW w:w="0" w:type="auto"/>
          <w:tblInd w:w="123" w:type="dxa"/>
          <w:tblLayout w:type="fixed"/>
          <w:tblCellMar>
            <w:left w:w="0" w:type="dxa"/>
            <w:right w:w="0" w:type="dxa"/>
          </w:tblCellMar>
          <w:tblLook w:val="01E0"/>
        </w:tblPrEx>
        <w:trPr>
          <w:trHeight w:val="484"/>
        </w:trPr>
        <w:tc>
          <w:tcPr>
            <w:tcW w:w="3131" w:type="dxa"/>
          </w:tcPr>
          <w:p w:rsidR="00E00E9A" w:rsidRPr="004516CA" w:rsidP="0039160A" w14:paraId="13E840BC" w14:textId="77777777">
            <w:pPr>
              <w:pStyle w:val="TableParagraph"/>
              <w:spacing w:before="1"/>
              <w:rPr>
                <w:b/>
                <w:spacing w:val="-2"/>
                <w:sz w:val="18"/>
                <w:szCs w:val="18"/>
                <w:lang w:val="nb-NO"/>
              </w:rPr>
            </w:pPr>
          </w:p>
          <w:p w:rsidR="00E00E9A" w:rsidRPr="004516CA" w:rsidP="0039160A" w14:paraId="50081D00" w14:textId="77777777">
            <w:pPr>
              <w:pStyle w:val="TableParagraph"/>
              <w:spacing w:before="1"/>
              <w:rPr>
                <w:b/>
                <w:spacing w:val="-2"/>
                <w:sz w:val="18"/>
                <w:szCs w:val="18"/>
                <w:lang w:val="nb-NO"/>
              </w:rPr>
            </w:pPr>
            <w:r w:rsidRPr="004516CA">
              <w:rPr>
                <w:b/>
                <w:spacing w:val="-2"/>
                <w:sz w:val="18"/>
                <w:szCs w:val="18"/>
                <w:lang w:val="nb-NO"/>
              </w:rPr>
              <w:t xml:space="preserve">Kontrakt:      </w:t>
            </w:r>
            <w:r w:rsidRPr="004516CA">
              <w:rPr>
                <w:bCs/>
                <w:spacing w:val="-2"/>
                <w:sz w:val="18"/>
                <w:szCs w:val="18"/>
                <w:lang w:val="nb-NO"/>
              </w:rPr>
              <w:t>[</w:t>
            </w:r>
            <w:r w:rsidRPr="004516CA">
              <w:rPr>
                <w:bCs/>
                <w:spacing w:val="-2"/>
                <w:sz w:val="18"/>
                <w:szCs w:val="18"/>
                <w:highlight w:val="yellow"/>
                <w:lang w:val="nb-NO"/>
              </w:rPr>
              <w:t>ref.nr.</w:t>
            </w:r>
            <w:r w:rsidRPr="004516CA">
              <w:rPr>
                <w:bCs/>
                <w:spacing w:val="-2"/>
                <w:sz w:val="18"/>
                <w:szCs w:val="18"/>
                <w:lang w:val="nb-NO"/>
              </w:rPr>
              <w:t>]</w:t>
            </w:r>
            <w:r w:rsidRPr="004516CA">
              <w:rPr>
                <w:b/>
                <w:spacing w:val="-2"/>
                <w:sz w:val="18"/>
                <w:szCs w:val="18"/>
                <w:lang w:val="nb-NO"/>
              </w:rPr>
              <w:t xml:space="preserve"> </w:t>
            </w:r>
          </w:p>
        </w:tc>
        <w:tc>
          <w:tcPr>
            <w:tcW w:w="7107" w:type="dxa"/>
          </w:tcPr>
          <w:p w:rsidR="00E00E9A" w:rsidRPr="004516CA" w:rsidP="0039160A" w14:paraId="624D6563" w14:textId="77777777">
            <w:pPr>
              <w:pStyle w:val="TableParagraph"/>
              <w:spacing w:before="1"/>
              <w:ind w:left="105"/>
              <w:rPr>
                <w:b/>
                <w:spacing w:val="-2"/>
                <w:sz w:val="18"/>
                <w:szCs w:val="18"/>
                <w:lang w:val="nb-NO"/>
              </w:rPr>
            </w:pPr>
          </w:p>
          <w:p w:rsidR="00E00E9A" w:rsidRPr="004516CA" w:rsidP="0039160A" w14:paraId="4E375F61" w14:textId="77777777">
            <w:pPr>
              <w:pStyle w:val="TableParagraph"/>
              <w:spacing w:line="240" w:lineRule="exact"/>
              <w:rPr>
                <w:b/>
                <w:sz w:val="18"/>
                <w:szCs w:val="18"/>
                <w:lang w:val="nb-NO"/>
              </w:rPr>
            </w:pPr>
            <w:r w:rsidRPr="004516CA">
              <w:rPr>
                <w:b/>
                <w:spacing w:val="-2"/>
                <w:sz w:val="18"/>
                <w:szCs w:val="18"/>
                <w:lang w:val="nb-NO"/>
              </w:rPr>
              <w:t xml:space="preserve">Kontraktens tittel: </w:t>
            </w:r>
            <w:r w:rsidRPr="004516CA">
              <w:rPr>
                <w:bCs/>
                <w:spacing w:val="-2"/>
                <w:sz w:val="18"/>
                <w:szCs w:val="18"/>
                <w:lang w:val="nb-NO"/>
              </w:rPr>
              <w:t>[</w:t>
            </w:r>
            <w:r w:rsidRPr="004516CA">
              <w:rPr>
                <w:bCs/>
                <w:spacing w:val="-2"/>
                <w:sz w:val="18"/>
                <w:szCs w:val="18"/>
                <w:highlight w:val="yellow"/>
                <w:lang w:val="nb-NO"/>
              </w:rPr>
              <w:t>navn</w:t>
            </w:r>
            <w:r w:rsidRPr="004516CA">
              <w:rPr>
                <w:bCs/>
                <w:spacing w:val="-2"/>
                <w:sz w:val="18"/>
                <w:szCs w:val="18"/>
                <w:lang w:val="nb-NO"/>
              </w:rPr>
              <w:t>]</w:t>
            </w:r>
          </w:p>
        </w:tc>
      </w:tr>
      <w:tr w14:paraId="1E5E996E" w14:textId="77777777" w:rsidTr="0039160A">
        <w:tblPrEx>
          <w:tblW w:w="0" w:type="auto"/>
          <w:tblInd w:w="123" w:type="dxa"/>
          <w:tblLayout w:type="fixed"/>
          <w:tblCellMar>
            <w:left w:w="0" w:type="dxa"/>
            <w:right w:w="0" w:type="dxa"/>
          </w:tblCellMar>
          <w:tblLook w:val="01E0"/>
        </w:tblPrEx>
        <w:trPr>
          <w:trHeight w:val="484"/>
        </w:trPr>
        <w:tc>
          <w:tcPr>
            <w:tcW w:w="3131" w:type="dxa"/>
          </w:tcPr>
          <w:p w:rsidR="00E00E9A" w:rsidRPr="004516CA" w:rsidP="0039160A" w14:paraId="323FC8B2" w14:textId="77777777">
            <w:pPr>
              <w:pStyle w:val="TableParagraph"/>
              <w:spacing w:before="1"/>
              <w:rPr>
                <w:b/>
                <w:spacing w:val="-2"/>
                <w:sz w:val="18"/>
                <w:szCs w:val="18"/>
                <w:lang w:val="nb-NO"/>
              </w:rPr>
            </w:pPr>
          </w:p>
          <w:p w:rsidR="00E00E9A" w:rsidRPr="004516CA" w:rsidP="0039160A" w14:paraId="54031BC5" w14:textId="77777777">
            <w:pPr>
              <w:pStyle w:val="TableParagraph"/>
              <w:spacing w:before="1"/>
              <w:rPr>
                <w:b/>
                <w:spacing w:val="-2"/>
                <w:sz w:val="18"/>
                <w:szCs w:val="18"/>
                <w:lang w:val="nb-NO"/>
              </w:rPr>
            </w:pPr>
            <w:r w:rsidRPr="004516CA">
              <w:rPr>
                <w:b/>
                <w:spacing w:val="-2"/>
                <w:sz w:val="18"/>
                <w:szCs w:val="18"/>
                <w:lang w:val="nb-NO"/>
              </w:rPr>
              <w:t xml:space="preserve">KOE:             </w:t>
            </w:r>
            <w:r w:rsidRPr="004516CA">
              <w:rPr>
                <w:bCs/>
                <w:spacing w:val="-2"/>
                <w:sz w:val="18"/>
                <w:szCs w:val="18"/>
                <w:lang w:val="nb-NO"/>
              </w:rPr>
              <w:t>[</w:t>
            </w:r>
            <w:r w:rsidRPr="004516CA">
              <w:rPr>
                <w:bCs/>
                <w:spacing w:val="-2"/>
                <w:sz w:val="18"/>
                <w:szCs w:val="18"/>
                <w:highlight w:val="yellow"/>
                <w:lang w:val="nb-NO"/>
              </w:rPr>
              <w:t>ref.nr.</w:t>
            </w:r>
            <w:r w:rsidRPr="004516CA">
              <w:rPr>
                <w:bCs/>
                <w:spacing w:val="-2"/>
                <w:sz w:val="18"/>
                <w:szCs w:val="18"/>
                <w:lang w:val="nb-NO"/>
              </w:rPr>
              <w:t>]</w:t>
            </w:r>
          </w:p>
        </w:tc>
        <w:tc>
          <w:tcPr>
            <w:tcW w:w="7107" w:type="dxa"/>
          </w:tcPr>
          <w:p w:rsidR="00E00E9A" w:rsidRPr="004516CA" w:rsidP="0039160A" w14:paraId="164D3CDF" w14:textId="77777777">
            <w:pPr>
              <w:pStyle w:val="TableParagraph"/>
              <w:spacing w:before="1"/>
              <w:ind w:left="105"/>
              <w:rPr>
                <w:b/>
                <w:spacing w:val="-2"/>
                <w:sz w:val="18"/>
                <w:szCs w:val="18"/>
                <w:lang w:val="nb-NO"/>
              </w:rPr>
            </w:pPr>
          </w:p>
          <w:p w:rsidR="00E00E9A" w:rsidRPr="004516CA" w:rsidP="0039160A" w14:paraId="2C24E47F" w14:textId="77777777">
            <w:pPr>
              <w:pStyle w:val="TableParagraph"/>
              <w:spacing w:before="1"/>
              <w:rPr>
                <w:b/>
                <w:spacing w:val="-2"/>
                <w:sz w:val="18"/>
                <w:szCs w:val="18"/>
                <w:lang w:val="nb-NO"/>
              </w:rPr>
            </w:pPr>
            <w:r w:rsidRPr="004516CA">
              <w:rPr>
                <w:b/>
                <w:spacing w:val="-2"/>
                <w:sz w:val="18"/>
                <w:szCs w:val="18"/>
                <w:lang w:val="nb-NO"/>
              </w:rPr>
              <w:t xml:space="preserve">Mottatt:                  </w:t>
            </w:r>
            <w:r w:rsidRPr="004516CA">
              <w:rPr>
                <w:bCs/>
                <w:spacing w:val="-2"/>
                <w:sz w:val="18"/>
                <w:szCs w:val="18"/>
                <w:lang w:val="nb-NO"/>
              </w:rPr>
              <w:t xml:space="preserve"> [</w:t>
            </w:r>
            <w:r w:rsidRPr="004516CA">
              <w:rPr>
                <w:bCs/>
                <w:spacing w:val="-2"/>
                <w:sz w:val="18"/>
                <w:szCs w:val="18"/>
                <w:highlight w:val="yellow"/>
                <w:lang w:val="nb-NO"/>
              </w:rPr>
              <w:t>dato</w:t>
            </w:r>
            <w:r w:rsidRPr="004516CA">
              <w:rPr>
                <w:bCs/>
                <w:spacing w:val="-2"/>
                <w:sz w:val="18"/>
                <w:szCs w:val="18"/>
                <w:lang w:val="nb-NO"/>
              </w:rPr>
              <w:t>]</w:t>
            </w:r>
          </w:p>
        </w:tc>
      </w:tr>
    </w:tbl>
    <w:p w:rsidR="00E00E9A" w:rsidRPr="005564D2" w:rsidP="00E00E9A" w14:paraId="2E30DAC4" w14:textId="77777777">
      <w:pPr>
        <w:spacing w:before="1"/>
        <w:rPr>
          <w:b/>
          <w:sz w:val="18"/>
          <w:szCs w:val="1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6"/>
        <w:gridCol w:w="766"/>
        <w:gridCol w:w="980"/>
        <w:gridCol w:w="1288"/>
        <w:gridCol w:w="977"/>
        <w:gridCol w:w="1565"/>
        <w:gridCol w:w="733"/>
      </w:tblGrid>
      <w:tr w14:paraId="57884E9D" w14:textId="77777777" w:rsidTr="0039160A">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6"/>
        </w:trPr>
        <w:tc>
          <w:tcPr>
            <w:tcW w:w="3936" w:type="dxa"/>
            <w:tcBorders>
              <w:top w:val="single" w:sz="4" w:space="0" w:color="auto"/>
              <w:left w:val="single" w:sz="4" w:space="0" w:color="auto"/>
            </w:tcBorders>
          </w:tcPr>
          <w:p w:rsidR="00E00E9A" w:rsidRPr="004516CA" w:rsidP="0039160A" w14:paraId="234567D3" w14:textId="77777777">
            <w:pPr>
              <w:pStyle w:val="TableParagraph"/>
              <w:spacing w:line="191" w:lineRule="exact"/>
              <w:rPr>
                <w:sz w:val="18"/>
                <w:szCs w:val="18"/>
                <w:lang w:val="nb-NO"/>
              </w:rPr>
            </w:pPr>
            <w:r w:rsidRPr="004516CA">
              <w:rPr>
                <w:sz w:val="18"/>
                <w:szCs w:val="18"/>
                <w:lang w:val="nb-NO"/>
              </w:rPr>
              <w:t>Omtvistet Endringsordre nr.: [</w:t>
            </w:r>
            <w:r w:rsidRPr="004516CA">
              <w:rPr>
                <w:sz w:val="18"/>
                <w:szCs w:val="18"/>
                <w:highlight w:val="yellow"/>
                <w:lang w:val="nb-NO"/>
              </w:rPr>
              <w:t>ref.nr.</w:t>
            </w:r>
            <w:r w:rsidRPr="004516CA">
              <w:rPr>
                <w:sz w:val="18"/>
                <w:szCs w:val="18"/>
                <w:lang w:val="nb-NO"/>
              </w:rPr>
              <w:t>]</w:t>
            </w:r>
          </w:p>
        </w:tc>
        <w:tc>
          <w:tcPr>
            <w:tcW w:w="766" w:type="dxa"/>
            <w:tcBorders>
              <w:top w:val="single" w:sz="4" w:space="0" w:color="auto"/>
              <w:right w:val="nil"/>
            </w:tcBorders>
          </w:tcPr>
          <w:p w:rsidR="00E00E9A" w:rsidRPr="005564D2" w:rsidP="0039160A" w14:paraId="38ACBC3B" w14:textId="77777777">
            <w:pPr>
              <w:pStyle w:val="TableParagraph"/>
              <w:spacing w:line="191" w:lineRule="exact"/>
              <w:ind w:left="111"/>
              <w:rPr>
                <w:sz w:val="18"/>
                <w:szCs w:val="18"/>
                <w:lang w:val="nb-NO"/>
              </w:rPr>
            </w:pPr>
            <w:r w:rsidRPr="005564D2">
              <w:rPr>
                <w:spacing w:val="-2"/>
                <w:sz w:val="18"/>
                <w:szCs w:val="18"/>
                <w:lang w:val="nb-NO"/>
              </w:rPr>
              <w:t>Rev.nr.:</w:t>
            </w:r>
          </w:p>
        </w:tc>
        <w:tc>
          <w:tcPr>
            <w:tcW w:w="980" w:type="dxa"/>
            <w:tcBorders>
              <w:top w:val="single" w:sz="4" w:space="0" w:color="auto"/>
              <w:left w:val="nil"/>
            </w:tcBorders>
          </w:tcPr>
          <w:p w:rsidR="00E00E9A" w:rsidRPr="005564D2" w:rsidP="0039160A" w14:paraId="55BDEE36" w14:textId="77777777">
            <w:pPr>
              <w:pStyle w:val="TableParagraph"/>
              <w:spacing w:line="191" w:lineRule="exact"/>
              <w:rPr>
                <w:sz w:val="18"/>
                <w:szCs w:val="18"/>
                <w:lang w:val="nb-NO"/>
              </w:rPr>
            </w:pPr>
            <w:r w:rsidRPr="005564D2">
              <w:rPr>
                <w:sz w:val="18"/>
                <w:szCs w:val="18"/>
                <w:lang w:val="nb-NO"/>
              </w:rPr>
              <w:t>[</w:t>
            </w:r>
            <w:r w:rsidRPr="005564D2">
              <w:rPr>
                <w:sz w:val="18"/>
                <w:szCs w:val="18"/>
                <w:highlight w:val="yellow"/>
                <w:lang w:val="nb-NO"/>
              </w:rPr>
              <w:t>sett inn</w:t>
            </w:r>
            <w:r w:rsidRPr="005564D2">
              <w:rPr>
                <w:sz w:val="18"/>
                <w:szCs w:val="18"/>
                <w:lang w:val="nb-NO"/>
              </w:rPr>
              <w:t>]</w:t>
            </w:r>
          </w:p>
        </w:tc>
        <w:tc>
          <w:tcPr>
            <w:tcW w:w="1288" w:type="dxa"/>
            <w:tcBorders>
              <w:top w:val="single" w:sz="4" w:space="0" w:color="auto"/>
              <w:right w:val="nil"/>
            </w:tcBorders>
          </w:tcPr>
          <w:p w:rsidR="00E00E9A" w:rsidRPr="005564D2" w:rsidP="0039160A" w14:paraId="72687218" w14:textId="77777777">
            <w:pPr>
              <w:pStyle w:val="TableParagraph"/>
              <w:spacing w:line="191" w:lineRule="exact"/>
              <w:ind w:left="113"/>
              <w:rPr>
                <w:sz w:val="18"/>
                <w:szCs w:val="18"/>
                <w:lang w:val="nb-NO"/>
              </w:rPr>
            </w:pPr>
            <w:r w:rsidRPr="005564D2">
              <w:rPr>
                <w:sz w:val="18"/>
                <w:szCs w:val="18"/>
                <w:lang w:val="nb-NO"/>
              </w:rPr>
              <w:t>Antall vedlegg:</w:t>
            </w:r>
          </w:p>
        </w:tc>
        <w:tc>
          <w:tcPr>
            <w:tcW w:w="977" w:type="dxa"/>
            <w:tcBorders>
              <w:top w:val="single" w:sz="4" w:space="0" w:color="auto"/>
              <w:left w:val="nil"/>
            </w:tcBorders>
          </w:tcPr>
          <w:p w:rsidR="00E00E9A" w:rsidRPr="005564D2" w:rsidP="0039160A" w14:paraId="2BEDF2D0" w14:textId="77777777">
            <w:pPr>
              <w:pStyle w:val="TableParagraph"/>
              <w:spacing w:line="191" w:lineRule="exact"/>
              <w:rPr>
                <w:sz w:val="18"/>
                <w:szCs w:val="18"/>
                <w:lang w:val="nb-NO"/>
              </w:rPr>
            </w:pPr>
            <w:r w:rsidRPr="005564D2">
              <w:rPr>
                <w:sz w:val="18"/>
                <w:szCs w:val="18"/>
                <w:lang w:val="nb-NO"/>
              </w:rPr>
              <w:t>[</w:t>
            </w:r>
            <w:r w:rsidRPr="005564D2">
              <w:rPr>
                <w:sz w:val="18"/>
                <w:szCs w:val="18"/>
                <w:highlight w:val="yellow"/>
                <w:lang w:val="nb-NO"/>
              </w:rPr>
              <w:t>sett inn</w:t>
            </w:r>
            <w:r w:rsidRPr="005564D2">
              <w:rPr>
                <w:sz w:val="18"/>
                <w:szCs w:val="18"/>
                <w:lang w:val="nb-NO"/>
              </w:rPr>
              <w:t>]</w:t>
            </w:r>
          </w:p>
        </w:tc>
        <w:tc>
          <w:tcPr>
            <w:tcW w:w="1565" w:type="dxa"/>
            <w:tcBorders>
              <w:top w:val="single" w:sz="4" w:space="0" w:color="auto"/>
              <w:right w:val="nil"/>
            </w:tcBorders>
          </w:tcPr>
          <w:p w:rsidR="00E00E9A" w:rsidRPr="005564D2" w:rsidP="0039160A" w14:paraId="6288E536" w14:textId="77777777">
            <w:pPr>
              <w:pStyle w:val="TableParagraph"/>
              <w:spacing w:line="191" w:lineRule="exact"/>
              <w:ind w:left="115"/>
              <w:rPr>
                <w:sz w:val="18"/>
                <w:szCs w:val="18"/>
                <w:lang w:val="nb-NO"/>
              </w:rPr>
            </w:pPr>
            <w:r w:rsidRPr="005564D2">
              <w:rPr>
                <w:spacing w:val="-2"/>
                <w:sz w:val="18"/>
                <w:szCs w:val="18"/>
                <w:lang w:val="nb-NO"/>
              </w:rPr>
              <w:t>Dato: [</w:t>
            </w:r>
            <w:r w:rsidRPr="005564D2">
              <w:rPr>
                <w:spacing w:val="-2"/>
                <w:sz w:val="18"/>
                <w:szCs w:val="18"/>
                <w:highlight w:val="yellow"/>
                <w:lang w:val="nb-NO"/>
              </w:rPr>
              <w:t>sett inn</w:t>
            </w:r>
            <w:r w:rsidRPr="005564D2">
              <w:rPr>
                <w:spacing w:val="-2"/>
                <w:sz w:val="18"/>
                <w:szCs w:val="18"/>
                <w:lang w:val="nb-NO"/>
              </w:rPr>
              <w:t>]</w:t>
            </w:r>
          </w:p>
        </w:tc>
        <w:tc>
          <w:tcPr>
            <w:tcW w:w="733" w:type="dxa"/>
            <w:tcBorders>
              <w:top w:val="single" w:sz="4" w:space="0" w:color="auto"/>
              <w:left w:val="nil"/>
              <w:right w:val="single" w:sz="4" w:space="0" w:color="auto"/>
            </w:tcBorders>
          </w:tcPr>
          <w:p w:rsidR="00E00E9A" w:rsidRPr="005564D2" w:rsidP="0039160A" w14:paraId="38CE25AE" w14:textId="77777777">
            <w:pPr>
              <w:pStyle w:val="TableParagraph"/>
              <w:spacing w:line="191" w:lineRule="exact"/>
              <w:rPr>
                <w:sz w:val="18"/>
                <w:szCs w:val="18"/>
                <w:lang w:val="nb-NO"/>
              </w:rPr>
            </w:pPr>
          </w:p>
        </w:tc>
      </w:tr>
      <w:tr w14:paraId="68563C91" w14:textId="77777777" w:rsidTr="0039160A">
        <w:tblPrEx>
          <w:tblW w:w="0" w:type="auto"/>
          <w:tblInd w:w="123" w:type="dxa"/>
          <w:tblLayout w:type="fixed"/>
          <w:tblCellMar>
            <w:left w:w="0" w:type="dxa"/>
            <w:right w:w="0" w:type="dxa"/>
          </w:tblCellMar>
          <w:tblLook w:val="01E0"/>
        </w:tblPrEx>
        <w:trPr>
          <w:trHeight w:val="705"/>
        </w:trPr>
        <w:tc>
          <w:tcPr>
            <w:tcW w:w="5682" w:type="dxa"/>
            <w:gridSpan w:val="3"/>
            <w:tcBorders>
              <w:top w:val="single" w:sz="4" w:space="0" w:color="auto"/>
              <w:left w:val="single" w:sz="4" w:space="0" w:color="auto"/>
            </w:tcBorders>
          </w:tcPr>
          <w:p w:rsidR="00E00E9A" w:rsidRPr="004516CA" w:rsidP="0039160A" w14:paraId="233CC50A" w14:textId="77777777">
            <w:pPr>
              <w:pStyle w:val="TableParagraph"/>
              <w:spacing w:line="191" w:lineRule="exact"/>
              <w:rPr>
                <w:sz w:val="18"/>
                <w:szCs w:val="18"/>
                <w:lang w:val="nb-NO"/>
              </w:rPr>
            </w:pPr>
          </w:p>
          <w:p w:rsidR="00E00E9A" w:rsidRPr="004516CA" w:rsidP="0039160A" w14:paraId="6D5FC89A" w14:textId="77777777">
            <w:pPr>
              <w:pStyle w:val="TableParagraph"/>
              <w:spacing w:line="191" w:lineRule="exact"/>
              <w:rPr>
                <w:sz w:val="18"/>
                <w:szCs w:val="18"/>
                <w:lang w:val="nb-NO"/>
              </w:rPr>
            </w:pPr>
            <w:r w:rsidRPr="004516CA">
              <w:rPr>
                <w:sz w:val="18"/>
                <w:szCs w:val="18"/>
                <w:lang w:val="nb-NO"/>
              </w:rPr>
              <w:t>Er Leverandørens Endringsordrekrav fremsatt innen fristen i henhold til Kontrakten?</w:t>
            </w:r>
          </w:p>
          <w:p w:rsidR="00E00E9A" w:rsidRPr="004516CA" w:rsidP="0039160A" w14:paraId="0E9FB016" w14:textId="77777777">
            <w:pPr>
              <w:pStyle w:val="TableParagraph"/>
              <w:spacing w:line="191" w:lineRule="exact"/>
              <w:rPr>
                <w:sz w:val="18"/>
                <w:szCs w:val="18"/>
                <w:lang w:val="nb-NO"/>
              </w:rPr>
            </w:pPr>
          </w:p>
        </w:tc>
        <w:tc>
          <w:tcPr>
            <w:tcW w:w="2265" w:type="dxa"/>
            <w:gridSpan w:val="2"/>
            <w:tcBorders>
              <w:top w:val="single" w:sz="4" w:space="0" w:color="auto"/>
            </w:tcBorders>
          </w:tcPr>
          <w:p w:rsidR="00E00E9A" w:rsidP="0039160A" w14:paraId="1F330473" w14:textId="77777777">
            <w:pPr>
              <w:pStyle w:val="TableParagraph"/>
              <w:spacing w:line="191" w:lineRule="exact"/>
              <w:ind w:left="113"/>
              <w:rPr>
                <w:sz w:val="16"/>
                <w:lang w:val="nb-NO"/>
              </w:rPr>
            </w:pPr>
          </w:p>
          <w:p w:rsidR="00E00E9A" w:rsidP="0039160A" w14:paraId="033E7C0F" w14:textId="77777777">
            <w:pPr>
              <w:pStyle w:val="TableParagraph"/>
              <w:spacing w:line="191" w:lineRule="exact"/>
              <w:ind w:left="113"/>
              <w:rPr>
                <w:sz w:val="16"/>
                <w:lang w:val="nb-NO"/>
              </w:rPr>
            </w:pPr>
            <w:r>
              <w:rPr>
                <w:sz w:val="16"/>
                <w:lang w:val="nb-NO"/>
              </w:rPr>
              <w:t>JA</w:t>
            </w:r>
          </w:p>
          <w:p w:rsidR="00E00E9A" w:rsidP="0039160A" w14:paraId="0F29FB7B" w14:textId="77777777">
            <w:r>
              <w:t xml:space="preserve">  </w:t>
            </w:r>
            <w:sdt>
              <w:sdtPr>
                <w:id w:val="-3354578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E00E9A" w:rsidRPr="004A3C86" w:rsidP="0039160A" w14:paraId="58A161B8" w14:textId="77777777">
            <w:r>
              <w:t xml:space="preserve">             </w:t>
            </w:r>
          </w:p>
        </w:tc>
        <w:tc>
          <w:tcPr>
            <w:tcW w:w="2298" w:type="dxa"/>
            <w:gridSpan w:val="2"/>
            <w:tcBorders>
              <w:top w:val="single" w:sz="4" w:space="0" w:color="auto"/>
              <w:right w:val="single" w:sz="4" w:space="0" w:color="auto"/>
            </w:tcBorders>
          </w:tcPr>
          <w:p w:rsidR="00E00E9A" w:rsidP="0039160A" w14:paraId="422EBDFD" w14:textId="77777777">
            <w:pPr>
              <w:pStyle w:val="TableParagraph"/>
              <w:spacing w:line="191" w:lineRule="exact"/>
              <w:ind w:left="113"/>
              <w:rPr>
                <w:sz w:val="16"/>
                <w:lang w:val="nb-NO"/>
              </w:rPr>
            </w:pPr>
          </w:p>
          <w:p w:rsidR="00E00E9A" w:rsidP="0039160A" w14:paraId="163B6D34" w14:textId="77777777">
            <w:pPr>
              <w:pStyle w:val="TableParagraph"/>
              <w:spacing w:line="191" w:lineRule="exact"/>
              <w:ind w:left="113"/>
              <w:rPr>
                <w:sz w:val="16"/>
                <w:lang w:val="nb-NO"/>
              </w:rPr>
            </w:pPr>
            <w:r>
              <w:rPr>
                <w:sz w:val="16"/>
                <w:lang w:val="nb-NO"/>
              </w:rPr>
              <w:t>NEI</w:t>
            </w:r>
          </w:p>
          <w:p w:rsidR="00E00E9A" w:rsidP="0039160A" w14:paraId="00D912A6" w14:textId="77777777">
            <w:r>
              <w:t xml:space="preserve">  </w:t>
            </w:r>
            <w:sdt>
              <w:sdtPr>
                <w:id w:val="8135346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E00E9A" w:rsidRPr="00F973B9" w:rsidP="0039160A" w14:paraId="22AD2AF8" w14:textId="77777777">
            <w:pPr>
              <w:pStyle w:val="TableParagraph"/>
              <w:spacing w:line="191" w:lineRule="exact"/>
              <w:rPr>
                <w:sz w:val="16"/>
                <w:lang w:val="nb-NO"/>
              </w:rPr>
            </w:pPr>
            <w:r>
              <w:rPr>
                <w:lang w:val="nb-NO"/>
              </w:rPr>
              <w:t xml:space="preserve">             </w:t>
            </w:r>
          </w:p>
        </w:tc>
      </w:tr>
      <w:tr w14:paraId="21731614" w14:textId="77777777" w:rsidTr="0039160A">
        <w:tblPrEx>
          <w:tblW w:w="0" w:type="auto"/>
          <w:tblInd w:w="123" w:type="dxa"/>
          <w:tblLayout w:type="fixed"/>
          <w:tblCellMar>
            <w:left w:w="0" w:type="dxa"/>
            <w:right w:w="0" w:type="dxa"/>
          </w:tblCellMar>
          <w:tblLook w:val="01E0"/>
        </w:tblPrEx>
        <w:trPr>
          <w:trHeight w:val="450"/>
        </w:trPr>
        <w:tc>
          <w:tcPr>
            <w:tcW w:w="9512" w:type="dxa"/>
            <w:gridSpan w:val="6"/>
            <w:tcBorders>
              <w:left w:val="single" w:sz="4" w:space="0" w:color="auto"/>
              <w:right w:val="nil"/>
            </w:tcBorders>
          </w:tcPr>
          <w:p w:rsidR="00E00E9A" w:rsidRPr="00F973B9" w:rsidP="0039160A" w14:paraId="4F5E6F2A" w14:textId="77777777">
            <w:pPr>
              <w:pStyle w:val="TableParagraph"/>
              <w:rPr>
                <w:sz w:val="20"/>
                <w:lang w:val="nb-NO"/>
              </w:rPr>
            </w:pPr>
            <w:r w:rsidRPr="009E310D">
              <w:rPr>
                <w:b/>
                <w:bCs/>
                <w:spacing w:val="-2"/>
                <w:sz w:val="18"/>
                <w:szCs w:val="24"/>
                <w:lang w:val="nb-NO"/>
              </w:rPr>
              <w:t>Tema:</w:t>
            </w:r>
            <w:r w:rsidRPr="009E310D">
              <w:rPr>
                <w:spacing w:val="-2"/>
                <w:sz w:val="18"/>
                <w:szCs w:val="24"/>
                <w:lang w:val="nb-NO"/>
              </w:rPr>
              <w:t xml:space="preserve"> [</w:t>
            </w:r>
            <w:r w:rsidRPr="009E310D">
              <w:rPr>
                <w:spacing w:val="-2"/>
                <w:sz w:val="18"/>
                <w:szCs w:val="24"/>
                <w:highlight w:val="yellow"/>
                <w:lang w:val="nb-NO"/>
              </w:rPr>
              <w:t>sett inn</w:t>
            </w:r>
            <w:r w:rsidRPr="009E310D">
              <w:rPr>
                <w:spacing w:val="-2"/>
                <w:sz w:val="18"/>
                <w:szCs w:val="24"/>
                <w:lang w:val="nb-NO"/>
              </w:rPr>
              <w:t>]</w:t>
            </w:r>
          </w:p>
        </w:tc>
        <w:tc>
          <w:tcPr>
            <w:tcW w:w="733" w:type="dxa"/>
            <w:tcBorders>
              <w:left w:val="nil"/>
              <w:right w:val="single" w:sz="4" w:space="0" w:color="auto"/>
            </w:tcBorders>
          </w:tcPr>
          <w:p w:rsidR="00E00E9A" w:rsidRPr="00F973B9" w:rsidP="0039160A" w14:paraId="74DB7060" w14:textId="77777777">
            <w:pPr>
              <w:pStyle w:val="TableParagraph"/>
              <w:rPr>
                <w:sz w:val="20"/>
                <w:lang w:val="nb-NO"/>
              </w:rPr>
            </w:pPr>
          </w:p>
        </w:tc>
      </w:tr>
      <w:tr w14:paraId="6F23CBAC" w14:textId="77777777" w:rsidTr="0039160A">
        <w:tblPrEx>
          <w:tblW w:w="0" w:type="auto"/>
          <w:tblInd w:w="123" w:type="dxa"/>
          <w:tblLayout w:type="fixed"/>
          <w:tblCellMar>
            <w:left w:w="0" w:type="dxa"/>
            <w:right w:w="0" w:type="dxa"/>
          </w:tblCellMar>
          <w:tblLook w:val="01E0"/>
        </w:tblPrEx>
        <w:trPr>
          <w:trHeight w:val="3796"/>
        </w:trPr>
        <w:tc>
          <w:tcPr>
            <w:tcW w:w="10245" w:type="dxa"/>
            <w:gridSpan w:val="7"/>
            <w:tcBorders>
              <w:left w:val="single" w:sz="4" w:space="0" w:color="auto"/>
              <w:right w:val="single" w:sz="4" w:space="0" w:color="auto"/>
            </w:tcBorders>
          </w:tcPr>
          <w:p w:rsidR="00E00E9A" w:rsidRPr="009E310D" w:rsidP="0039160A" w14:paraId="5722B2D7" w14:textId="77777777">
            <w:pPr>
              <w:pStyle w:val="TableParagraph"/>
              <w:ind w:left="112"/>
              <w:rPr>
                <w:b/>
                <w:sz w:val="18"/>
                <w:szCs w:val="18"/>
                <w:lang w:val="nb-NO"/>
              </w:rPr>
            </w:pPr>
          </w:p>
          <w:p w:rsidR="00E00E9A" w:rsidRPr="009E310D" w:rsidP="0039160A" w14:paraId="6933B712" w14:textId="77777777">
            <w:pPr>
              <w:pStyle w:val="TableParagraph"/>
              <w:ind w:left="112"/>
              <w:rPr>
                <w:b/>
                <w:sz w:val="18"/>
                <w:szCs w:val="18"/>
                <w:lang w:val="nb-NO"/>
              </w:rPr>
            </w:pPr>
            <w:r w:rsidRPr="009E310D">
              <w:rPr>
                <w:b/>
                <w:sz w:val="18"/>
                <w:szCs w:val="18"/>
                <w:lang w:val="nb-NO"/>
              </w:rPr>
              <w:t>Beskrivelse av uenigheten:</w:t>
            </w:r>
          </w:p>
          <w:p w:rsidR="00E00E9A" w:rsidRPr="009E310D" w:rsidP="0039160A" w14:paraId="00032CFF" w14:textId="77777777">
            <w:pPr>
              <w:pStyle w:val="TableParagraph"/>
              <w:ind w:left="112"/>
              <w:rPr>
                <w:sz w:val="18"/>
                <w:szCs w:val="18"/>
                <w:lang w:val="nb-NO"/>
              </w:rPr>
            </w:pPr>
          </w:p>
          <w:p w:rsidR="00E00E9A" w:rsidRPr="009E310D" w:rsidP="0039160A" w14:paraId="14E1E4FE" w14:textId="77777777">
            <w:pPr>
              <w:pStyle w:val="TableParagraph"/>
              <w:ind w:left="112"/>
              <w:rPr>
                <w:sz w:val="18"/>
                <w:szCs w:val="18"/>
                <w:lang w:val="nb-NO"/>
              </w:rPr>
            </w:pPr>
            <w:r w:rsidRPr="009E310D">
              <w:rPr>
                <w:sz w:val="18"/>
                <w:szCs w:val="18"/>
                <w:lang w:val="nb-NO"/>
              </w:rPr>
              <w:t>[</w:t>
            </w:r>
            <w:r w:rsidRPr="009E310D">
              <w:rPr>
                <w:bCs/>
                <w:sz w:val="18"/>
                <w:szCs w:val="18"/>
                <w:highlight w:val="yellow"/>
                <w:lang w:val="nb-NO"/>
              </w:rPr>
              <w:t>Angivelse av hvilket arbeid som det foreligger uenighet om, jf. art. 16.2 første avsnitt. Dette må spesifiseres og konkretiseres, slik at det omtvistede arbeidet kan identifiseres.</w:t>
            </w:r>
            <w:r w:rsidRPr="009E310D">
              <w:rPr>
                <w:sz w:val="18"/>
                <w:szCs w:val="18"/>
                <w:lang w:val="nb-NO"/>
              </w:rPr>
              <w:t xml:space="preserve">] </w:t>
            </w:r>
          </w:p>
          <w:p w:rsidR="00E00E9A" w:rsidRPr="009E310D" w:rsidP="0039160A" w14:paraId="391A9A26" w14:textId="77777777">
            <w:pPr>
              <w:pStyle w:val="TableParagraph"/>
              <w:ind w:left="112"/>
              <w:rPr>
                <w:sz w:val="18"/>
                <w:szCs w:val="18"/>
                <w:lang w:val="nb-NO"/>
              </w:rPr>
            </w:pPr>
          </w:p>
          <w:p w:rsidR="00E00E9A" w:rsidRPr="008E7A23" w:rsidP="0039160A" w14:paraId="4C987C1B" w14:textId="3DC0339C">
            <w:pPr>
              <w:pStyle w:val="TableParagraph"/>
              <w:ind w:left="112"/>
              <w:rPr>
                <w:sz w:val="18"/>
                <w:szCs w:val="18"/>
                <w:lang w:val="nb-NO"/>
              </w:rPr>
            </w:pPr>
            <w:r w:rsidRPr="008E7A23">
              <w:rPr>
                <w:sz w:val="18"/>
                <w:szCs w:val="18"/>
                <w:lang w:val="nb-NO"/>
              </w:rPr>
              <w:t xml:space="preserve">Utstedelse av </w:t>
            </w:r>
            <w:r w:rsidRPr="008E7A23" w:rsidR="00793A90">
              <w:rPr>
                <w:sz w:val="18"/>
                <w:szCs w:val="18"/>
                <w:lang w:val="nb-NO"/>
              </w:rPr>
              <w:t xml:space="preserve">denne </w:t>
            </w:r>
            <w:r w:rsidRPr="008E7A23">
              <w:rPr>
                <w:sz w:val="18"/>
                <w:szCs w:val="18"/>
                <w:lang w:val="nb-NO"/>
              </w:rPr>
              <w:t>Omtvistet Endringsordre</w:t>
            </w:r>
            <w:r w:rsidRPr="008E7A23" w:rsidR="00793A90">
              <w:rPr>
                <w:sz w:val="18"/>
                <w:szCs w:val="18"/>
                <w:lang w:val="nb-NO"/>
              </w:rPr>
              <w:t>n</w:t>
            </w:r>
            <w:r w:rsidRPr="008E7A23">
              <w:rPr>
                <w:sz w:val="18"/>
                <w:szCs w:val="18"/>
                <w:lang w:val="nb-NO"/>
              </w:rPr>
              <w:t xml:space="preserve"> aktualiserer frister</w:t>
            </w:r>
            <w:r w:rsidRPr="008E7A23" w:rsidR="00793A90">
              <w:rPr>
                <w:sz w:val="18"/>
                <w:szCs w:val="18"/>
                <w:lang w:val="nb-NO"/>
              </w:rPr>
              <w:t xml:space="preserve"> for å kreve ekspertavgjørelse etter </w:t>
            </w:r>
            <w:r w:rsidRPr="008E7A23" w:rsidR="00793A90">
              <w:rPr>
                <w:sz w:val="18"/>
                <w:szCs w:val="18"/>
                <w:lang w:val="nb-NO"/>
              </w:rPr>
              <w:t>art. 16.3, jf. art. 16.5</w:t>
            </w:r>
            <w:r w:rsidRPr="008E7A23" w:rsidR="00793A90">
              <w:rPr>
                <w:sz w:val="18"/>
                <w:szCs w:val="18"/>
                <w:lang w:val="nb-NO"/>
              </w:rPr>
              <w:t>, og/eller for</w:t>
            </w:r>
            <w:r w:rsidRPr="008E7A23" w:rsidR="00793A90">
              <w:rPr>
                <w:lang w:val="nb-NO"/>
              </w:rPr>
              <w:t xml:space="preserve"> </w:t>
            </w:r>
            <w:r w:rsidRPr="008E7A23" w:rsidR="00793A90">
              <w:rPr>
                <w:sz w:val="18"/>
                <w:szCs w:val="18"/>
                <w:lang w:val="nb-NO"/>
              </w:rPr>
              <w:t>å angripe den Omtvistede Endringsordren ved søksmål etter art. 37.2</w:t>
            </w:r>
            <w:r w:rsidRPr="008E7A23" w:rsidR="00793A90">
              <w:rPr>
                <w:sz w:val="18"/>
                <w:szCs w:val="18"/>
                <w:lang w:val="nb-NO"/>
              </w:rPr>
              <w:t xml:space="preserve">. </w:t>
            </w:r>
            <w:r w:rsidRPr="008E7A23" w:rsidR="00793A90">
              <w:rPr>
                <w:sz w:val="18"/>
                <w:szCs w:val="18"/>
                <w:lang w:val="nb-NO"/>
              </w:rPr>
              <w:t>Det minnes i den sammenheng om at</w:t>
            </w:r>
            <w:r w:rsidRPr="008E7A23">
              <w:rPr>
                <w:sz w:val="18"/>
                <w:szCs w:val="18"/>
                <w:lang w:val="nb-NO"/>
              </w:rPr>
              <w:t xml:space="preserve">: </w:t>
            </w:r>
          </w:p>
          <w:p w:rsidR="006651D9" w:rsidRPr="008E7A23" w:rsidP="006651D9" w14:paraId="762FB9C9" w14:textId="77777777">
            <w:pPr>
              <w:pStyle w:val="ListNumber3"/>
              <w:numPr>
                <w:ilvl w:val="0"/>
                <w:numId w:val="0"/>
              </w:numPr>
              <w:tabs>
                <w:tab w:val="left" w:pos="585"/>
                <w:tab w:val="clear" w:pos="1417"/>
              </w:tabs>
              <w:ind w:left="160"/>
              <w:rPr>
                <w:rFonts w:eastAsia="Arial"/>
                <w:sz w:val="18"/>
                <w:szCs w:val="18"/>
              </w:rPr>
            </w:pPr>
            <w:r w:rsidRPr="008E7A23">
              <w:rPr>
                <w:rFonts w:eastAsia="Arial"/>
                <w:sz w:val="18"/>
                <w:szCs w:val="18"/>
              </w:rPr>
              <w:t xml:space="preserve">1) </w:t>
            </w:r>
            <w:r w:rsidRPr="008E7A23" w:rsidR="00E00E9A">
              <w:rPr>
                <w:rFonts w:eastAsia="Arial"/>
                <w:sz w:val="18"/>
                <w:szCs w:val="18"/>
              </w:rPr>
              <w:t xml:space="preserve">Leverandøren </w:t>
            </w:r>
            <w:r w:rsidRPr="008E7A23" w:rsidR="00522B4D">
              <w:rPr>
                <w:rFonts w:eastAsia="Arial"/>
                <w:sz w:val="18"/>
                <w:szCs w:val="18"/>
              </w:rPr>
              <w:t>innen</w:t>
            </w:r>
            <w:r w:rsidRPr="008E7A23" w:rsidR="00E00E9A">
              <w:rPr>
                <w:rFonts w:eastAsia="Arial"/>
                <w:sz w:val="18"/>
                <w:szCs w:val="18"/>
              </w:rPr>
              <w:t xml:space="preserve"> 60 Dager </w:t>
            </w:r>
            <w:r w:rsidRPr="008E7A23" w:rsidR="00522B4D">
              <w:rPr>
                <w:rFonts w:eastAsia="Arial"/>
                <w:sz w:val="18"/>
                <w:szCs w:val="18"/>
              </w:rPr>
              <w:t>etter utstedelsen av den</w:t>
            </w:r>
            <w:r w:rsidRPr="008E7A23" w:rsidR="00793A90">
              <w:rPr>
                <w:rFonts w:eastAsia="Arial"/>
                <w:sz w:val="18"/>
                <w:szCs w:val="18"/>
              </w:rPr>
              <w:t>ne</w:t>
            </w:r>
            <w:r w:rsidRPr="008E7A23" w:rsidR="00522B4D">
              <w:rPr>
                <w:rFonts w:eastAsia="Arial"/>
                <w:sz w:val="18"/>
                <w:szCs w:val="18"/>
              </w:rPr>
              <w:t xml:space="preserve"> Omtvistede Endringsordren må kreve ekspertavgjørelse</w:t>
            </w:r>
            <w:r w:rsidRPr="008E7A23" w:rsidR="00793A90">
              <w:rPr>
                <w:rFonts w:eastAsia="Arial"/>
                <w:sz w:val="18"/>
                <w:szCs w:val="18"/>
              </w:rPr>
              <w:t xml:space="preserve"> om Leverandøren ønsker dette</w:t>
            </w:r>
            <w:r w:rsidRPr="008E7A23" w:rsidR="00E00E9A">
              <w:rPr>
                <w:rFonts w:eastAsia="Arial"/>
                <w:sz w:val="18"/>
                <w:szCs w:val="18"/>
              </w:rPr>
              <w:t>,</w:t>
            </w:r>
            <w:r w:rsidRPr="008E7A23">
              <w:rPr>
                <w:rFonts w:eastAsia="Arial"/>
                <w:sz w:val="18"/>
                <w:szCs w:val="18"/>
              </w:rPr>
              <w:t xml:space="preserve"> </w:t>
            </w:r>
          </w:p>
          <w:p w:rsidR="006651D9" w:rsidRPr="008E7A23" w:rsidP="006651D9" w14:paraId="2EDFF033" w14:textId="06AAF571">
            <w:pPr>
              <w:pStyle w:val="ListNumber3"/>
              <w:numPr>
                <w:ilvl w:val="0"/>
                <w:numId w:val="0"/>
              </w:numPr>
              <w:tabs>
                <w:tab w:val="left" w:pos="585"/>
                <w:tab w:val="clear" w:pos="1417"/>
              </w:tabs>
              <w:ind w:left="160"/>
              <w:rPr>
                <w:rFonts w:eastAsia="Arial"/>
                <w:sz w:val="18"/>
                <w:szCs w:val="18"/>
              </w:rPr>
            </w:pPr>
            <w:r w:rsidRPr="008E7A23">
              <w:rPr>
                <w:rFonts w:eastAsia="Arial"/>
                <w:sz w:val="18"/>
                <w:szCs w:val="18"/>
              </w:rPr>
              <w:t>2</w:t>
            </w:r>
            <w:r w:rsidRPr="008E7A23">
              <w:rPr>
                <w:rFonts w:eastAsia="Arial"/>
                <w:sz w:val="18"/>
                <w:szCs w:val="18"/>
              </w:rPr>
              <w:t xml:space="preserve">) </w:t>
            </w:r>
            <w:r w:rsidRPr="008E7A23">
              <w:rPr>
                <w:rFonts w:eastAsia="Arial"/>
                <w:sz w:val="18"/>
                <w:szCs w:val="18"/>
              </w:rPr>
              <w:t xml:space="preserve">dersom </w:t>
            </w:r>
            <w:r w:rsidRPr="008E7A23">
              <w:rPr>
                <w:rFonts w:eastAsia="Arial"/>
                <w:sz w:val="18"/>
                <w:szCs w:val="18"/>
              </w:rPr>
              <w:t>Leverandøren</w:t>
            </w:r>
            <w:r w:rsidRPr="008E7A23">
              <w:rPr>
                <w:rFonts w:eastAsia="Arial"/>
                <w:sz w:val="18"/>
                <w:szCs w:val="18"/>
              </w:rPr>
              <w:t xml:space="preserve"> ikke har krevd ekspertavgjørelse innen fristen angitt i punkt 1, og partene heller ikke har blitt enige om utenrettslig mekling i henhold til art. 37.2, så må Leverandøren</w:t>
            </w:r>
            <w:r w:rsidRPr="008E7A23">
              <w:rPr>
                <w:rFonts w:eastAsia="Arial"/>
                <w:sz w:val="18"/>
                <w:szCs w:val="18"/>
              </w:rPr>
              <w:t xml:space="preserve"> innen åtte måneder etter utstedelsen av den</w:t>
            </w:r>
            <w:r w:rsidRPr="008E7A23">
              <w:rPr>
                <w:rFonts w:eastAsia="Arial"/>
                <w:sz w:val="18"/>
                <w:szCs w:val="18"/>
              </w:rPr>
              <w:t>ne</w:t>
            </w:r>
            <w:r w:rsidRPr="008E7A23">
              <w:rPr>
                <w:rFonts w:eastAsia="Arial"/>
                <w:sz w:val="18"/>
                <w:szCs w:val="18"/>
              </w:rPr>
              <w:t xml:space="preserve"> Omtvistede Endringsordren ta ut søksmål</w:t>
            </w:r>
            <w:r w:rsidRPr="008E7A23">
              <w:rPr>
                <w:rFonts w:eastAsia="Arial"/>
                <w:sz w:val="18"/>
                <w:szCs w:val="18"/>
              </w:rPr>
              <w:t xml:space="preserve"> om Leverandøren vil bestride at det omtvistede arbeidet </w:t>
            </w:r>
            <w:r w:rsidRPr="008E7A23">
              <w:rPr>
                <w:rFonts w:eastAsia="Arial"/>
                <w:sz w:val="18"/>
                <w:szCs w:val="18"/>
              </w:rPr>
              <w:t>(som beskrevet her)</w:t>
            </w:r>
            <w:r w:rsidRPr="008E7A23">
              <w:rPr>
                <w:rFonts w:eastAsia="Arial"/>
                <w:sz w:val="18"/>
                <w:szCs w:val="18"/>
              </w:rPr>
              <w:t xml:space="preserve"> er en del av Arbeidet</w:t>
            </w:r>
            <w:r w:rsidRPr="008E7A23">
              <w:rPr>
                <w:rFonts w:eastAsia="Arial"/>
                <w:sz w:val="18"/>
                <w:szCs w:val="18"/>
              </w:rPr>
              <w:t xml:space="preserve">, og </w:t>
            </w:r>
          </w:p>
          <w:p w:rsidR="006651D9" w:rsidRPr="006651D9" w:rsidP="006651D9" w14:paraId="337D2564" w14:textId="1A625454">
            <w:pPr>
              <w:pStyle w:val="ListNumber3"/>
              <w:numPr>
                <w:ilvl w:val="0"/>
                <w:numId w:val="0"/>
              </w:numPr>
              <w:tabs>
                <w:tab w:val="left" w:pos="585"/>
                <w:tab w:val="clear" w:pos="1417"/>
              </w:tabs>
              <w:ind w:left="160"/>
              <w:rPr>
                <w:rFonts w:eastAsia="Arial"/>
                <w:sz w:val="18"/>
                <w:szCs w:val="18"/>
                <w:highlight w:val="yellow"/>
              </w:rPr>
            </w:pPr>
            <w:r w:rsidRPr="008E7A23">
              <w:rPr>
                <w:rFonts w:eastAsia="Arial"/>
                <w:sz w:val="18"/>
                <w:szCs w:val="18"/>
              </w:rPr>
              <w:t>3</w:t>
            </w:r>
            <w:r w:rsidRPr="008E7A23">
              <w:rPr>
                <w:rFonts w:eastAsia="Arial"/>
                <w:sz w:val="18"/>
                <w:szCs w:val="18"/>
              </w:rPr>
              <w:t xml:space="preserve">) </w:t>
            </w:r>
            <w:r w:rsidRPr="008E7A23">
              <w:rPr>
                <w:rFonts w:eastAsia="Arial"/>
                <w:sz w:val="18"/>
                <w:szCs w:val="18"/>
              </w:rPr>
              <w:t xml:space="preserve">en </w:t>
            </w:r>
            <w:r w:rsidRPr="008E7A23">
              <w:rPr>
                <w:rFonts w:eastAsia="Arial"/>
                <w:sz w:val="18"/>
                <w:szCs w:val="18"/>
              </w:rPr>
              <w:t xml:space="preserve">oversittelse av </w:t>
            </w:r>
            <w:r w:rsidRPr="008E7A23">
              <w:rPr>
                <w:rFonts w:eastAsia="Arial"/>
                <w:sz w:val="18"/>
                <w:szCs w:val="18"/>
              </w:rPr>
              <w:t xml:space="preserve">søksmålsfristen angitt i punkt 2 </w:t>
            </w:r>
            <w:r w:rsidRPr="008E7A23">
              <w:rPr>
                <w:rFonts w:eastAsia="Arial"/>
                <w:sz w:val="18"/>
                <w:szCs w:val="18"/>
              </w:rPr>
              <w:t>medfører at det omtvistede arbeidet (som beskrevet her) anses som en del av Arbeidet, jf. art. 16.5.</w:t>
            </w:r>
            <w:r w:rsidRPr="006651D9">
              <w:rPr>
                <w:rFonts w:eastAsia="Arial"/>
                <w:sz w:val="18"/>
                <w:szCs w:val="18"/>
                <w:highlight w:val="yellow"/>
              </w:rPr>
              <w:br/>
            </w:r>
          </w:p>
          <w:p w:rsidR="00793A90" w:rsidRPr="006651D9" w:rsidP="006651D9" w14:paraId="430D60FD" w14:textId="6310364E">
            <w:pPr>
              <w:pStyle w:val="ListNumber3"/>
              <w:numPr>
                <w:ilvl w:val="0"/>
                <w:numId w:val="0"/>
              </w:numPr>
              <w:tabs>
                <w:tab w:val="left" w:pos="1152"/>
                <w:tab w:val="clear" w:pos="1417"/>
              </w:tabs>
              <w:ind w:left="160"/>
              <w:rPr>
                <w:rFonts w:eastAsia="Arial"/>
                <w:sz w:val="18"/>
                <w:szCs w:val="18"/>
                <w:highlight w:val="yellow"/>
              </w:rPr>
            </w:pPr>
          </w:p>
          <w:p w:rsidR="00E00E9A" w:rsidRPr="009E310D" w:rsidP="0039160A" w14:paraId="75D6609C" w14:textId="77777777">
            <w:pPr>
              <w:pStyle w:val="TableParagraph"/>
              <w:ind w:left="112"/>
              <w:rPr>
                <w:sz w:val="18"/>
                <w:szCs w:val="18"/>
                <w:lang w:val="nb-NO"/>
              </w:rPr>
            </w:pPr>
          </w:p>
          <w:p w:rsidR="00E00E9A" w:rsidRPr="009E310D" w:rsidP="0039160A" w14:paraId="3C452E71" w14:textId="77777777">
            <w:pPr>
              <w:rPr>
                <w:sz w:val="18"/>
                <w:szCs w:val="18"/>
              </w:rPr>
            </w:pPr>
          </w:p>
          <w:p w:rsidR="00E00E9A" w:rsidRPr="009E310D" w:rsidP="0039160A" w14:paraId="451382F0" w14:textId="77777777">
            <w:pPr>
              <w:rPr>
                <w:sz w:val="18"/>
                <w:szCs w:val="18"/>
              </w:rPr>
            </w:pPr>
          </w:p>
          <w:p w:rsidR="00E00E9A" w:rsidRPr="009E310D" w:rsidP="0039160A" w14:paraId="1892FB85" w14:textId="77777777">
            <w:pPr>
              <w:rPr>
                <w:sz w:val="18"/>
                <w:szCs w:val="18"/>
              </w:rPr>
            </w:pPr>
          </w:p>
          <w:p w:rsidR="00E00E9A" w:rsidRPr="009E310D" w:rsidP="0039160A" w14:paraId="59C7D7FC" w14:textId="77777777">
            <w:pPr>
              <w:rPr>
                <w:sz w:val="18"/>
                <w:szCs w:val="18"/>
              </w:rPr>
            </w:pPr>
          </w:p>
          <w:p w:rsidR="00E00E9A" w:rsidRPr="009E310D" w:rsidP="0039160A" w14:paraId="62B5C100" w14:textId="77777777">
            <w:pPr>
              <w:rPr>
                <w:sz w:val="18"/>
                <w:szCs w:val="18"/>
              </w:rPr>
            </w:pPr>
          </w:p>
          <w:p w:rsidR="00E00E9A" w:rsidRPr="009E310D" w:rsidP="0039160A" w14:paraId="71BA10C3" w14:textId="77777777">
            <w:pPr>
              <w:rPr>
                <w:sz w:val="18"/>
                <w:szCs w:val="18"/>
              </w:rPr>
            </w:pPr>
          </w:p>
          <w:p w:rsidR="00E00E9A" w:rsidRPr="009E310D" w:rsidP="0039160A" w14:paraId="0A21FB09" w14:textId="77777777">
            <w:pPr>
              <w:rPr>
                <w:sz w:val="18"/>
                <w:szCs w:val="18"/>
              </w:rPr>
            </w:pPr>
          </w:p>
          <w:p w:rsidR="00E00E9A" w:rsidRPr="009E310D" w:rsidP="0039160A" w14:paraId="54A834DA" w14:textId="77777777">
            <w:pPr>
              <w:rPr>
                <w:sz w:val="18"/>
                <w:szCs w:val="18"/>
              </w:rPr>
            </w:pPr>
          </w:p>
          <w:p w:rsidR="00E00E9A" w:rsidRPr="009E310D" w:rsidP="0039160A" w14:paraId="54006BF5" w14:textId="77777777">
            <w:pPr>
              <w:rPr>
                <w:sz w:val="18"/>
                <w:szCs w:val="18"/>
              </w:rPr>
            </w:pPr>
          </w:p>
          <w:p w:rsidR="00E00E9A" w:rsidRPr="009E310D" w:rsidP="0039160A" w14:paraId="2F3A6AE6" w14:textId="77777777">
            <w:pPr>
              <w:tabs>
                <w:tab w:val="left" w:pos="2889"/>
              </w:tabs>
              <w:rPr>
                <w:sz w:val="18"/>
                <w:szCs w:val="18"/>
              </w:rPr>
            </w:pPr>
          </w:p>
        </w:tc>
      </w:tr>
      <w:tr w14:paraId="2E56A428" w14:textId="77777777" w:rsidTr="0039160A">
        <w:tblPrEx>
          <w:tblW w:w="0" w:type="auto"/>
          <w:tblInd w:w="123" w:type="dxa"/>
          <w:tblLayout w:type="fixed"/>
          <w:tblCellMar>
            <w:left w:w="0" w:type="dxa"/>
            <w:right w:w="0" w:type="dxa"/>
          </w:tblCellMar>
          <w:tblLook w:val="01E0"/>
        </w:tblPrEx>
        <w:trPr>
          <w:trHeight w:val="2509"/>
        </w:trPr>
        <w:tc>
          <w:tcPr>
            <w:tcW w:w="10245" w:type="dxa"/>
            <w:gridSpan w:val="7"/>
            <w:tcBorders>
              <w:left w:val="single" w:sz="4" w:space="0" w:color="auto"/>
              <w:right w:val="single" w:sz="4" w:space="0" w:color="auto"/>
            </w:tcBorders>
          </w:tcPr>
          <w:p w:rsidR="00E00E9A" w:rsidRPr="009E310D" w:rsidP="0039160A" w14:paraId="4B4988AF" w14:textId="77777777">
            <w:pPr>
              <w:pStyle w:val="TableParagraph"/>
              <w:ind w:left="112"/>
              <w:rPr>
                <w:b/>
                <w:sz w:val="18"/>
                <w:szCs w:val="18"/>
                <w:lang w:val="nb-NO"/>
              </w:rPr>
            </w:pPr>
          </w:p>
          <w:p w:rsidR="00E00E9A" w:rsidRPr="009E310D" w:rsidP="0039160A" w14:paraId="5F0D7D82" w14:textId="77777777">
            <w:pPr>
              <w:pStyle w:val="TableParagraph"/>
              <w:ind w:left="112"/>
              <w:rPr>
                <w:b/>
                <w:sz w:val="18"/>
                <w:szCs w:val="18"/>
                <w:lang w:val="nb-NO"/>
              </w:rPr>
            </w:pPr>
            <w:r w:rsidRPr="009E310D">
              <w:rPr>
                <w:b/>
                <w:sz w:val="18"/>
                <w:szCs w:val="18"/>
                <w:lang w:val="nb-NO"/>
              </w:rPr>
              <w:t xml:space="preserve">Kjøperens begrunnelse for at arbeidet ikke utgjør en Endring: </w:t>
            </w:r>
          </w:p>
          <w:p w:rsidR="00E00E9A" w:rsidRPr="009E310D" w:rsidP="0039160A" w14:paraId="2394DF90" w14:textId="77777777">
            <w:pPr>
              <w:pStyle w:val="TableParagraph"/>
              <w:ind w:left="112"/>
              <w:rPr>
                <w:b/>
                <w:sz w:val="18"/>
                <w:szCs w:val="18"/>
                <w:lang w:val="nb-NO"/>
              </w:rPr>
            </w:pPr>
          </w:p>
          <w:p w:rsidR="00E00E9A" w:rsidRPr="009E310D" w:rsidP="0039160A" w14:paraId="21514A0B" w14:textId="77777777">
            <w:pPr>
              <w:pStyle w:val="TableParagraph"/>
              <w:ind w:left="112"/>
              <w:rPr>
                <w:bCs/>
                <w:sz w:val="18"/>
                <w:szCs w:val="18"/>
                <w:lang w:val="nb-NO"/>
              </w:rPr>
            </w:pPr>
            <w:r w:rsidRPr="009E310D">
              <w:rPr>
                <w:bCs/>
                <w:sz w:val="18"/>
                <w:szCs w:val="18"/>
                <w:lang w:val="nb-NO"/>
              </w:rPr>
              <w:t>[</w:t>
            </w:r>
            <w:r w:rsidRPr="009E310D">
              <w:rPr>
                <w:bCs/>
                <w:sz w:val="18"/>
                <w:szCs w:val="18"/>
                <w:highlight w:val="yellow"/>
                <w:lang w:val="nb-NO"/>
              </w:rPr>
              <w:t>Angivelse av begrunnelsen for at Kjøperen anser det beskrevne arbeidet inngår i Arbeidet som allerede er omfattet av Kontrakten (og følgelig ikke utgjør en Endring av arbeidet, jf. art. 16.2 første avsnitt.]</w:t>
            </w:r>
          </w:p>
          <w:p w:rsidR="00E00E9A" w:rsidRPr="009E310D" w:rsidP="0039160A" w14:paraId="46923A59" w14:textId="77777777">
            <w:pPr>
              <w:pStyle w:val="TableParagraph"/>
              <w:ind w:left="112"/>
              <w:rPr>
                <w:bCs/>
                <w:sz w:val="18"/>
                <w:szCs w:val="18"/>
                <w:lang w:val="nb-NO"/>
              </w:rPr>
            </w:pPr>
          </w:p>
          <w:p w:rsidR="00E00E9A" w:rsidRPr="009E310D" w:rsidP="0039160A" w14:paraId="72D54491" w14:textId="77777777">
            <w:pPr>
              <w:pStyle w:val="TableParagraph"/>
              <w:ind w:left="112"/>
              <w:rPr>
                <w:bCs/>
                <w:sz w:val="18"/>
                <w:szCs w:val="18"/>
                <w:lang w:val="nb-NO"/>
              </w:rPr>
            </w:pPr>
          </w:p>
          <w:p w:rsidR="00E00E9A" w:rsidRPr="009E310D" w:rsidP="0039160A" w14:paraId="7AB45F84" w14:textId="77777777">
            <w:pPr>
              <w:pStyle w:val="TableParagraph"/>
              <w:ind w:left="112"/>
              <w:rPr>
                <w:bCs/>
                <w:sz w:val="18"/>
                <w:szCs w:val="18"/>
                <w:lang w:val="nb-NO"/>
              </w:rPr>
            </w:pPr>
          </w:p>
          <w:p w:rsidR="00E00E9A" w:rsidRPr="009E310D" w:rsidP="0039160A" w14:paraId="74C13A12" w14:textId="77777777">
            <w:pPr>
              <w:pStyle w:val="TableParagraph"/>
              <w:ind w:left="112"/>
              <w:rPr>
                <w:bCs/>
                <w:sz w:val="18"/>
                <w:szCs w:val="18"/>
                <w:lang w:val="nb-NO"/>
              </w:rPr>
            </w:pPr>
          </w:p>
          <w:p w:rsidR="00E00E9A" w:rsidRPr="009E310D" w:rsidP="0039160A" w14:paraId="33DDACC4" w14:textId="77777777">
            <w:pPr>
              <w:pStyle w:val="TableParagraph"/>
              <w:ind w:left="112"/>
              <w:rPr>
                <w:bCs/>
                <w:sz w:val="18"/>
                <w:szCs w:val="18"/>
                <w:lang w:val="nb-NO"/>
              </w:rPr>
            </w:pPr>
          </w:p>
          <w:p w:rsidR="00E00E9A" w:rsidRPr="009E310D" w:rsidP="0039160A" w14:paraId="5A39A827" w14:textId="77777777">
            <w:pPr>
              <w:pStyle w:val="TableParagraph"/>
              <w:ind w:left="112"/>
              <w:rPr>
                <w:bCs/>
                <w:sz w:val="18"/>
                <w:szCs w:val="18"/>
                <w:lang w:val="nb-NO"/>
              </w:rPr>
            </w:pPr>
          </w:p>
          <w:p w:rsidR="00E00E9A" w:rsidRPr="009E310D" w:rsidP="0039160A" w14:paraId="70F4CEE9" w14:textId="77777777">
            <w:pPr>
              <w:pStyle w:val="TableParagraph"/>
              <w:ind w:left="112"/>
              <w:rPr>
                <w:bCs/>
                <w:sz w:val="18"/>
                <w:szCs w:val="18"/>
                <w:lang w:val="nb-NO"/>
              </w:rPr>
            </w:pPr>
          </w:p>
          <w:p w:rsidR="00E00E9A" w:rsidRPr="009E310D" w:rsidP="0039160A" w14:paraId="7AB2AC50" w14:textId="77777777">
            <w:pPr>
              <w:pStyle w:val="TableParagraph"/>
              <w:ind w:left="112"/>
              <w:rPr>
                <w:bCs/>
                <w:sz w:val="18"/>
                <w:szCs w:val="18"/>
                <w:lang w:val="nb-NO"/>
              </w:rPr>
            </w:pPr>
          </w:p>
          <w:p w:rsidR="00E00E9A" w:rsidRPr="009E310D" w:rsidP="0039160A" w14:paraId="33897A04" w14:textId="77777777">
            <w:pPr>
              <w:pStyle w:val="TableParagraph"/>
              <w:ind w:left="112"/>
              <w:rPr>
                <w:bCs/>
                <w:sz w:val="18"/>
                <w:szCs w:val="18"/>
                <w:lang w:val="nb-NO"/>
              </w:rPr>
            </w:pPr>
          </w:p>
          <w:p w:rsidR="00E00E9A" w:rsidRPr="009E310D" w:rsidP="00BC038C" w14:paraId="13869D8B" w14:textId="77777777">
            <w:pPr>
              <w:pStyle w:val="TableParagraph"/>
              <w:rPr>
                <w:b/>
                <w:sz w:val="18"/>
                <w:szCs w:val="18"/>
                <w:lang w:val="nb-NO"/>
              </w:rPr>
            </w:pPr>
          </w:p>
        </w:tc>
      </w:tr>
      <w:tr w14:paraId="1D04DAEE" w14:textId="77777777" w:rsidTr="0039160A">
        <w:tblPrEx>
          <w:tblW w:w="0" w:type="auto"/>
          <w:tblInd w:w="123" w:type="dxa"/>
          <w:tblLayout w:type="fixed"/>
          <w:tblCellMar>
            <w:left w:w="0" w:type="dxa"/>
            <w:right w:w="0" w:type="dxa"/>
          </w:tblCellMar>
          <w:tblLook w:val="01E0"/>
        </w:tblPrEx>
        <w:trPr>
          <w:trHeight w:val="1651"/>
        </w:trPr>
        <w:tc>
          <w:tcPr>
            <w:tcW w:w="10245" w:type="dxa"/>
            <w:gridSpan w:val="7"/>
            <w:tcBorders>
              <w:left w:val="single" w:sz="4" w:space="0" w:color="auto"/>
              <w:bottom w:val="single" w:sz="4" w:space="0" w:color="auto"/>
              <w:right w:val="single" w:sz="4" w:space="0" w:color="auto"/>
            </w:tcBorders>
          </w:tcPr>
          <w:p w:rsidR="00E00E9A" w:rsidP="0039160A" w14:paraId="4CE45105" w14:textId="77777777">
            <w:pPr>
              <w:pStyle w:val="TableParagraph"/>
              <w:spacing w:line="191" w:lineRule="exact"/>
              <w:ind w:left="112"/>
              <w:rPr>
                <w:b/>
                <w:sz w:val="16"/>
                <w:lang w:val="nb-NO"/>
              </w:rPr>
            </w:pPr>
          </w:p>
          <w:p w:rsidR="00E00E9A" w:rsidRPr="009E310D" w:rsidP="0039160A" w14:paraId="6E051963" w14:textId="77777777">
            <w:pPr>
              <w:pStyle w:val="TableParagraph"/>
              <w:spacing w:line="191" w:lineRule="exact"/>
              <w:ind w:left="112"/>
              <w:rPr>
                <w:b/>
                <w:sz w:val="18"/>
                <w:szCs w:val="24"/>
                <w:lang w:val="nb-NO"/>
              </w:rPr>
            </w:pPr>
            <w:r w:rsidRPr="009E310D">
              <w:rPr>
                <w:b/>
                <w:sz w:val="18"/>
                <w:szCs w:val="24"/>
                <w:lang w:val="nb-NO"/>
              </w:rPr>
              <w:t>(På vegne av) Kjøperens</w:t>
            </w:r>
            <w:r w:rsidRPr="009E310D">
              <w:rPr>
                <w:b/>
                <w:spacing w:val="-5"/>
                <w:sz w:val="18"/>
                <w:szCs w:val="24"/>
                <w:lang w:val="nb-NO"/>
              </w:rPr>
              <w:t xml:space="preserve"> </w:t>
            </w:r>
            <w:r w:rsidRPr="009E310D">
              <w:rPr>
                <w:b/>
                <w:spacing w:val="-2"/>
                <w:sz w:val="18"/>
                <w:szCs w:val="24"/>
                <w:lang w:val="nb-NO"/>
              </w:rPr>
              <w:t>representant:</w:t>
            </w:r>
          </w:p>
          <w:p w:rsidR="00E00E9A" w:rsidRPr="009E310D" w:rsidP="0039160A" w14:paraId="54ABCC5F" w14:textId="77777777">
            <w:pPr>
              <w:pStyle w:val="TableParagraph"/>
              <w:spacing w:before="4" w:after="1"/>
              <w:rPr>
                <w:b/>
                <w:sz w:val="18"/>
                <w:szCs w:val="24"/>
                <w:lang w:val="nb-NO"/>
              </w:rPr>
            </w:pPr>
          </w:p>
          <w:p w:rsidR="00E00E9A" w:rsidRPr="009E310D" w:rsidP="0039160A" w14:paraId="5DCC3772" w14:textId="77777777">
            <w:pPr>
              <w:pStyle w:val="TableParagraph"/>
              <w:spacing w:before="4" w:after="1"/>
              <w:rPr>
                <w:b/>
                <w:sz w:val="18"/>
                <w:szCs w:val="24"/>
                <w:lang w:val="nb-NO"/>
              </w:rPr>
            </w:pPr>
          </w:p>
          <w:p w:rsidR="00E00E9A" w:rsidRPr="009E310D" w:rsidP="0039160A" w14:paraId="7E77EF92" w14:textId="77777777">
            <w:pPr>
              <w:pStyle w:val="TableParagraph"/>
              <w:spacing w:before="4" w:after="1"/>
              <w:rPr>
                <w:bCs/>
                <w:sz w:val="18"/>
                <w:lang w:val="nb-NO"/>
              </w:rPr>
            </w:pPr>
          </w:p>
          <w:p w:rsidR="00E00E9A" w:rsidRPr="009E310D" w:rsidP="0039160A" w14:paraId="5A2EA81A" w14:textId="77777777">
            <w:pPr>
              <w:pStyle w:val="TableParagraph"/>
              <w:spacing w:before="4" w:after="1"/>
              <w:rPr>
                <w:bCs/>
                <w:sz w:val="18"/>
                <w:lang w:val="nb-NO"/>
              </w:rPr>
            </w:pPr>
          </w:p>
          <w:p w:rsidR="00E00E9A" w:rsidRPr="009E310D" w:rsidP="0039160A" w14:paraId="4AF3D538" w14:textId="77777777">
            <w:pPr>
              <w:pStyle w:val="TableParagraph"/>
              <w:spacing w:before="4" w:after="1"/>
              <w:rPr>
                <w:b/>
                <w:sz w:val="18"/>
                <w:szCs w:val="24"/>
                <w:lang w:val="nb-NO"/>
              </w:rPr>
            </w:pPr>
          </w:p>
          <w:p w:rsidR="00E00E9A" w:rsidRPr="009E310D" w:rsidP="0039160A" w14:paraId="0747B524" w14:textId="77777777">
            <w:pPr>
              <w:pStyle w:val="TableParagraph"/>
              <w:spacing w:line="20" w:lineRule="exact"/>
              <w:ind w:left="461"/>
              <w:rPr>
                <w:sz w:val="4"/>
                <w:szCs w:val="24"/>
                <w:lang w:val="nb-NO"/>
              </w:rPr>
            </w:pPr>
            <w:r w:rsidRPr="009E310D">
              <w:rPr>
                <w:noProof/>
                <w:sz w:val="4"/>
                <w:szCs w:val="24"/>
                <w:lang w:val="nb-NO"/>
              </w:rPr>
              <mc:AlternateContent>
                <mc:Choice Requires="wpg">
                  <w:drawing>
                    <wp:inline distT="0" distB="0" distL="0" distR="0">
                      <wp:extent cx="993775" cy="9525"/>
                      <wp:effectExtent l="0" t="0" r="0" b="0"/>
                      <wp:docPr id="211662626" name="Group 211662626"/>
                      <wp:cNvGraphicFramePr/>
                      <a:graphic xmlns:a="http://schemas.openxmlformats.org/drawingml/2006/main">
                        <a:graphicData uri="http://schemas.microsoft.com/office/word/2010/wordprocessingGroup">
                          <wpg:wgp xmlns:wpg="http://schemas.microsoft.com/office/word/2010/wordprocessingGroup">
                            <wpg:cNvGrpSpPr/>
                            <wpg:grpSpPr>
                              <a:xfrm>
                                <a:off x="0" y="0"/>
                                <a:ext cx="993775" cy="9525"/>
                                <a:chOff x="0" y="0"/>
                                <a:chExt cx="993775" cy="9525"/>
                              </a:xfrm>
                            </wpg:grpSpPr>
                            <wps:wsp xmlns:wps="http://schemas.microsoft.com/office/word/2010/wordprocessingShape">
                              <wps:cNvPr id="1438334878" name="Graphic 8"/>
                              <wps:cNvSpPr/>
                              <wps:spPr>
                                <a:xfrm>
                                  <a:off x="0" y="0"/>
                                  <a:ext cx="993775" cy="9525"/>
                                </a:xfrm>
                                <a:custGeom>
                                  <a:avLst/>
                                  <a:gdLst/>
                                  <a:rect l="l" t="t" r="r" b="b"/>
                                  <a:pathLst>
                                    <a:path fill="norm" h="9525" w="993775" stroke="1">
                                      <a:moveTo>
                                        <a:pt x="993648" y="9144"/>
                                      </a:moveTo>
                                      <a:lnTo>
                                        <a:pt x="0" y="9144"/>
                                      </a:lnTo>
                                      <a:lnTo>
                                        <a:pt x="0" y="0"/>
                                      </a:lnTo>
                                      <a:lnTo>
                                        <a:pt x="993648" y="0"/>
                                      </a:lnTo>
                                      <a:lnTo>
                                        <a:pt x="993648"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11662626" o:spid="_x0000_i1037" style="width:78.25pt;height:0.75pt;mso-position-horizontal-relative:char;mso-position-vertical-relative:line" coordsize="9937,95">
                      <v:shape id="Graphic 8" o:spid="_x0000_s1038" style="width:9937;height:95;mso-wrap-style:square;position:absolute;visibility:visible;v-text-anchor:top" coordsize="993775,9525" path="m993648,9144l,9144,,,993648,l993648,9144xe" fillcolor="black" stroked="f">
                        <v:path arrowok="t"/>
                      </v:shape>
                      <w10:wrap type="none"/>
                      <w10:anchorlock/>
                    </v:group>
                  </w:pict>
                </mc:Fallback>
              </mc:AlternateContent>
            </w:r>
            <w:r w:rsidRPr="009E310D">
              <w:rPr>
                <w:rFonts w:ascii="Times New Roman"/>
                <w:spacing w:val="97"/>
                <w:sz w:val="4"/>
                <w:szCs w:val="24"/>
                <w:lang w:val="nb-NO"/>
              </w:rPr>
              <w:t xml:space="preserve"> </w:t>
            </w:r>
            <w:r w:rsidRPr="009E310D">
              <w:rPr>
                <w:noProof/>
                <w:spacing w:val="97"/>
                <w:sz w:val="4"/>
                <w:szCs w:val="24"/>
                <w:lang w:val="nb-NO"/>
              </w:rPr>
              <mc:AlternateContent>
                <mc:Choice Requires="wpg">
                  <w:drawing>
                    <wp:inline distT="0" distB="0" distL="0" distR="0">
                      <wp:extent cx="1620520" cy="9525"/>
                      <wp:effectExtent l="0" t="0" r="0" b="0"/>
                      <wp:docPr id="143932132" name="Group 143932132"/>
                      <wp:cNvGraphicFramePr/>
                      <a:graphic xmlns:a="http://schemas.openxmlformats.org/drawingml/2006/main">
                        <a:graphicData uri="http://schemas.microsoft.com/office/word/2010/wordprocessingGroup">
                          <wpg:wgp xmlns:wpg="http://schemas.microsoft.com/office/word/2010/wordprocessingGroup">
                            <wpg:cNvGrpSpPr/>
                            <wpg:grpSpPr>
                              <a:xfrm>
                                <a:off x="0" y="0"/>
                                <a:ext cx="1620520" cy="9525"/>
                                <a:chOff x="0" y="0"/>
                                <a:chExt cx="1620520" cy="9525"/>
                              </a:xfrm>
                            </wpg:grpSpPr>
                            <wps:wsp xmlns:wps="http://schemas.microsoft.com/office/word/2010/wordprocessingShape">
                              <wps:cNvPr id="1225511335" name="Graphic 10"/>
                              <wps:cNvSpPr/>
                              <wps:spPr>
                                <a:xfrm>
                                  <a:off x="0" y="0"/>
                                  <a:ext cx="1620520" cy="9525"/>
                                </a:xfrm>
                                <a:custGeom>
                                  <a:avLst/>
                                  <a:gdLst/>
                                  <a:rect l="l" t="t" r="r" b="b"/>
                                  <a:pathLst>
                                    <a:path fill="norm" h="9525" w="1620520" stroke="1">
                                      <a:moveTo>
                                        <a:pt x="1620012" y="9144"/>
                                      </a:moveTo>
                                      <a:lnTo>
                                        <a:pt x="0" y="9144"/>
                                      </a:lnTo>
                                      <a:lnTo>
                                        <a:pt x="0" y="0"/>
                                      </a:lnTo>
                                      <a:lnTo>
                                        <a:pt x="1620012" y="0"/>
                                      </a:lnTo>
                                      <a:lnTo>
                                        <a:pt x="1620012"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43932132" o:spid="_x0000_i1039" style="width:127.6pt;height:0.75pt;mso-position-horizontal-relative:char;mso-position-vertical-relative:line" coordsize="16205,95">
                      <v:shape id="Graphic 10" o:spid="_x0000_s1040" style="width:16205;height:95;mso-wrap-style:square;position:absolute;visibility:visible;v-text-anchor:top" coordsize="1620520,9525" path="m1620012,9144l,9144,,,1620012,l1620012,9144xe" fillcolor="black" stroked="f">
                        <v:path arrowok="t"/>
                      </v:shape>
                      <w10:wrap type="none"/>
                      <w10:anchorlock/>
                    </v:group>
                  </w:pict>
                </mc:Fallback>
              </mc:AlternateContent>
            </w:r>
          </w:p>
          <w:p w:rsidR="00E00E9A" w:rsidRPr="009E310D" w:rsidP="0039160A" w14:paraId="64FCD9DA" w14:textId="77777777">
            <w:pPr>
              <w:pStyle w:val="TableParagraph"/>
              <w:tabs>
                <w:tab w:val="left" w:pos="2172"/>
              </w:tabs>
              <w:spacing w:before="46"/>
              <w:ind w:left="490"/>
              <w:rPr>
                <w:sz w:val="18"/>
                <w:szCs w:val="24"/>
                <w:lang w:val="nb-NO"/>
              </w:rPr>
            </w:pPr>
            <w:r w:rsidRPr="009E310D">
              <w:rPr>
                <w:spacing w:val="-4"/>
                <w:sz w:val="18"/>
                <w:szCs w:val="24"/>
                <w:lang w:val="nb-NO"/>
              </w:rPr>
              <w:t>Dato</w:t>
            </w:r>
            <w:r w:rsidRPr="009E310D">
              <w:rPr>
                <w:sz w:val="18"/>
                <w:szCs w:val="24"/>
                <w:lang w:val="nb-NO"/>
              </w:rPr>
              <w:tab/>
            </w:r>
            <w:r w:rsidRPr="009E310D">
              <w:rPr>
                <w:spacing w:val="-2"/>
                <w:sz w:val="18"/>
                <w:szCs w:val="24"/>
                <w:lang w:val="nb-NO"/>
              </w:rPr>
              <w:t xml:space="preserve">Signatur </w:t>
            </w:r>
          </w:p>
          <w:p w:rsidR="00E00E9A" w:rsidRPr="00F973B9" w:rsidP="0039160A" w14:paraId="533E6DBD" w14:textId="77777777">
            <w:pPr>
              <w:rPr>
                <w:sz w:val="16"/>
                <w:szCs w:val="16"/>
              </w:rPr>
            </w:pPr>
          </w:p>
        </w:tc>
      </w:tr>
    </w:tbl>
    <w:p w:rsidR="00F008C1" w:rsidP="00E85C19" w14:paraId="73020F5E" w14:textId="77777777">
      <w:pPr>
        <w:pStyle w:val="BodyText"/>
        <w:rPr>
          <w:rFonts w:ascii="Tahoma"/>
          <w:sz w:val="16"/>
        </w:rPr>
      </w:pPr>
    </w:p>
    <w:p w:rsidR="00E85C19" w:rsidRPr="00E85C19" w:rsidP="00E85C19" w14:paraId="7A39C6C9" w14:textId="77777777"/>
    <w:p w:rsidR="00E85C19" w:rsidRPr="00E85C19" w:rsidP="00E85C19" w14:paraId="35326014" w14:textId="77777777"/>
    <w:p w:rsidR="00E85C19" w:rsidRPr="00E85C19" w:rsidP="00E85C19" w14:paraId="5DB2C6C8" w14:textId="77777777"/>
    <w:p w:rsidR="00E85C19" w:rsidRPr="00E85C19" w:rsidP="00E85C19" w14:paraId="214DC14C" w14:textId="77777777"/>
    <w:p w:rsidR="00E85C19" w:rsidRPr="00E85C19" w:rsidP="00E85C19" w14:paraId="13061EB1" w14:textId="77777777"/>
    <w:p w:rsidR="00E85C19" w:rsidRPr="00E85C19" w:rsidP="00E85C19" w14:paraId="23CDA4B2" w14:textId="77777777"/>
    <w:p w:rsidR="00E85C19" w:rsidRPr="00E85C19" w:rsidP="00E85C19" w14:paraId="1E2C3818" w14:textId="77777777"/>
    <w:p w:rsidR="00E85C19" w:rsidRPr="00E85C19" w:rsidP="00E85C19" w14:paraId="7A7D16A4" w14:textId="77777777"/>
    <w:p w:rsidR="00E85C19" w:rsidRPr="00E85C19" w:rsidP="00E85C19" w14:paraId="7B457555" w14:textId="77777777"/>
    <w:p w:rsidR="00E85C19" w:rsidRPr="00E85C19" w:rsidP="00E85C19" w14:paraId="1E39C1CB" w14:textId="77777777"/>
    <w:p w:rsidR="00E85C19" w:rsidRPr="00E85C19" w:rsidP="00E85C19" w14:paraId="4145A4D1" w14:textId="77777777"/>
    <w:p w:rsidR="00E85C19" w:rsidRPr="00E85C19" w:rsidP="00E85C19" w14:paraId="0B2C187A" w14:textId="77777777"/>
    <w:p w:rsidR="00E85C19" w:rsidRPr="00E85C19" w:rsidP="00E85C19" w14:paraId="4C41710C" w14:textId="77777777"/>
    <w:p w:rsidR="00E85C19" w:rsidRPr="00E85C19" w:rsidP="00E85C19" w14:paraId="189D76F0" w14:textId="77777777"/>
    <w:p w:rsidR="00E85C19" w:rsidP="00E85C19" w14:paraId="54E93B3F" w14:textId="77777777"/>
    <w:p w:rsidR="00E85C19" w:rsidP="00E85C19" w14:paraId="672745CE" w14:textId="77777777"/>
    <w:p w:rsidR="00E85C19" w:rsidP="00E85C19" w14:paraId="73490807" w14:textId="77777777"/>
    <w:p w:rsidR="00E85C19" w:rsidP="00E85C19" w14:paraId="69D87153" w14:textId="77777777"/>
    <w:p w:rsidR="00E85C19" w:rsidP="00E85C19" w14:paraId="6CF75904" w14:textId="77777777"/>
    <w:p w:rsidR="00E85C19" w:rsidP="00E85C19" w14:paraId="03B9ABBF" w14:textId="77777777"/>
    <w:p w:rsidR="00E85C19" w:rsidP="00E85C19" w14:paraId="327C84C6" w14:textId="77777777"/>
    <w:p w:rsidR="00E85C19" w:rsidP="00E85C19" w14:paraId="55FFB2D5" w14:textId="77777777"/>
    <w:p w:rsidR="00E85C19" w:rsidP="00E85C19" w14:paraId="3C7569FA" w14:textId="77777777"/>
    <w:p w:rsidR="00E85C19" w:rsidP="00E85C19" w14:paraId="7332585B" w14:textId="77777777"/>
    <w:p w:rsidR="00E85C19" w:rsidP="00E85C19" w14:paraId="2B2AC578" w14:textId="77777777"/>
    <w:p w:rsidR="00E85C19" w:rsidP="00E85C19" w14:paraId="7C72FC4D" w14:textId="77777777"/>
    <w:p w:rsidR="00E85C19" w:rsidP="00E85C19" w14:paraId="374EBCC4" w14:textId="77777777"/>
    <w:p w:rsidR="00E85C19" w:rsidP="00E85C19" w14:paraId="0E2E378B" w14:textId="77777777"/>
    <w:p w:rsidR="00E85C19" w:rsidP="00E85C19" w14:paraId="3C45657F" w14:textId="77777777"/>
    <w:p w:rsidR="00E85C19" w:rsidP="00E85C19" w14:paraId="1B5125F3" w14:textId="77777777"/>
    <w:p w:rsidR="00E85C19" w:rsidP="00E85C19" w14:paraId="3F9ACE27" w14:textId="77777777"/>
    <w:p w:rsidR="00E85C19" w:rsidP="00E85C19" w14:paraId="7EBFC906" w14:textId="77777777"/>
    <w:p w:rsidR="00E85C19" w:rsidP="00E85C19" w14:paraId="109993B2" w14:textId="77777777"/>
    <w:p w:rsidR="00E85C19" w:rsidP="00E85C19" w14:paraId="5BE82329" w14:textId="77777777"/>
    <w:p w:rsidR="009E310D" w:rsidP="00E85C19" w14:paraId="3F9B838D" w14:textId="77777777"/>
    <w:p w:rsidR="00E85C19" w:rsidRPr="0001066C" w:rsidP="00E85C19" w14:paraId="7A48BBC5" w14:textId="77777777">
      <w:pPr>
        <w:pStyle w:val="BodyText"/>
        <w:spacing w:before="101"/>
        <w:ind w:left="135"/>
        <w:rPr>
          <w:rFonts w:cs="Arial"/>
          <w:b/>
          <w:bCs/>
          <w:w w:val="110"/>
          <w:sz w:val="34"/>
          <w:szCs w:val="34"/>
        </w:rPr>
      </w:pPr>
      <w:r w:rsidRPr="0001066C">
        <w:rPr>
          <w:rFonts w:cs="Arial"/>
          <w:b/>
          <w:bCs/>
          <w:w w:val="110"/>
          <w:sz w:val="34"/>
          <w:szCs w:val="34"/>
        </w:rPr>
        <w:t xml:space="preserve">Vedlegg </w:t>
      </w:r>
      <w:r>
        <w:rPr>
          <w:rFonts w:cs="Arial"/>
          <w:b/>
          <w:bCs/>
          <w:w w:val="110"/>
          <w:sz w:val="34"/>
          <w:szCs w:val="34"/>
        </w:rPr>
        <w:t>4</w:t>
      </w:r>
      <w:r w:rsidRPr="0001066C">
        <w:rPr>
          <w:rFonts w:cs="Arial"/>
          <w:b/>
          <w:bCs/>
          <w:w w:val="110"/>
          <w:sz w:val="34"/>
          <w:szCs w:val="34"/>
        </w:rPr>
        <w:t xml:space="preserve"> – Skjema for iverksettelse av levering</w:t>
      </w:r>
    </w:p>
    <w:p w:rsidR="00E85C19" w:rsidRPr="005564D2" w:rsidP="00E85C19" w14:paraId="535862B6" w14:textId="34FD5E7A">
      <w:pPr>
        <w:spacing w:before="65"/>
        <w:rPr>
          <w:b/>
          <w:sz w:val="34"/>
          <w:szCs w:val="34"/>
        </w:rPr>
      </w:pPr>
      <w:r w:rsidRPr="005564D2">
        <w:rPr>
          <w:b/>
          <w:sz w:val="34"/>
          <w:szCs w:val="34"/>
        </w:rPr>
        <w:t xml:space="preserve"> [</w:t>
      </w:r>
      <w:r w:rsidRPr="005564D2">
        <w:rPr>
          <w:b/>
          <w:sz w:val="34"/>
          <w:szCs w:val="34"/>
          <w:highlight w:val="yellow"/>
        </w:rPr>
        <w:t>Prosjektnavn</w:t>
      </w:r>
      <w:r w:rsidRPr="005564D2">
        <w:rPr>
          <w:b/>
          <w:sz w:val="34"/>
          <w:szCs w:val="34"/>
        </w:rPr>
        <w:t>]</w:t>
      </w:r>
      <w:r w:rsidRPr="005564D2">
        <w:rPr>
          <w:b/>
          <w:sz w:val="34"/>
          <w:szCs w:val="34"/>
        </w:rPr>
        <w:tab/>
      </w:r>
      <w:r w:rsidRPr="005564D2">
        <w:rPr>
          <w:b/>
          <w:sz w:val="34"/>
          <w:szCs w:val="34"/>
        </w:rPr>
        <w:tab/>
      </w:r>
      <w:r w:rsidRPr="005564D2">
        <w:rPr>
          <w:b/>
          <w:sz w:val="34"/>
          <w:szCs w:val="34"/>
        </w:rPr>
        <w:tab/>
      </w:r>
      <w:r w:rsidRPr="005564D2">
        <w:rPr>
          <w:b/>
          <w:sz w:val="34"/>
          <w:szCs w:val="34"/>
        </w:rPr>
        <w:tab/>
      </w:r>
      <w:r w:rsidRPr="005564D2">
        <w:rPr>
          <w:b/>
          <w:sz w:val="34"/>
          <w:szCs w:val="34"/>
        </w:rPr>
        <w:tab/>
      </w:r>
    </w:p>
    <w:p w:rsidR="00E85C19" w:rsidRPr="0001066C" w:rsidP="00E85C19" w14:paraId="00CFBA8F" w14:textId="77777777">
      <w:pPr>
        <w:spacing w:before="6"/>
        <w:rPr>
          <w:b/>
          <w:sz w:val="29"/>
        </w:rPr>
      </w:pPr>
    </w:p>
    <w:tbl>
      <w:tblPr>
        <w:tblW w:w="10494"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578"/>
        <w:gridCol w:w="3939"/>
        <w:gridCol w:w="2977"/>
      </w:tblGrid>
      <w:tr w14:paraId="6F086957" w14:textId="77777777" w:rsidTr="0039160A">
        <w:tblPrEx>
          <w:tblW w:w="10494"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33"/>
        </w:trPr>
        <w:tc>
          <w:tcPr>
            <w:tcW w:w="10494" w:type="dxa"/>
            <w:gridSpan w:val="3"/>
            <w:tcBorders>
              <w:left w:val="single" w:sz="8" w:space="0" w:color="000000"/>
            </w:tcBorders>
          </w:tcPr>
          <w:p w:rsidR="00E85C19" w:rsidRPr="009E310D" w:rsidP="0039160A" w14:paraId="3C34BCA4" w14:textId="77777777">
            <w:pPr>
              <w:pStyle w:val="TableParagraph"/>
              <w:spacing w:before="1" w:line="218" w:lineRule="exact"/>
              <w:rPr>
                <w:b/>
                <w:spacing w:val="-2"/>
                <w:sz w:val="18"/>
                <w:szCs w:val="18"/>
                <w:lang w:val="nb-NO"/>
              </w:rPr>
            </w:pPr>
            <w:r w:rsidRPr="009E310D">
              <w:rPr>
                <w:b/>
                <w:spacing w:val="-2"/>
                <w:sz w:val="18"/>
                <w:szCs w:val="18"/>
                <w:lang w:val="nb-NO"/>
              </w:rPr>
              <w:t xml:space="preserve"> Leverandør: </w:t>
            </w:r>
            <w:r w:rsidRPr="009E310D">
              <w:rPr>
                <w:bCs/>
                <w:spacing w:val="-2"/>
                <w:sz w:val="18"/>
                <w:szCs w:val="18"/>
                <w:lang w:val="nb-NO"/>
              </w:rPr>
              <w:t>[</w:t>
            </w:r>
            <w:r w:rsidRPr="009E310D">
              <w:rPr>
                <w:bCs/>
                <w:spacing w:val="-2"/>
                <w:sz w:val="18"/>
                <w:szCs w:val="18"/>
                <w:highlight w:val="yellow"/>
                <w:lang w:val="nb-NO"/>
              </w:rPr>
              <w:t>navn</w:t>
            </w:r>
            <w:r w:rsidRPr="009E310D">
              <w:rPr>
                <w:bCs/>
                <w:spacing w:val="-2"/>
                <w:sz w:val="18"/>
                <w:szCs w:val="18"/>
                <w:lang w:val="nb-NO"/>
              </w:rPr>
              <w:t>]</w:t>
            </w:r>
          </w:p>
          <w:p w:rsidR="00E85C19" w:rsidRPr="009E310D" w:rsidP="0039160A" w14:paraId="4E35BE5D" w14:textId="77777777">
            <w:pPr>
              <w:pStyle w:val="TableParagraph"/>
              <w:spacing w:before="1" w:line="218" w:lineRule="exact"/>
              <w:rPr>
                <w:b/>
                <w:sz w:val="18"/>
                <w:szCs w:val="18"/>
                <w:lang w:val="nb-NO"/>
              </w:rPr>
            </w:pPr>
          </w:p>
          <w:p w:rsidR="00E85C19" w:rsidRPr="009E310D" w:rsidP="0039160A" w14:paraId="7ED4D278" w14:textId="77777777">
            <w:pPr>
              <w:pStyle w:val="TableParagraph"/>
              <w:spacing w:before="1" w:line="218" w:lineRule="exact"/>
              <w:rPr>
                <w:b/>
                <w:sz w:val="18"/>
                <w:szCs w:val="18"/>
                <w:lang w:val="nb-NO"/>
              </w:rPr>
            </w:pPr>
            <w:r w:rsidRPr="009E310D">
              <w:rPr>
                <w:b/>
                <w:sz w:val="18"/>
                <w:szCs w:val="18"/>
                <w:lang w:val="nb-NO"/>
              </w:rPr>
              <w:t xml:space="preserve"> Kjøper:         </w:t>
            </w:r>
            <w:r w:rsidRPr="009E310D">
              <w:rPr>
                <w:bCs/>
                <w:sz w:val="18"/>
                <w:szCs w:val="18"/>
                <w:lang w:val="nb-NO"/>
              </w:rPr>
              <w:t>[</w:t>
            </w:r>
            <w:r w:rsidRPr="009E310D">
              <w:rPr>
                <w:bCs/>
                <w:sz w:val="18"/>
                <w:szCs w:val="18"/>
                <w:highlight w:val="yellow"/>
                <w:lang w:val="nb-NO"/>
              </w:rPr>
              <w:t>navn</w:t>
            </w:r>
            <w:r w:rsidRPr="009E310D">
              <w:rPr>
                <w:bCs/>
                <w:sz w:val="18"/>
                <w:szCs w:val="18"/>
                <w:lang w:val="nb-NO"/>
              </w:rPr>
              <w:t>]</w:t>
            </w:r>
          </w:p>
          <w:p w:rsidR="00E85C19" w:rsidRPr="009E310D" w:rsidP="0039160A" w14:paraId="459B39E2" w14:textId="77777777">
            <w:pPr>
              <w:pStyle w:val="TableParagraph"/>
              <w:spacing w:before="1" w:line="218" w:lineRule="exact"/>
              <w:rPr>
                <w:b/>
                <w:sz w:val="18"/>
                <w:szCs w:val="18"/>
                <w:lang w:val="nb-NO"/>
              </w:rPr>
            </w:pPr>
          </w:p>
        </w:tc>
      </w:tr>
      <w:tr w14:paraId="7ABC231A" w14:textId="77777777" w:rsidTr="0039160A">
        <w:tblPrEx>
          <w:tblW w:w="10494" w:type="dxa"/>
          <w:tblInd w:w="128" w:type="dxa"/>
          <w:tblLayout w:type="fixed"/>
          <w:tblCellMar>
            <w:left w:w="0" w:type="dxa"/>
            <w:right w:w="0" w:type="dxa"/>
          </w:tblCellMar>
          <w:tblLook w:val="01E0"/>
        </w:tblPrEx>
        <w:trPr>
          <w:trHeight w:val="435"/>
        </w:trPr>
        <w:tc>
          <w:tcPr>
            <w:tcW w:w="3578" w:type="dxa"/>
            <w:tcBorders>
              <w:left w:val="single" w:sz="8" w:space="0" w:color="000000"/>
            </w:tcBorders>
          </w:tcPr>
          <w:p w:rsidR="00E85C19" w:rsidRPr="009E310D" w:rsidP="0039160A" w14:paraId="30BE316E" w14:textId="77777777">
            <w:pPr>
              <w:pStyle w:val="TableParagraph"/>
              <w:spacing w:before="1"/>
              <w:rPr>
                <w:b/>
                <w:spacing w:val="-2"/>
                <w:sz w:val="18"/>
                <w:szCs w:val="18"/>
                <w:lang w:val="nb-NO"/>
              </w:rPr>
            </w:pPr>
          </w:p>
          <w:p w:rsidR="00E85C19" w:rsidRPr="009E310D" w:rsidP="0039160A" w14:paraId="0B7B287F" w14:textId="77777777">
            <w:pPr>
              <w:pStyle w:val="TableParagraph"/>
              <w:spacing w:before="47"/>
              <w:rPr>
                <w:bCs/>
                <w:spacing w:val="-2"/>
                <w:sz w:val="18"/>
                <w:szCs w:val="18"/>
                <w:lang w:val="nb-NO"/>
              </w:rPr>
            </w:pPr>
            <w:r w:rsidRPr="009E310D">
              <w:rPr>
                <w:b/>
                <w:spacing w:val="-2"/>
                <w:sz w:val="18"/>
                <w:szCs w:val="18"/>
                <w:lang w:val="nb-NO"/>
              </w:rPr>
              <w:t xml:space="preserve"> Kontrakt:      </w:t>
            </w:r>
            <w:r w:rsidRPr="009E310D">
              <w:rPr>
                <w:bCs/>
                <w:spacing w:val="-2"/>
                <w:sz w:val="18"/>
                <w:szCs w:val="18"/>
                <w:lang w:val="nb-NO"/>
              </w:rPr>
              <w:t>[</w:t>
            </w:r>
            <w:r w:rsidRPr="009E310D">
              <w:rPr>
                <w:bCs/>
                <w:spacing w:val="-2"/>
                <w:sz w:val="18"/>
                <w:szCs w:val="18"/>
                <w:highlight w:val="yellow"/>
                <w:lang w:val="nb-NO"/>
              </w:rPr>
              <w:t>ref.nr.</w:t>
            </w:r>
            <w:r w:rsidRPr="009E310D">
              <w:rPr>
                <w:bCs/>
                <w:spacing w:val="-2"/>
                <w:sz w:val="18"/>
                <w:szCs w:val="18"/>
                <w:lang w:val="nb-NO"/>
              </w:rPr>
              <w:t>]</w:t>
            </w:r>
          </w:p>
          <w:p w:rsidR="00E85C19" w:rsidRPr="009E310D" w:rsidP="0039160A" w14:paraId="0ECD5A52" w14:textId="77777777">
            <w:pPr>
              <w:pStyle w:val="TableParagraph"/>
              <w:spacing w:before="47"/>
              <w:rPr>
                <w:bCs/>
                <w:sz w:val="18"/>
                <w:szCs w:val="18"/>
                <w:lang w:val="nb-NO"/>
              </w:rPr>
            </w:pPr>
          </w:p>
        </w:tc>
        <w:tc>
          <w:tcPr>
            <w:tcW w:w="6916" w:type="dxa"/>
            <w:gridSpan w:val="2"/>
          </w:tcPr>
          <w:p w:rsidR="00E85C19" w:rsidRPr="009E310D" w:rsidP="0039160A" w14:paraId="770EA885" w14:textId="77777777">
            <w:pPr>
              <w:pStyle w:val="TableParagraph"/>
              <w:spacing w:before="47"/>
              <w:ind w:left="34"/>
              <w:rPr>
                <w:b/>
                <w:spacing w:val="-2"/>
                <w:sz w:val="18"/>
                <w:szCs w:val="18"/>
                <w:lang w:val="nb-NO"/>
              </w:rPr>
            </w:pPr>
          </w:p>
          <w:p w:rsidR="00E85C19" w:rsidRPr="009E310D" w:rsidP="0039160A" w14:paraId="0863E105" w14:textId="77777777">
            <w:pPr>
              <w:pStyle w:val="TableParagraph"/>
              <w:spacing w:before="47"/>
              <w:ind w:left="34"/>
              <w:rPr>
                <w:bCs/>
                <w:sz w:val="18"/>
                <w:szCs w:val="18"/>
                <w:lang w:val="nb-NO"/>
              </w:rPr>
            </w:pPr>
            <w:r w:rsidRPr="009E310D">
              <w:rPr>
                <w:b/>
                <w:spacing w:val="-2"/>
                <w:sz w:val="18"/>
                <w:szCs w:val="18"/>
                <w:lang w:val="nb-NO"/>
              </w:rPr>
              <w:t xml:space="preserve">Kontraktens tittel: </w:t>
            </w:r>
            <w:r w:rsidRPr="009E310D">
              <w:rPr>
                <w:bCs/>
                <w:spacing w:val="-2"/>
                <w:sz w:val="18"/>
                <w:szCs w:val="18"/>
                <w:lang w:val="nb-NO"/>
              </w:rPr>
              <w:t>[</w:t>
            </w:r>
            <w:r w:rsidRPr="009E310D">
              <w:rPr>
                <w:bCs/>
                <w:spacing w:val="-2"/>
                <w:sz w:val="18"/>
                <w:szCs w:val="18"/>
                <w:highlight w:val="yellow"/>
                <w:lang w:val="nb-NO"/>
              </w:rPr>
              <w:t>navn</w:t>
            </w:r>
            <w:r w:rsidRPr="009E310D">
              <w:rPr>
                <w:bCs/>
                <w:spacing w:val="-2"/>
                <w:sz w:val="18"/>
                <w:szCs w:val="18"/>
                <w:lang w:val="nb-NO"/>
              </w:rPr>
              <w:t>]</w:t>
            </w:r>
          </w:p>
        </w:tc>
      </w:tr>
      <w:tr w14:paraId="51CA0A27" w14:textId="77777777" w:rsidTr="0039160A">
        <w:tblPrEx>
          <w:tblW w:w="10494" w:type="dxa"/>
          <w:tblInd w:w="128" w:type="dxa"/>
          <w:tblLayout w:type="fixed"/>
          <w:tblCellMar>
            <w:left w:w="0" w:type="dxa"/>
            <w:right w:w="0" w:type="dxa"/>
          </w:tblCellMar>
          <w:tblLook w:val="01E0"/>
        </w:tblPrEx>
        <w:trPr>
          <w:trHeight w:val="330"/>
        </w:trPr>
        <w:tc>
          <w:tcPr>
            <w:tcW w:w="10494" w:type="dxa"/>
            <w:gridSpan w:val="3"/>
            <w:tcBorders>
              <w:left w:val="nil"/>
              <w:right w:val="nil"/>
            </w:tcBorders>
          </w:tcPr>
          <w:p w:rsidR="00E85C19" w:rsidRPr="0001066C" w:rsidP="0039160A" w14:paraId="1E9B95AF" w14:textId="77777777">
            <w:pPr>
              <w:pStyle w:val="TableParagraph"/>
              <w:rPr>
                <w:rFonts w:ascii="Times New Roman"/>
                <w:sz w:val="2"/>
                <w:lang w:val="nb-NO"/>
              </w:rPr>
            </w:pPr>
          </w:p>
        </w:tc>
      </w:tr>
      <w:tr w14:paraId="4F505F4F" w14:textId="77777777" w:rsidTr="0039160A">
        <w:tblPrEx>
          <w:tblW w:w="10494" w:type="dxa"/>
          <w:tblInd w:w="128" w:type="dxa"/>
          <w:tblLayout w:type="fixed"/>
          <w:tblCellMar>
            <w:left w:w="0" w:type="dxa"/>
            <w:right w:w="0" w:type="dxa"/>
          </w:tblCellMar>
          <w:tblLook w:val="01E0"/>
        </w:tblPrEx>
        <w:trPr>
          <w:trHeight w:val="272"/>
        </w:trPr>
        <w:tc>
          <w:tcPr>
            <w:tcW w:w="10494" w:type="dxa"/>
            <w:gridSpan w:val="3"/>
          </w:tcPr>
          <w:p w:rsidR="00E85C19" w:rsidRPr="009E310D" w:rsidP="0039160A" w14:paraId="4EF4611E" w14:textId="77777777">
            <w:pPr>
              <w:pStyle w:val="TableParagraph"/>
              <w:spacing w:before="39"/>
              <w:rPr>
                <w:b/>
                <w:bCs/>
                <w:sz w:val="18"/>
                <w:szCs w:val="18"/>
                <w:lang w:val="nb-NO"/>
              </w:rPr>
            </w:pPr>
            <w:r w:rsidRPr="0001066C">
              <w:rPr>
                <w:b/>
                <w:bCs/>
                <w:sz w:val="16"/>
                <w:lang w:val="nb-NO"/>
              </w:rPr>
              <w:t xml:space="preserve"> </w:t>
            </w:r>
            <w:r w:rsidRPr="009E310D">
              <w:rPr>
                <w:b/>
                <w:bCs/>
                <w:sz w:val="18"/>
                <w:szCs w:val="18"/>
                <w:lang w:val="nb-NO"/>
              </w:rPr>
              <w:t xml:space="preserve">LEVERANDØRENS VARSEL OM IVERKSETTELSE AV LEVERING                                                                                                                    </w:t>
            </w:r>
          </w:p>
          <w:p w:rsidR="00E85C19" w:rsidRPr="0001066C" w:rsidP="0039160A" w14:paraId="103EABC5" w14:textId="77777777">
            <w:pPr>
              <w:pStyle w:val="TableParagraph"/>
              <w:spacing w:before="39"/>
              <w:rPr>
                <w:b/>
                <w:bCs/>
                <w:sz w:val="16"/>
                <w:lang w:val="nb-NO"/>
              </w:rPr>
            </w:pPr>
            <w:r w:rsidRPr="0001066C">
              <w:rPr>
                <w:b/>
                <w:bCs/>
                <w:sz w:val="16"/>
                <w:lang w:val="nb-NO"/>
              </w:rPr>
              <w:t xml:space="preserve">  </w:t>
            </w:r>
          </w:p>
        </w:tc>
      </w:tr>
      <w:tr w14:paraId="282CDE51" w14:textId="77777777" w:rsidTr="0039160A">
        <w:tblPrEx>
          <w:tblW w:w="10494" w:type="dxa"/>
          <w:tblInd w:w="128" w:type="dxa"/>
          <w:tblLayout w:type="fixed"/>
          <w:tblCellMar>
            <w:left w:w="0" w:type="dxa"/>
            <w:right w:w="0" w:type="dxa"/>
          </w:tblCellMar>
          <w:tblLook w:val="01E0"/>
        </w:tblPrEx>
        <w:trPr>
          <w:cantSplit/>
          <w:trHeight w:val="7196"/>
        </w:trPr>
        <w:tc>
          <w:tcPr>
            <w:tcW w:w="7517" w:type="dxa"/>
            <w:gridSpan w:val="2"/>
          </w:tcPr>
          <w:p w:rsidR="00E85C19" w:rsidP="0039160A" w14:paraId="5965431F" w14:textId="77777777">
            <w:pPr>
              <w:pStyle w:val="TableParagraph"/>
              <w:spacing w:before="20"/>
              <w:ind w:left="53"/>
              <w:rPr>
                <w:sz w:val="16"/>
                <w:lang w:val="nb-NO"/>
              </w:rPr>
            </w:pPr>
          </w:p>
          <w:p w:rsidR="00E85C19" w:rsidRPr="009E310D" w:rsidP="0039160A" w14:paraId="1CCCEBE8" w14:textId="77777777">
            <w:pPr>
              <w:pStyle w:val="TableParagraph"/>
              <w:spacing w:before="20"/>
              <w:ind w:left="53"/>
              <w:rPr>
                <w:sz w:val="18"/>
                <w:szCs w:val="18"/>
                <w:lang w:val="nb-NO"/>
              </w:rPr>
            </w:pPr>
            <w:r w:rsidRPr="009E310D">
              <w:rPr>
                <w:sz w:val="18"/>
                <w:szCs w:val="18"/>
                <w:lang w:val="nb-NO"/>
              </w:rPr>
              <w:t>Leverandøren varsler med dette at Kontraktsgjenstanden er Mekanisk Ferdigstilt og ellers klar til levering.</w:t>
            </w:r>
          </w:p>
          <w:p w:rsidR="00E85C19" w:rsidRPr="009E310D" w:rsidP="0039160A" w14:paraId="7C82EF7B" w14:textId="77777777">
            <w:pPr>
              <w:pStyle w:val="TableParagraph"/>
              <w:spacing w:before="20"/>
              <w:rPr>
                <w:sz w:val="18"/>
                <w:szCs w:val="18"/>
                <w:lang w:val="nb-NO"/>
              </w:rPr>
            </w:pPr>
          </w:p>
          <w:p w:rsidR="00E85C19" w:rsidRPr="009E310D" w:rsidP="0039160A" w14:paraId="462A3779" w14:textId="77777777">
            <w:pPr>
              <w:pStyle w:val="TableParagraph"/>
              <w:spacing w:before="20"/>
              <w:ind w:left="53"/>
              <w:rPr>
                <w:rFonts w:ascii="MS Gothic" w:eastAsia="MS Gothic" w:hAnsi="MS Gothic"/>
                <w:sz w:val="18"/>
                <w:szCs w:val="18"/>
                <w:lang w:val="nb-NO"/>
              </w:rPr>
            </w:pPr>
            <w:r w:rsidRPr="009E310D">
              <w:rPr>
                <w:rFonts w:ascii="MS Gothic" w:eastAsia="MS Gothic" w:hAnsi="MS Gothic"/>
                <w:sz w:val="18"/>
                <w:szCs w:val="18"/>
                <w:lang w:val="nb-NO"/>
              </w:rPr>
              <w:t xml:space="preserve">            </w:t>
            </w:r>
          </w:p>
          <w:p w:rsidR="00E85C19" w:rsidRPr="009E310D" w:rsidP="0039160A" w14:paraId="5C9EE51D" w14:textId="77777777">
            <w:pPr>
              <w:pStyle w:val="TableParagraph"/>
              <w:spacing w:before="20"/>
              <w:ind w:left="53"/>
              <w:rPr>
                <w:rFonts w:eastAsia="MS Gothic"/>
                <w:sz w:val="18"/>
                <w:szCs w:val="18"/>
                <w:lang w:val="nb-NO"/>
              </w:rPr>
            </w:pPr>
            <w:r w:rsidRPr="009E310D">
              <w:rPr>
                <w:rFonts w:eastAsia="MS Gothic"/>
                <w:sz w:val="18"/>
                <w:szCs w:val="18"/>
                <w:lang w:val="nb-NO"/>
              </w:rPr>
              <w:t xml:space="preserve">Leverandøren bekrefter at følgende er utført: </w:t>
            </w:r>
          </w:p>
          <w:p w:rsidR="00E85C19" w:rsidRPr="009E310D" w:rsidP="0039160A" w14:paraId="56C8604D" w14:textId="77777777">
            <w:pPr>
              <w:pStyle w:val="TableParagraph"/>
              <w:spacing w:before="20" w:line="360" w:lineRule="auto"/>
              <w:ind w:left="53"/>
              <w:rPr>
                <w:rFonts w:eastAsia="MS Gothic"/>
                <w:sz w:val="18"/>
                <w:szCs w:val="18"/>
                <w:lang w:val="nb-NO"/>
              </w:rPr>
            </w:pPr>
            <w:r w:rsidRPr="009E310D">
              <w:rPr>
                <w:rFonts w:eastAsia="MS Gothic"/>
                <w:sz w:val="18"/>
                <w:szCs w:val="18"/>
                <w:lang w:val="nb-NO"/>
              </w:rPr>
              <w:t>1) ………………………………………</w:t>
            </w:r>
          </w:p>
          <w:p w:rsidR="00E85C19" w:rsidRPr="009E310D" w:rsidP="0039160A" w14:paraId="602350D9" w14:textId="77777777">
            <w:pPr>
              <w:pStyle w:val="TableParagraph"/>
              <w:spacing w:before="20" w:line="360" w:lineRule="auto"/>
              <w:ind w:left="53"/>
              <w:rPr>
                <w:rFonts w:eastAsia="MS Gothic"/>
                <w:sz w:val="18"/>
                <w:szCs w:val="18"/>
                <w:lang w:val="nb-NO"/>
              </w:rPr>
            </w:pPr>
            <w:r w:rsidRPr="009E310D">
              <w:rPr>
                <w:rFonts w:eastAsia="MS Gothic"/>
                <w:sz w:val="18"/>
                <w:szCs w:val="18"/>
                <w:lang w:val="nb-NO"/>
              </w:rPr>
              <w:t>2) ………………………………………</w:t>
            </w:r>
          </w:p>
          <w:p w:rsidR="00E85C19" w:rsidRPr="009E310D" w:rsidP="0039160A" w14:paraId="45E17DBB" w14:textId="77777777">
            <w:pPr>
              <w:pStyle w:val="TableParagraph"/>
              <w:spacing w:before="20" w:line="360" w:lineRule="auto"/>
              <w:ind w:left="53"/>
              <w:rPr>
                <w:rFonts w:eastAsia="MS Gothic"/>
                <w:sz w:val="18"/>
                <w:szCs w:val="18"/>
                <w:lang w:val="nb-NO"/>
              </w:rPr>
            </w:pPr>
            <w:r w:rsidRPr="009E310D">
              <w:rPr>
                <w:rFonts w:eastAsia="MS Gothic"/>
                <w:sz w:val="18"/>
                <w:szCs w:val="18"/>
                <w:lang w:val="nb-NO"/>
              </w:rPr>
              <w:t>3) ………………………………………</w:t>
            </w:r>
          </w:p>
          <w:p w:rsidR="00E85C19" w:rsidRPr="009E310D" w:rsidP="0039160A" w14:paraId="76A15429" w14:textId="77777777">
            <w:pPr>
              <w:pStyle w:val="TableParagraph"/>
              <w:spacing w:before="20" w:line="360" w:lineRule="auto"/>
              <w:ind w:left="53"/>
              <w:rPr>
                <w:rFonts w:eastAsia="MS Gothic"/>
                <w:sz w:val="18"/>
                <w:szCs w:val="18"/>
                <w:lang w:val="nb-NO"/>
              </w:rPr>
            </w:pPr>
            <w:r w:rsidRPr="009E310D">
              <w:rPr>
                <w:rFonts w:eastAsia="MS Gothic"/>
                <w:sz w:val="18"/>
                <w:szCs w:val="18"/>
                <w:lang w:val="nb-NO"/>
              </w:rPr>
              <w:t>4) ………………………………………</w:t>
            </w:r>
          </w:p>
          <w:p w:rsidR="00E85C19" w:rsidRPr="009E310D" w:rsidP="0039160A" w14:paraId="262691F2" w14:textId="77777777">
            <w:pPr>
              <w:pStyle w:val="TableParagraph"/>
              <w:spacing w:before="20" w:line="360" w:lineRule="auto"/>
              <w:ind w:left="53"/>
              <w:rPr>
                <w:rFonts w:eastAsia="MS Gothic"/>
                <w:sz w:val="18"/>
                <w:szCs w:val="18"/>
                <w:lang w:val="nb-NO"/>
              </w:rPr>
            </w:pPr>
            <w:r w:rsidRPr="009E310D">
              <w:rPr>
                <w:rFonts w:eastAsia="MS Gothic"/>
                <w:sz w:val="18"/>
                <w:szCs w:val="18"/>
                <w:lang w:val="nb-NO"/>
              </w:rPr>
              <w:t>5) ………………………………………</w:t>
            </w:r>
          </w:p>
          <w:p w:rsidR="00E85C19" w:rsidRPr="009E310D" w:rsidP="0039160A" w14:paraId="30B9BDDE" w14:textId="77777777">
            <w:pPr>
              <w:pStyle w:val="TableParagraph"/>
              <w:spacing w:before="20" w:line="360" w:lineRule="auto"/>
              <w:ind w:left="53"/>
              <w:rPr>
                <w:rFonts w:eastAsia="MS Gothic"/>
                <w:sz w:val="18"/>
                <w:szCs w:val="18"/>
                <w:lang w:val="nb-NO"/>
              </w:rPr>
            </w:pPr>
            <w:r w:rsidRPr="009E310D">
              <w:rPr>
                <w:rFonts w:eastAsia="MS Gothic"/>
                <w:sz w:val="18"/>
                <w:szCs w:val="18"/>
                <w:lang w:val="nb-NO"/>
              </w:rPr>
              <w:t>6) ………………………………………</w:t>
            </w:r>
          </w:p>
          <w:p w:rsidR="00E85C19" w:rsidRPr="009E310D" w:rsidP="0039160A" w14:paraId="60B5B607" w14:textId="77777777">
            <w:pPr>
              <w:pStyle w:val="TableParagraph"/>
              <w:spacing w:before="20" w:line="360" w:lineRule="auto"/>
              <w:ind w:left="53"/>
              <w:rPr>
                <w:rFonts w:eastAsia="MS Gothic"/>
                <w:sz w:val="18"/>
                <w:szCs w:val="18"/>
                <w:lang w:val="nb-NO"/>
              </w:rPr>
            </w:pPr>
            <w:r w:rsidRPr="009E310D">
              <w:rPr>
                <w:rFonts w:eastAsia="MS Gothic"/>
                <w:sz w:val="18"/>
                <w:szCs w:val="18"/>
                <w:lang w:val="nb-NO"/>
              </w:rPr>
              <w:t>7) ………………………………………</w:t>
            </w:r>
          </w:p>
          <w:p w:rsidR="00E85C19" w:rsidRPr="009E310D" w:rsidP="0039160A" w14:paraId="36151637" w14:textId="77777777">
            <w:pPr>
              <w:pStyle w:val="TableParagraph"/>
              <w:spacing w:before="20" w:line="360" w:lineRule="auto"/>
              <w:ind w:left="53"/>
              <w:rPr>
                <w:rFonts w:eastAsia="MS Gothic"/>
                <w:sz w:val="18"/>
                <w:szCs w:val="18"/>
                <w:lang w:val="nb-NO"/>
              </w:rPr>
            </w:pPr>
            <w:r w:rsidRPr="009E310D">
              <w:rPr>
                <w:rFonts w:eastAsia="MS Gothic"/>
                <w:sz w:val="18"/>
                <w:szCs w:val="18"/>
                <w:lang w:val="nb-NO"/>
              </w:rPr>
              <w:t>8) ………………………………………</w:t>
            </w:r>
          </w:p>
          <w:p w:rsidR="00E85C19" w:rsidRPr="009E310D" w:rsidP="0039160A" w14:paraId="6202167E" w14:textId="77777777">
            <w:pPr>
              <w:pStyle w:val="TableParagraph"/>
              <w:spacing w:before="20" w:line="360" w:lineRule="auto"/>
              <w:ind w:left="53"/>
              <w:rPr>
                <w:rFonts w:eastAsia="MS Gothic"/>
                <w:sz w:val="18"/>
                <w:szCs w:val="18"/>
                <w:lang w:val="nb-NO"/>
              </w:rPr>
            </w:pPr>
            <w:r w:rsidRPr="009E310D">
              <w:rPr>
                <w:rFonts w:eastAsia="MS Gothic"/>
                <w:sz w:val="18"/>
                <w:szCs w:val="18"/>
                <w:lang w:val="nb-NO"/>
              </w:rPr>
              <w:t>Osv.</w:t>
            </w:r>
          </w:p>
          <w:p w:rsidR="00E85C19" w:rsidRPr="0001066C" w:rsidP="0039160A" w14:paraId="0525C9CD" w14:textId="77777777">
            <w:pPr>
              <w:pStyle w:val="TableParagraph"/>
              <w:spacing w:before="20"/>
              <w:rPr>
                <w:rFonts w:eastAsia="MS Gothic"/>
                <w:sz w:val="16"/>
                <w:lang w:val="nb-NO"/>
              </w:rPr>
            </w:pPr>
          </w:p>
          <w:p w:rsidR="00E85C19" w:rsidRPr="003D66CA" w:rsidP="0039160A" w14:paraId="15BB71C7" w14:textId="77777777">
            <w:pPr>
              <w:pStyle w:val="TableParagraph"/>
              <w:spacing w:before="20"/>
              <w:ind w:left="53"/>
              <w:rPr>
                <w:rFonts w:eastAsia="MS Gothic"/>
                <w:sz w:val="18"/>
                <w:szCs w:val="24"/>
                <w:lang w:val="nb-NO"/>
              </w:rPr>
            </w:pPr>
            <w:r w:rsidRPr="003D66CA">
              <w:rPr>
                <w:sz w:val="18"/>
                <w:szCs w:val="24"/>
                <w:lang w:val="nb-NO"/>
              </w:rPr>
              <w:t>[</w:t>
            </w:r>
            <w:r w:rsidRPr="003D66CA">
              <w:rPr>
                <w:sz w:val="18"/>
                <w:szCs w:val="24"/>
                <w:highlight w:val="yellow"/>
                <w:lang w:val="nb-NO"/>
              </w:rPr>
              <w:t>Hvis det gjenstår å utføre deler av</w:t>
            </w:r>
            <w:r w:rsidRPr="003D66CA">
              <w:rPr>
                <w:rFonts w:eastAsia="MS Gothic"/>
                <w:sz w:val="18"/>
                <w:szCs w:val="24"/>
                <w:highlight w:val="yellow"/>
                <w:lang w:val="nb-NO"/>
              </w:rPr>
              <w:t xml:space="preserve"> Arbeidet, så må dette angis her, jf. art. 19.2 første avsnitt.</w:t>
            </w:r>
            <w:r w:rsidRPr="003D66CA">
              <w:rPr>
                <w:rFonts w:eastAsia="MS Gothic"/>
                <w:sz w:val="18"/>
                <w:szCs w:val="24"/>
                <w:lang w:val="nb-NO"/>
              </w:rPr>
              <w:t>]</w:t>
            </w:r>
          </w:p>
          <w:p w:rsidR="00E85C19" w:rsidRPr="003D66CA" w:rsidP="0039160A" w14:paraId="53088A87" w14:textId="77777777">
            <w:pPr>
              <w:pStyle w:val="TableParagraph"/>
              <w:spacing w:before="20"/>
              <w:ind w:left="53"/>
              <w:rPr>
                <w:rFonts w:eastAsia="MS Gothic"/>
                <w:sz w:val="18"/>
                <w:szCs w:val="24"/>
                <w:lang w:val="nb-NO"/>
              </w:rPr>
            </w:pPr>
          </w:p>
          <w:p w:rsidR="00E85C19" w:rsidRPr="002632FB" w:rsidP="0039160A" w14:paraId="09B72F78" w14:textId="35E89BD3">
            <w:pPr>
              <w:pStyle w:val="TableParagraph"/>
              <w:spacing w:before="20"/>
              <w:ind w:left="53"/>
              <w:rPr>
                <w:sz w:val="18"/>
                <w:szCs w:val="24"/>
                <w:lang w:val="nb-NO"/>
              </w:rPr>
            </w:pPr>
            <w:r w:rsidRPr="002632FB">
              <w:rPr>
                <w:sz w:val="18"/>
                <w:szCs w:val="24"/>
                <w:lang w:val="nb-NO"/>
              </w:rPr>
              <w:t xml:space="preserve">Leverandørens varsel om iverksettelse av levering aktualiserer Kjøperens frist til å reise </w:t>
            </w:r>
            <w:r w:rsidRPr="002632FB" w:rsidR="002632FB">
              <w:rPr>
                <w:sz w:val="18"/>
                <w:szCs w:val="24"/>
                <w:lang w:val="nb-NO"/>
              </w:rPr>
              <w:t xml:space="preserve">eventuelle </w:t>
            </w:r>
            <w:r w:rsidRPr="002632FB">
              <w:rPr>
                <w:sz w:val="18"/>
                <w:szCs w:val="24"/>
                <w:lang w:val="nb-NO"/>
              </w:rPr>
              <w:t xml:space="preserve">innsigelse(r) mot at levering iverksettes, jf. art. 19.2 første avsnitt. </w:t>
            </w:r>
            <w:r w:rsidRPr="002632FB" w:rsidR="002632FB">
              <w:rPr>
                <w:sz w:val="18"/>
                <w:szCs w:val="24"/>
                <w:lang w:val="nb-NO"/>
              </w:rPr>
              <w:t>Det minnes i den sammenheng om at:</w:t>
            </w:r>
            <w:r w:rsidRPr="002632FB">
              <w:rPr>
                <w:sz w:val="18"/>
                <w:szCs w:val="24"/>
                <w:lang w:val="nb-NO"/>
              </w:rPr>
              <w:br/>
              <w:t xml:space="preserve">1) Kjøperen </w:t>
            </w:r>
            <w:r w:rsidRPr="002632FB">
              <w:rPr>
                <w:i/>
                <w:iCs/>
                <w:sz w:val="18"/>
                <w:szCs w:val="24"/>
                <w:lang w:val="nb-NO"/>
              </w:rPr>
              <w:t xml:space="preserve">innen 3 Virkedager </w:t>
            </w:r>
            <w:r w:rsidRPr="002632FB">
              <w:rPr>
                <w:sz w:val="18"/>
                <w:szCs w:val="24"/>
                <w:lang w:val="nb-NO"/>
              </w:rPr>
              <w:t xml:space="preserve">etter at </w:t>
            </w:r>
            <w:r w:rsidRPr="002632FB" w:rsidR="002632FB">
              <w:rPr>
                <w:sz w:val="18"/>
                <w:szCs w:val="24"/>
                <w:lang w:val="nb-NO"/>
              </w:rPr>
              <w:t xml:space="preserve">dette </w:t>
            </w:r>
            <w:r w:rsidRPr="002632FB">
              <w:rPr>
                <w:sz w:val="18"/>
                <w:szCs w:val="24"/>
                <w:lang w:val="nb-NO"/>
              </w:rPr>
              <w:t>varsel</w:t>
            </w:r>
            <w:r w:rsidRPr="002632FB" w:rsidR="002632FB">
              <w:rPr>
                <w:sz w:val="18"/>
                <w:szCs w:val="24"/>
                <w:lang w:val="nb-NO"/>
              </w:rPr>
              <w:t>et</w:t>
            </w:r>
            <w:r w:rsidRPr="002632FB">
              <w:rPr>
                <w:sz w:val="18"/>
                <w:szCs w:val="24"/>
                <w:lang w:val="nb-NO"/>
              </w:rPr>
              <w:t xml:space="preserve"> </w:t>
            </w:r>
            <w:r w:rsidRPr="002632FB" w:rsidR="002632FB">
              <w:rPr>
                <w:sz w:val="18"/>
                <w:szCs w:val="24"/>
                <w:lang w:val="nb-NO"/>
              </w:rPr>
              <w:t xml:space="preserve">ble </w:t>
            </w:r>
            <w:r w:rsidRPr="002632FB">
              <w:rPr>
                <w:sz w:val="18"/>
                <w:szCs w:val="24"/>
                <w:lang w:val="nb-NO"/>
              </w:rPr>
              <w:t>mottatt</w:t>
            </w:r>
            <w:r w:rsidRPr="002632FB">
              <w:rPr>
                <w:i/>
                <w:iCs/>
                <w:sz w:val="18"/>
                <w:szCs w:val="24"/>
                <w:lang w:val="nb-NO"/>
              </w:rPr>
              <w:t xml:space="preserve"> </w:t>
            </w:r>
            <w:r w:rsidR="002632FB">
              <w:rPr>
                <w:sz w:val="18"/>
                <w:szCs w:val="24"/>
                <w:lang w:val="nb-NO"/>
              </w:rPr>
              <w:t xml:space="preserve">skriftlig </w:t>
            </w:r>
            <w:r w:rsidRPr="002632FB">
              <w:rPr>
                <w:sz w:val="18"/>
                <w:szCs w:val="24"/>
                <w:lang w:val="nb-NO"/>
              </w:rPr>
              <w:t xml:space="preserve">må reise </w:t>
            </w:r>
            <w:r w:rsidR="002632FB">
              <w:rPr>
                <w:sz w:val="18"/>
                <w:szCs w:val="24"/>
                <w:lang w:val="nb-NO"/>
              </w:rPr>
              <w:t xml:space="preserve">og spesifisere </w:t>
            </w:r>
            <w:r w:rsidRPr="002632FB" w:rsidR="002632FB">
              <w:rPr>
                <w:sz w:val="18"/>
                <w:szCs w:val="24"/>
                <w:lang w:val="nb-NO"/>
              </w:rPr>
              <w:t xml:space="preserve">eventuelle </w:t>
            </w:r>
            <w:r w:rsidRPr="002632FB">
              <w:rPr>
                <w:sz w:val="18"/>
                <w:szCs w:val="24"/>
                <w:lang w:val="nb-NO"/>
              </w:rPr>
              <w:t>innsigelse(r)</w:t>
            </w:r>
            <w:r w:rsidR="002632FB">
              <w:rPr>
                <w:sz w:val="18"/>
                <w:szCs w:val="24"/>
                <w:lang w:val="nb-NO"/>
              </w:rPr>
              <w:t xml:space="preserve"> mot at Leverandøren foretar levering</w:t>
            </w:r>
            <w:r w:rsidRPr="002632FB" w:rsidR="002632FB">
              <w:rPr>
                <w:sz w:val="18"/>
                <w:szCs w:val="24"/>
                <w:lang w:val="nb-NO"/>
              </w:rPr>
              <w:t>, og</w:t>
            </w:r>
            <w:r w:rsidRPr="002632FB">
              <w:rPr>
                <w:sz w:val="18"/>
                <w:szCs w:val="24"/>
                <w:lang w:val="nb-NO"/>
              </w:rPr>
              <w:t xml:space="preserve"> </w:t>
            </w:r>
          </w:p>
          <w:p w:rsidR="00E85C19" w:rsidRPr="003D66CA" w:rsidP="0039160A" w14:paraId="53A4BA93" w14:textId="79A89E0F">
            <w:pPr>
              <w:pStyle w:val="TableParagraph"/>
              <w:spacing w:before="20"/>
              <w:ind w:left="53"/>
              <w:rPr>
                <w:sz w:val="18"/>
                <w:szCs w:val="24"/>
                <w:lang w:val="nb-NO"/>
              </w:rPr>
            </w:pPr>
            <w:r w:rsidRPr="002632FB">
              <w:rPr>
                <w:sz w:val="18"/>
                <w:szCs w:val="24"/>
                <w:lang w:val="nb-NO"/>
              </w:rPr>
              <w:t xml:space="preserve">2) </w:t>
            </w:r>
            <w:r w:rsidRPr="002632FB" w:rsidR="002632FB">
              <w:rPr>
                <w:sz w:val="18"/>
                <w:szCs w:val="24"/>
                <w:lang w:val="nb-NO"/>
              </w:rPr>
              <w:t>ved en</w:t>
            </w:r>
            <w:r w:rsidRPr="002632FB">
              <w:rPr>
                <w:sz w:val="18"/>
                <w:szCs w:val="24"/>
                <w:lang w:val="nb-NO"/>
              </w:rPr>
              <w:t xml:space="preserve"> oversittelse</w:t>
            </w:r>
            <w:r w:rsidRPr="002632FB" w:rsidR="006F511D">
              <w:rPr>
                <w:sz w:val="18"/>
                <w:szCs w:val="24"/>
                <w:lang w:val="nb-NO"/>
              </w:rPr>
              <w:t xml:space="preserve"> av fristen</w:t>
            </w:r>
            <w:r w:rsidRPr="002632FB" w:rsidR="002632FB">
              <w:rPr>
                <w:sz w:val="18"/>
                <w:szCs w:val="24"/>
                <w:lang w:val="nb-NO"/>
              </w:rPr>
              <w:t xml:space="preserve"> angitt i punkt 1</w:t>
            </w:r>
            <w:r w:rsidRPr="002632FB">
              <w:rPr>
                <w:sz w:val="18"/>
                <w:szCs w:val="24"/>
                <w:lang w:val="nb-NO"/>
              </w:rPr>
              <w:t xml:space="preserve"> anses </w:t>
            </w:r>
            <w:r w:rsidRPr="002632FB" w:rsidR="002632FB">
              <w:rPr>
                <w:sz w:val="18"/>
                <w:szCs w:val="24"/>
                <w:lang w:val="nb-NO"/>
              </w:rPr>
              <w:t xml:space="preserve">Kjøperen </w:t>
            </w:r>
            <w:r w:rsidRPr="002632FB">
              <w:rPr>
                <w:sz w:val="18"/>
                <w:szCs w:val="24"/>
                <w:lang w:val="nb-NO"/>
              </w:rPr>
              <w:t xml:space="preserve">for å ha utstedt </w:t>
            </w:r>
            <w:r w:rsidRPr="002632FB">
              <w:rPr>
                <w:i/>
                <w:iCs/>
                <w:sz w:val="18"/>
                <w:szCs w:val="24"/>
                <w:lang w:val="nb-NO"/>
              </w:rPr>
              <w:t>«Bekreftelse på Mekanisk Ferdigstillelse»</w:t>
            </w:r>
            <w:r w:rsidRPr="002632FB">
              <w:rPr>
                <w:sz w:val="18"/>
                <w:szCs w:val="24"/>
                <w:lang w:val="nb-NO"/>
              </w:rPr>
              <w:t>.</w:t>
            </w:r>
            <w:r w:rsidR="007E4B85">
              <w:rPr>
                <w:sz w:val="18"/>
                <w:szCs w:val="24"/>
                <w:lang w:val="nb-NO"/>
              </w:rPr>
              <w:t xml:space="preserve"> </w:t>
            </w:r>
          </w:p>
          <w:p w:rsidR="00E85C19" w:rsidRPr="003D66CA" w:rsidP="0039160A" w14:paraId="71968B24" w14:textId="77777777">
            <w:pPr>
              <w:pStyle w:val="TableParagraph"/>
              <w:spacing w:before="20"/>
              <w:ind w:left="53"/>
              <w:rPr>
                <w:sz w:val="18"/>
                <w:szCs w:val="24"/>
                <w:lang w:val="nb-NO"/>
              </w:rPr>
            </w:pPr>
          </w:p>
          <w:p w:rsidR="00E85C19" w:rsidRPr="003D66CA" w:rsidP="0039160A" w14:paraId="3764D9F1" w14:textId="77777777">
            <w:pPr>
              <w:pStyle w:val="TableParagraph"/>
              <w:spacing w:before="20"/>
              <w:ind w:left="53"/>
              <w:rPr>
                <w:sz w:val="18"/>
                <w:szCs w:val="24"/>
                <w:lang w:val="nb-NO"/>
              </w:rPr>
            </w:pPr>
          </w:p>
          <w:p w:rsidR="00E85C19" w:rsidRPr="003D66CA" w:rsidP="0039160A" w14:paraId="3309C1C0" w14:textId="77777777">
            <w:pPr>
              <w:pStyle w:val="TableParagraph"/>
              <w:spacing w:before="20"/>
              <w:ind w:left="53"/>
              <w:rPr>
                <w:sz w:val="18"/>
                <w:szCs w:val="24"/>
                <w:lang w:val="nb-NO"/>
              </w:rPr>
            </w:pPr>
          </w:p>
          <w:p w:rsidR="00E85C19" w:rsidRPr="003D66CA" w:rsidP="0039160A" w14:paraId="185ABC5E" w14:textId="77777777">
            <w:pPr>
              <w:pStyle w:val="TableParagraph"/>
              <w:spacing w:before="20"/>
              <w:ind w:left="53"/>
              <w:rPr>
                <w:sz w:val="18"/>
                <w:szCs w:val="24"/>
                <w:lang w:val="nb-NO"/>
              </w:rPr>
            </w:pPr>
          </w:p>
          <w:p w:rsidR="00E85C19" w:rsidP="0039160A" w14:paraId="6BF91EEA" w14:textId="77777777">
            <w:pPr>
              <w:pStyle w:val="TableParagraph"/>
              <w:spacing w:before="20"/>
              <w:ind w:left="53"/>
              <w:rPr>
                <w:sz w:val="18"/>
                <w:szCs w:val="24"/>
                <w:lang w:val="nb-NO"/>
              </w:rPr>
            </w:pPr>
          </w:p>
          <w:p w:rsidR="00230DC5" w:rsidP="0039160A" w14:paraId="51B5F257" w14:textId="77777777">
            <w:pPr>
              <w:pStyle w:val="TableParagraph"/>
              <w:spacing w:before="20"/>
              <w:ind w:left="53"/>
              <w:rPr>
                <w:sz w:val="18"/>
                <w:szCs w:val="24"/>
                <w:lang w:val="nb-NO"/>
              </w:rPr>
            </w:pPr>
          </w:p>
          <w:p w:rsidR="00230DC5" w:rsidRPr="003D66CA" w:rsidP="0039160A" w14:paraId="52FBF443" w14:textId="77777777">
            <w:pPr>
              <w:pStyle w:val="TableParagraph"/>
              <w:spacing w:before="20"/>
              <w:ind w:left="53"/>
              <w:rPr>
                <w:sz w:val="18"/>
                <w:szCs w:val="24"/>
                <w:lang w:val="nb-NO"/>
              </w:rPr>
            </w:pPr>
          </w:p>
          <w:p w:rsidR="00E85C19" w:rsidRPr="003D66CA" w:rsidP="0039160A" w14:paraId="4F23DCC3" w14:textId="77777777">
            <w:pPr>
              <w:pStyle w:val="TableParagraph"/>
              <w:spacing w:before="20"/>
              <w:ind w:left="53"/>
              <w:rPr>
                <w:sz w:val="18"/>
                <w:szCs w:val="24"/>
                <w:lang w:val="nb-NO"/>
              </w:rPr>
            </w:pPr>
          </w:p>
          <w:p w:rsidR="00E85C19" w:rsidRPr="003D66CA" w:rsidP="0039160A" w14:paraId="2DD8F218" w14:textId="77777777">
            <w:pPr>
              <w:pStyle w:val="TableParagraph"/>
              <w:spacing w:before="20"/>
              <w:ind w:left="53"/>
              <w:rPr>
                <w:sz w:val="18"/>
                <w:szCs w:val="24"/>
                <w:lang w:val="nb-NO"/>
              </w:rPr>
            </w:pPr>
          </w:p>
          <w:p w:rsidR="00E85C19" w:rsidRPr="003D66CA" w:rsidP="0039160A" w14:paraId="76CC409B" w14:textId="77777777">
            <w:pPr>
              <w:pStyle w:val="TableParagraph"/>
              <w:spacing w:line="191" w:lineRule="exact"/>
              <w:ind w:left="112"/>
              <w:rPr>
                <w:b/>
                <w:sz w:val="18"/>
                <w:szCs w:val="24"/>
                <w:lang w:val="nb-NO"/>
              </w:rPr>
            </w:pPr>
            <w:r w:rsidRPr="003D66CA">
              <w:rPr>
                <w:b/>
                <w:sz w:val="18"/>
                <w:szCs w:val="24"/>
                <w:lang w:val="nb-NO"/>
              </w:rPr>
              <w:t>(På vegne av) Leverandørens</w:t>
            </w:r>
            <w:r w:rsidRPr="003D66CA">
              <w:rPr>
                <w:b/>
                <w:spacing w:val="-5"/>
                <w:sz w:val="18"/>
                <w:szCs w:val="24"/>
                <w:lang w:val="nb-NO"/>
              </w:rPr>
              <w:t xml:space="preserve"> </w:t>
            </w:r>
            <w:r w:rsidRPr="003D66CA">
              <w:rPr>
                <w:b/>
                <w:spacing w:val="-2"/>
                <w:sz w:val="18"/>
                <w:szCs w:val="24"/>
                <w:lang w:val="nb-NO"/>
              </w:rPr>
              <w:t>representant:</w:t>
            </w:r>
          </w:p>
          <w:p w:rsidR="00E85C19" w:rsidRPr="003D66CA" w:rsidP="0039160A" w14:paraId="14D77BDD" w14:textId="77777777">
            <w:pPr>
              <w:pStyle w:val="TableParagraph"/>
              <w:spacing w:before="20"/>
              <w:ind w:left="53"/>
              <w:rPr>
                <w:sz w:val="18"/>
                <w:szCs w:val="24"/>
                <w:lang w:val="nb-NO"/>
              </w:rPr>
            </w:pPr>
          </w:p>
          <w:p w:rsidR="00E85C19" w:rsidRPr="003D66CA" w:rsidP="0039160A" w14:paraId="29B78303" w14:textId="77777777">
            <w:pPr>
              <w:pStyle w:val="TableParagraph"/>
              <w:spacing w:before="20"/>
              <w:ind w:left="53"/>
              <w:rPr>
                <w:sz w:val="18"/>
                <w:szCs w:val="24"/>
                <w:lang w:val="nb-NO"/>
              </w:rPr>
            </w:pPr>
          </w:p>
          <w:p w:rsidR="00E85C19" w:rsidRPr="003D66CA" w:rsidP="0039160A" w14:paraId="0029C6A3" w14:textId="77777777">
            <w:pPr>
              <w:pStyle w:val="TableParagraph"/>
              <w:spacing w:before="20"/>
              <w:ind w:left="53"/>
              <w:rPr>
                <w:sz w:val="18"/>
                <w:szCs w:val="24"/>
                <w:lang w:val="nb-NO"/>
              </w:rPr>
            </w:pPr>
          </w:p>
          <w:p w:rsidR="00E85C19" w:rsidRPr="003D66CA" w:rsidP="0039160A" w14:paraId="5DB605B3" w14:textId="77777777">
            <w:pPr>
              <w:pStyle w:val="TableParagraph"/>
              <w:spacing w:line="20" w:lineRule="exact"/>
              <w:ind w:left="461"/>
              <w:rPr>
                <w:sz w:val="4"/>
                <w:szCs w:val="24"/>
                <w:lang w:val="nb-NO"/>
              </w:rPr>
            </w:pPr>
            <w:r w:rsidRPr="003D66CA">
              <w:rPr>
                <w:noProof/>
                <w:sz w:val="4"/>
                <w:szCs w:val="24"/>
                <w:lang w:val="nb-NO"/>
              </w:rPr>
              <mc:AlternateContent>
                <mc:Choice Requires="wpg">
                  <w:drawing>
                    <wp:inline distT="0" distB="0" distL="0" distR="0">
                      <wp:extent cx="993775" cy="9525"/>
                      <wp:effectExtent l="0" t="0" r="0" b="0"/>
                      <wp:docPr id="1087770609" name="Group 1087770609"/>
                      <wp:cNvGraphicFramePr/>
                      <a:graphic xmlns:a="http://schemas.openxmlformats.org/drawingml/2006/main">
                        <a:graphicData uri="http://schemas.microsoft.com/office/word/2010/wordprocessingGroup">
                          <wpg:wgp xmlns:wpg="http://schemas.microsoft.com/office/word/2010/wordprocessingGroup">
                            <wpg:cNvGrpSpPr/>
                            <wpg:grpSpPr>
                              <a:xfrm>
                                <a:off x="0" y="0"/>
                                <a:ext cx="993775" cy="9525"/>
                                <a:chOff x="0" y="0"/>
                                <a:chExt cx="993775" cy="9525"/>
                              </a:xfrm>
                            </wpg:grpSpPr>
                            <wps:wsp xmlns:wps="http://schemas.microsoft.com/office/word/2010/wordprocessingShape">
                              <wps:cNvPr id="2034402241" name="Graphic 8"/>
                              <wps:cNvSpPr/>
                              <wps:spPr>
                                <a:xfrm>
                                  <a:off x="0" y="0"/>
                                  <a:ext cx="993775" cy="9525"/>
                                </a:xfrm>
                                <a:custGeom>
                                  <a:avLst/>
                                  <a:gdLst/>
                                  <a:rect l="l" t="t" r="r" b="b"/>
                                  <a:pathLst>
                                    <a:path fill="norm" h="9525" w="993775" stroke="1">
                                      <a:moveTo>
                                        <a:pt x="993648" y="9144"/>
                                      </a:moveTo>
                                      <a:lnTo>
                                        <a:pt x="0" y="9144"/>
                                      </a:lnTo>
                                      <a:lnTo>
                                        <a:pt x="0" y="0"/>
                                      </a:lnTo>
                                      <a:lnTo>
                                        <a:pt x="993648" y="0"/>
                                      </a:lnTo>
                                      <a:lnTo>
                                        <a:pt x="993648"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087770609" o:spid="_x0000_i1041" style="width:78.25pt;height:0.75pt;mso-position-horizontal-relative:char;mso-position-vertical-relative:line" coordsize="9937,95">
                      <v:shape id="Graphic 8" o:spid="_x0000_s1042" style="width:9937;height:95;mso-wrap-style:square;position:absolute;visibility:visible;v-text-anchor:top" coordsize="993775,9525" path="m993648,9144l,9144,,,993648,l993648,9144xe" fillcolor="black" stroked="f">
                        <v:path arrowok="t"/>
                      </v:shape>
                      <w10:wrap type="none"/>
                      <w10:anchorlock/>
                    </v:group>
                  </w:pict>
                </mc:Fallback>
              </mc:AlternateContent>
            </w:r>
            <w:r w:rsidRPr="003D66CA">
              <w:rPr>
                <w:spacing w:val="97"/>
                <w:sz w:val="4"/>
                <w:szCs w:val="24"/>
                <w:lang w:val="nb-NO"/>
              </w:rPr>
              <w:t xml:space="preserve"> </w:t>
            </w:r>
            <w:r w:rsidRPr="003D66CA">
              <w:rPr>
                <w:noProof/>
                <w:spacing w:val="97"/>
                <w:sz w:val="4"/>
                <w:szCs w:val="24"/>
                <w:lang w:val="nb-NO"/>
              </w:rPr>
              <mc:AlternateContent>
                <mc:Choice Requires="wpg">
                  <w:drawing>
                    <wp:inline distT="0" distB="0" distL="0" distR="0">
                      <wp:extent cx="1620520" cy="9525"/>
                      <wp:effectExtent l="0" t="0" r="0" b="0"/>
                      <wp:docPr id="12785079" name="Group 12785079"/>
                      <wp:cNvGraphicFramePr/>
                      <a:graphic xmlns:a="http://schemas.openxmlformats.org/drawingml/2006/main">
                        <a:graphicData uri="http://schemas.microsoft.com/office/word/2010/wordprocessingGroup">
                          <wpg:wgp xmlns:wpg="http://schemas.microsoft.com/office/word/2010/wordprocessingGroup">
                            <wpg:cNvGrpSpPr/>
                            <wpg:grpSpPr>
                              <a:xfrm>
                                <a:off x="0" y="0"/>
                                <a:ext cx="1620520" cy="9525"/>
                                <a:chOff x="0" y="0"/>
                                <a:chExt cx="1620520" cy="9525"/>
                              </a:xfrm>
                            </wpg:grpSpPr>
                            <wps:wsp xmlns:wps="http://schemas.microsoft.com/office/word/2010/wordprocessingShape">
                              <wps:cNvPr id="762682332" name="Graphic 10"/>
                              <wps:cNvSpPr/>
                              <wps:spPr>
                                <a:xfrm>
                                  <a:off x="0" y="0"/>
                                  <a:ext cx="1620520" cy="9525"/>
                                </a:xfrm>
                                <a:custGeom>
                                  <a:avLst/>
                                  <a:gdLst/>
                                  <a:rect l="l" t="t" r="r" b="b"/>
                                  <a:pathLst>
                                    <a:path fill="norm" h="9525" w="1620520" stroke="1">
                                      <a:moveTo>
                                        <a:pt x="1620012" y="9144"/>
                                      </a:moveTo>
                                      <a:lnTo>
                                        <a:pt x="0" y="9144"/>
                                      </a:lnTo>
                                      <a:lnTo>
                                        <a:pt x="0" y="0"/>
                                      </a:lnTo>
                                      <a:lnTo>
                                        <a:pt x="1620012" y="0"/>
                                      </a:lnTo>
                                      <a:lnTo>
                                        <a:pt x="1620012"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2785079" o:spid="_x0000_i1043" style="width:127.6pt;height:0.75pt;mso-position-horizontal-relative:char;mso-position-vertical-relative:line" coordsize="16205,95">
                      <v:shape id="Graphic 10" o:spid="_x0000_s1044" style="width:16205;height:95;mso-wrap-style:square;position:absolute;visibility:visible;v-text-anchor:top" coordsize="1620520,9525" path="m1620012,9144l,9144,,,1620012,l1620012,9144xe" fillcolor="black" stroked="f">
                        <v:path arrowok="t"/>
                      </v:shape>
                      <w10:wrap type="none"/>
                      <w10:anchorlock/>
                    </v:group>
                  </w:pict>
                </mc:Fallback>
              </mc:AlternateContent>
            </w:r>
          </w:p>
          <w:p w:rsidR="00E85C19" w:rsidRPr="003D66CA" w:rsidP="0039160A" w14:paraId="2B057D7F" w14:textId="77777777">
            <w:pPr>
              <w:pStyle w:val="TableParagraph"/>
              <w:tabs>
                <w:tab w:val="left" w:pos="2172"/>
              </w:tabs>
              <w:spacing w:before="46"/>
              <w:ind w:left="490"/>
              <w:rPr>
                <w:sz w:val="18"/>
                <w:szCs w:val="24"/>
                <w:lang w:val="nb-NO"/>
              </w:rPr>
            </w:pPr>
            <w:r w:rsidRPr="003D66CA">
              <w:rPr>
                <w:spacing w:val="-4"/>
                <w:sz w:val="18"/>
                <w:szCs w:val="24"/>
                <w:lang w:val="nb-NO"/>
              </w:rPr>
              <w:t>Dato</w:t>
            </w:r>
            <w:r w:rsidRPr="003D66CA">
              <w:rPr>
                <w:sz w:val="18"/>
                <w:szCs w:val="24"/>
                <w:lang w:val="nb-NO"/>
              </w:rPr>
              <w:tab/>
            </w:r>
            <w:r w:rsidRPr="003D66CA">
              <w:rPr>
                <w:spacing w:val="-2"/>
                <w:sz w:val="18"/>
                <w:szCs w:val="24"/>
                <w:lang w:val="nb-NO"/>
              </w:rPr>
              <w:t>Signatur</w:t>
            </w:r>
          </w:p>
          <w:p w:rsidR="00E85C19" w:rsidRPr="0001066C" w:rsidP="0039160A" w14:paraId="0CAC2E5B" w14:textId="77777777">
            <w:pPr>
              <w:pStyle w:val="TableParagraph"/>
              <w:spacing w:before="123"/>
              <w:ind w:left="53" w:right="6847"/>
              <w:rPr>
                <w:sz w:val="16"/>
                <w:lang w:val="nb-NO"/>
              </w:rPr>
            </w:pPr>
          </w:p>
        </w:tc>
        <w:tc>
          <w:tcPr>
            <w:tcW w:w="2977" w:type="dxa"/>
          </w:tcPr>
          <w:p w:rsidR="00E85C19" w:rsidRPr="0001066C" w:rsidP="0039160A" w14:paraId="447B1BE5" w14:textId="77777777">
            <w:pPr>
              <w:pStyle w:val="TableParagraph"/>
              <w:spacing w:before="123"/>
              <w:ind w:right="6847"/>
              <w:rPr>
                <w:sz w:val="16"/>
                <w:lang w:val="nb-NO"/>
              </w:rPr>
            </w:pPr>
          </w:p>
          <w:p w:rsidR="00E85C19" w:rsidRPr="0001066C" w:rsidP="0039160A" w14:paraId="41E9FAEE" w14:textId="77777777">
            <w:pPr>
              <w:pStyle w:val="TableParagraph"/>
              <w:spacing w:before="123"/>
              <w:ind w:right="6847"/>
              <w:rPr>
                <w:sz w:val="16"/>
                <w:lang w:val="nb-NO"/>
              </w:rPr>
            </w:pPr>
            <w:r>
              <w:rPr>
                <w:sz w:val="16"/>
                <w:lang w:val="nb-NO"/>
              </w:rPr>
              <w:br/>
            </w:r>
            <w:r>
              <w:rPr>
                <w:sz w:val="16"/>
                <w:lang w:val="nb-NO"/>
              </w:rPr>
              <w:br/>
            </w:r>
          </w:p>
          <w:p w:rsidR="00E85C19" w:rsidRPr="0001066C" w:rsidP="009E310D" w14:paraId="484C5507" w14:textId="348D7FAF">
            <w:pPr>
              <w:pStyle w:val="TableParagraph"/>
              <w:tabs>
                <w:tab w:val="left" w:pos="2172"/>
              </w:tabs>
              <w:spacing w:before="46"/>
              <w:rPr>
                <w:sz w:val="16"/>
                <w:lang w:val="nb-NO"/>
              </w:rPr>
            </w:pPr>
            <w:r>
              <w:rPr>
                <w:sz w:val="18"/>
                <w:szCs w:val="24"/>
                <w:lang w:val="nb-NO"/>
              </w:rPr>
              <w:t xml:space="preserve">        </w:t>
            </w:r>
            <w:r w:rsidRPr="009E310D">
              <w:rPr>
                <w:sz w:val="18"/>
                <w:szCs w:val="24"/>
                <w:lang w:val="nb-NO"/>
              </w:rPr>
              <w:t xml:space="preserve">JA          </w:t>
            </w:r>
            <w:r>
              <w:rPr>
                <w:sz w:val="18"/>
                <w:szCs w:val="24"/>
                <w:lang w:val="nb-NO"/>
              </w:rPr>
              <w:t xml:space="preserve"> </w:t>
            </w:r>
            <w:r w:rsidRPr="009E310D">
              <w:rPr>
                <w:sz w:val="18"/>
                <w:szCs w:val="24"/>
                <w:lang w:val="nb-NO"/>
              </w:rPr>
              <w:t xml:space="preserve">      </w:t>
            </w:r>
            <w:r>
              <w:rPr>
                <w:sz w:val="18"/>
                <w:szCs w:val="24"/>
                <w:lang w:val="nb-NO"/>
              </w:rPr>
              <w:t xml:space="preserve"> N</w:t>
            </w:r>
            <w:r w:rsidRPr="009E310D">
              <w:rPr>
                <w:sz w:val="18"/>
                <w:szCs w:val="24"/>
                <w:lang w:val="nb-NO"/>
              </w:rPr>
              <w:t>EI</w:t>
            </w:r>
          </w:p>
          <w:p w:rsidR="00E85C19" w:rsidRPr="0001066C" w:rsidP="0039160A" w14:paraId="3366BBD8" w14:textId="77777777">
            <w:pPr>
              <w:rPr>
                <w:sz w:val="16"/>
              </w:rPr>
            </w:pPr>
          </w:p>
          <w:p w:rsidR="00E85C19" w:rsidRPr="0001066C" w:rsidP="0039160A" w14:paraId="07412032" w14:textId="77777777">
            <w:r w:rsidRPr="0001066C">
              <w:t xml:space="preserve">        </w:t>
            </w:r>
            <w:sdt>
              <w:sdtPr>
                <w:id w:val="-818650518"/>
                <w14:checkbox>
                  <w14:checked w14:val="0"/>
                  <w14:checkedState w14:val="2612" w14:font="MS Gothic"/>
                  <w14:uncheckedState w14:val="2610" w14:font="MS Gothic"/>
                </w14:checkbox>
              </w:sdtPr>
              <w:sdtContent>
                <w:r>
                  <w:rPr>
                    <w:rFonts w:ascii="MS Gothic" w:eastAsia="MS Gothic" w:hAnsi="MS Gothic" w:hint="eastAsia"/>
                  </w:rPr>
                  <w:t>☐</w:t>
                </w:r>
              </w:sdtContent>
            </w:sdt>
            <w:r w:rsidRPr="0001066C">
              <w:t xml:space="preserve">                 </w:t>
            </w:r>
            <w:sdt>
              <w:sdtPr>
                <w:id w:val="-1001040638"/>
                <w14:checkbox>
                  <w14:checked w14:val="0"/>
                  <w14:checkedState w14:val="2612" w14:font="MS Gothic"/>
                  <w14:uncheckedState w14:val="2610" w14:font="MS Gothic"/>
                </w14:checkbox>
              </w:sdtPr>
              <w:sdtContent>
                <w:r w:rsidRPr="0001066C">
                  <w:rPr>
                    <w:rFonts w:ascii="MS Gothic" w:eastAsia="MS Gothic" w:hAnsi="MS Gothic"/>
                  </w:rPr>
                  <w:t>☐</w:t>
                </w:r>
              </w:sdtContent>
            </w:sdt>
          </w:p>
          <w:p w:rsidR="00E85C19" w:rsidRPr="0001066C" w:rsidP="0039160A" w14:paraId="687CBFA8" w14:textId="77777777">
            <w:r w:rsidRPr="0001066C">
              <w:t xml:space="preserve">        </w:t>
            </w:r>
            <w:sdt>
              <w:sdtPr>
                <w:id w:val="-1935281695"/>
                <w14:checkbox>
                  <w14:checked w14:val="0"/>
                  <w14:checkedState w14:val="2612" w14:font="MS Gothic"/>
                  <w14:uncheckedState w14:val="2610" w14:font="MS Gothic"/>
                </w14:checkbox>
              </w:sdtPr>
              <w:sdtContent>
                <w:r w:rsidRPr="0001066C">
                  <w:rPr>
                    <w:rFonts w:ascii="MS Gothic" w:eastAsia="MS Gothic" w:hAnsi="MS Gothic"/>
                  </w:rPr>
                  <w:t>☐</w:t>
                </w:r>
              </w:sdtContent>
            </w:sdt>
            <w:r w:rsidRPr="0001066C">
              <w:t xml:space="preserve">                 </w:t>
            </w:r>
            <w:sdt>
              <w:sdtPr>
                <w:id w:val="-1044596051"/>
                <w14:checkbox>
                  <w14:checked w14:val="0"/>
                  <w14:checkedState w14:val="2612" w14:font="MS Gothic"/>
                  <w14:uncheckedState w14:val="2610" w14:font="MS Gothic"/>
                </w14:checkbox>
              </w:sdtPr>
              <w:sdtContent>
                <w:r w:rsidRPr="0001066C">
                  <w:rPr>
                    <w:rFonts w:ascii="MS Gothic" w:eastAsia="MS Gothic" w:hAnsi="MS Gothic"/>
                  </w:rPr>
                  <w:t>☐</w:t>
                </w:r>
              </w:sdtContent>
            </w:sdt>
          </w:p>
          <w:p w:rsidR="00E85C19" w:rsidRPr="0001066C" w:rsidP="0039160A" w14:paraId="14D1714B" w14:textId="77777777">
            <w:r w:rsidRPr="0001066C">
              <w:t xml:space="preserve">        </w:t>
            </w:r>
            <w:sdt>
              <w:sdtPr>
                <w:id w:val="-1640486348"/>
                <w14:checkbox>
                  <w14:checked w14:val="0"/>
                  <w14:checkedState w14:val="2612" w14:font="MS Gothic"/>
                  <w14:uncheckedState w14:val="2610" w14:font="MS Gothic"/>
                </w14:checkbox>
              </w:sdtPr>
              <w:sdtContent>
                <w:r w:rsidRPr="0001066C">
                  <w:rPr>
                    <w:rFonts w:ascii="MS Gothic" w:eastAsia="MS Gothic" w:hAnsi="MS Gothic"/>
                  </w:rPr>
                  <w:t>☐</w:t>
                </w:r>
              </w:sdtContent>
            </w:sdt>
            <w:r w:rsidRPr="0001066C">
              <w:t xml:space="preserve">                 </w:t>
            </w:r>
            <w:sdt>
              <w:sdtPr>
                <w:id w:val="1386450725"/>
                <w14:checkbox>
                  <w14:checked w14:val="0"/>
                  <w14:checkedState w14:val="2612" w14:font="MS Gothic"/>
                  <w14:uncheckedState w14:val="2610" w14:font="MS Gothic"/>
                </w14:checkbox>
              </w:sdtPr>
              <w:sdtContent>
                <w:r w:rsidRPr="0001066C">
                  <w:rPr>
                    <w:rFonts w:ascii="MS Gothic" w:eastAsia="MS Gothic" w:hAnsi="MS Gothic"/>
                  </w:rPr>
                  <w:t>☐</w:t>
                </w:r>
              </w:sdtContent>
            </w:sdt>
          </w:p>
          <w:p w:rsidR="00E85C19" w:rsidRPr="0001066C" w:rsidP="0039160A" w14:paraId="41F3F4E1" w14:textId="77777777">
            <w:pPr>
              <w:rPr>
                <w:sz w:val="16"/>
              </w:rPr>
            </w:pPr>
            <w:r w:rsidRPr="0001066C">
              <w:t xml:space="preserve">        </w:t>
            </w:r>
            <w:sdt>
              <w:sdtPr>
                <w:id w:val="-884642778"/>
                <w14:checkbox>
                  <w14:checked w14:val="0"/>
                  <w14:checkedState w14:val="2612" w14:font="MS Gothic"/>
                  <w14:uncheckedState w14:val="2610" w14:font="MS Gothic"/>
                </w14:checkbox>
              </w:sdtPr>
              <w:sdtContent>
                <w:r w:rsidRPr="0001066C">
                  <w:rPr>
                    <w:rFonts w:ascii="MS Gothic" w:eastAsia="MS Gothic" w:hAnsi="MS Gothic"/>
                  </w:rPr>
                  <w:t>☐</w:t>
                </w:r>
              </w:sdtContent>
            </w:sdt>
            <w:r w:rsidRPr="0001066C">
              <w:t xml:space="preserve">                 </w:t>
            </w:r>
            <w:sdt>
              <w:sdtPr>
                <w:id w:val="1211238196"/>
                <w14:checkbox>
                  <w14:checked w14:val="0"/>
                  <w14:checkedState w14:val="2612" w14:font="MS Gothic"/>
                  <w14:uncheckedState w14:val="2610" w14:font="MS Gothic"/>
                </w14:checkbox>
              </w:sdtPr>
              <w:sdtContent>
                <w:r w:rsidRPr="0001066C">
                  <w:rPr>
                    <w:rFonts w:ascii="MS Gothic" w:eastAsia="MS Gothic" w:hAnsi="MS Gothic"/>
                  </w:rPr>
                  <w:t>☐</w:t>
                </w:r>
              </w:sdtContent>
            </w:sdt>
          </w:p>
          <w:p w:rsidR="00E85C19" w:rsidRPr="0001066C" w:rsidP="0039160A" w14:paraId="47064324" w14:textId="77777777">
            <w:r w:rsidRPr="0001066C">
              <w:t xml:space="preserve">        </w:t>
            </w:r>
            <w:sdt>
              <w:sdtPr>
                <w:id w:val="-1754886947"/>
                <w14:checkbox>
                  <w14:checked w14:val="0"/>
                  <w14:checkedState w14:val="2612" w14:font="MS Gothic"/>
                  <w14:uncheckedState w14:val="2610" w14:font="MS Gothic"/>
                </w14:checkbox>
              </w:sdtPr>
              <w:sdtContent>
                <w:r w:rsidRPr="0001066C">
                  <w:rPr>
                    <w:rFonts w:ascii="MS Gothic" w:eastAsia="MS Gothic" w:hAnsi="MS Gothic"/>
                  </w:rPr>
                  <w:t>☐</w:t>
                </w:r>
              </w:sdtContent>
            </w:sdt>
            <w:r w:rsidRPr="0001066C">
              <w:t xml:space="preserve">                 </w:t>
            </w:r>
            <w:sdt>
              <w:sdtPr>
                <w:id w:val="1479806380"/>
                <w14:checkbox>
                  <w14:checked w14:val="0"/>
                  <w14:checkedState w14:val="2612" w14:font="MS Gothic"/>
                  <w14:uncheckedState w14:val="2610" w14:font="MS Gothic"/>
                </w14:checkbox>
              </w:sdtPr>
              <w:sdtContent>
                <w:r w:rsidRPr="0001066C">
                  <w:rPr>
                    <w:rFonts w:ascii="MS Gothic" w:eastAsia="MS Gothic" w:hAnsi="MS Gothic"/>
                  </w:rPr>
                  <w:t>☐</w:t>
                </w:r>
              </w:sdtContent>
            </w:sdt>
          </w:p>
          <w:p w:rsidR="00E85C19" w:rsidRPr="0001066C" w:rsidP="0039160A" w14:paraId="564A8907" w14:textId="77777777">
            <w:r w:rsidRPr="0001066C">
              <w:t xml:space="preserve">        </w:t>
            </w:r>
            <w:sdt>
              <w:sdtPr>
                <w:id w:val="-781879331"/>
                <w14:checkbox>
                  <w14:checked w14:val="0"/>
                  <w14:checkedState w14:val="2612" w14:font="MS Gothic"/>
                  <w14:uncheckedState w14:val="2610" w14:font="MS Gothic"/>
                </w14:checkbox>
              </w:sdtPr>
              <w:sdtContent>
                <w:r w:rsidRPr="0001066C">
                  <w:rPr>
                    <w:rFonts w:ascii="MS Gothic" w:eastAsia="MS Gothic" w:hAnsi="MS Gothic"/>
                  </w:rPr>
                  <w:t>☐</w:t>
                </w:r>
              </w:sdtContent>
            </w:sdt>
            <w:r w:rsidRPr="0001066C">
              <w:t xml:space="preserve">                 </w:t>
            </w:r>
            <w:sdt>
              <w:sdtPr>
                <w:id w:val="-1495323414"/>
                <w14:checkbox>
                  <w14:checked w14:val="0"/>
                  <w14:checkedState w14:val="2612" w14:font="MS Gothic"/>
                  <w14:uncheckedState w14:val="2610" w14:font="MS Gothic"/>
                </w14:checkbox>
              </w:sdtPr>
              <w:sdtContent>
                <w:r w:rsidRPr="0001066C">
                  <w:rPr>
                    <w:rFonts w:ascii="MS Gothic" w:eastAsia="MS Gothic" w:hAnsi="MS Gothic"/>
                  </w:rPr>
                  <w:t>☐</w:t>
                </w:r>
              </w:sdtContent>
            </w:sdt>
          </w:p>
          <w:p w:rsidR="00E85C19" w:rsidRPr="0001066C" w:rsidP="0039160A" w14:paraId="0477C04A" w14:textId="77777777">
            <w:r w:rsidRPr="0001066C">
              <w:t xml:space="preserve">        </w:t>
            </w:r>
            <w:sdt>
              <w:sdtPr>
                <w:id w:val="1294172932"/>
                <w14:checkbox>
                  <w14:checked w14:val="0"/>
                  <w14:checkedState w14:val="2612" w14:font="MS Gothic"/>
                  <w14:uncheckedState w14:val="2610" w14:font="MS Gothic"/>
                </w14:checkbox>
              </w:sdtPr>
              <w:sdtContent>
                <w:r w:rsidRPr="0001066C">
                  <w:rPr>
                    <w:rFonts w:ascii="MS Gothic" w:eastAsia="MS Gothic" w:hAnsi="MS Gothic"/>
                  </w:rPr>
                  <w:t>☐</w:t>
                </w:r>
              </w:sdtContent>
            </w:sdt>
            <w:r w:rsidRPr="0001066C">
              <w:t xml:space="preserve">                 </w:t>
            </w:r>
            <w:sdt>
              <w:sdtPr>
                <w:id w:val="2133675218"/>
                <w14:checkbox>
                  <w14:checked w14:val="0"/>
                  <w14:checkedState w14:val="2612" w14:font="MS Gothic"/>
                  <w14:uncheckedState w14:val="2610" w14:font="MS Gothic"/>
                </w14:checkbox>
              </w:sdtPr>
              <w:sdtContent>
                <w:r w:rsidRPr="0001066C">
                  <w:rPr>
                    <w:rFonts w:ascii="MS Gothic" w:eastAsia="MS Gothic" w:hAnsi="MS Gothic"/>
                  </w:rPr>
                  <w:t>☐</w:t>
                </w:r>
              </w:sdtContent>
            </w:sdt>
          </w:p>
          <w:p w:rsidR="00E85C19" w:rsidRPr="0001066C" w:rsidP="0039160A" w14:paraId="01189C32" w14:textId="77777777">
            <w:pPr>
              <w:tabs>
                <w:tab w:val="left" w:pos="1019"/>
              </w:tabs>
            </w:pPr>
            <w:r w:rsidRPr="0001066C">
              <w:t xml:space="preserve">        </w:t>
            </w:r>
            <w:sdt>
              <w:sdtPr>
                <w:id w:val="1490059788"/>
                <w14:checkbox>
                  <w14:checked w14:val="0"/>
                  <w14:checkedState w14:val="2612" w14:font="MS Gothic"/>
                  <w14:uncheckedState w14:val="2610" w14:font="MS Gothic"/>
                </w14:checkbox>
              </w:sdtPr>
              <w:sdtContent>
                <w:r>
                  <w:rPr>
                    <w:rFonts w:ascii="MS Gothic" w:eastAsia="MS Gothic" w:hAnsi="MS Gothic" w:hint="eastAsia"/>
                  </w:rPr>
                  <w:t>☐</w:t>
                </w:r>
              </w:sdtContent>
            </w:sdt>
            <w:r w:rsidRPr="0001066C">
              <w:t xml:space="preserve">                 </w:t>
            </w:r>
            <w:sdt>
              <w:sdtPr>
                <w:id w:val="1679853970"/>
                <w14:checkbox>
                  <w14:checked w14:val="0"/>
                  <w14:checkedState w14:val="2612" w14:font="MS Gothic"/>
                  <w14:uncheckedState w14:val="2610" w14:font="MS Gothic"/>
                </w14:checkbox>
              </w:sdtPr>
              <w:sdtContent>
                <w:r w:rsidRPr="0001066C">
                  <w:rPr>
                    <w:rFonts w:ascii="MS Gothic" w:eastAsia="MS Gothic" w:hAnsi="MS Gothic"/>
                  </w:rPr>
                  <w:t>☐</w:t>
                </w:r>
              </w:sdtContent>
            </w:sdt>
          </w:p>
        </w:tc>
      </w:tr>
    </w:tbl>
    <w:p w:rsidR="00E85C19" w:rsidP="00E85C19" w14:paraId="5C598D16" w14:textId="77777777"/>
    <w:p w:rsidR="00E85C19" w:rsidP="00E85C19" w14:paraId="59D8D22B" w14:textId="77777777"/>
    <w:p w:rsidR="00E85C19" w:rsidP="00E85C19" w14:paraId="7B4AB2FF" w14:textId="77777777"/>
    <w:p w:rsidR="00BC038C" w:rsidP="00E85C19" w14:paraId="036A710D" w14:textId="77777777"/>
    <w:p w:rsidR="00230DC5" w:rsidP="00E85C19" w14:paraId="0DBD6F33" w14:textId="77777777"/>
    <w:p w:rsidR="003D66CA" w:rsidRPr="0001066C" w:rsidP="00E85C19" w14:paraId="55CD1B66" w14:textId="77777777"/>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486"/>
      </w:tblGrid>
      <w:tr w14:paraId="40844BCD" w14:textId="77777777" w:rsidTr="0039160A">
        <w:tblPrEx>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69"/>
        </w:trPr>
        <w:tc>
          <w:tcPr>
            <w:tcW w:w="10486" w:type="dxa"/>
          </w:tcPr>
          <w:p w:rsidR="00E85C19" w:rsidRPr="003D66CA" w:rsidP="0039160A" w14:paraId="7BC1EDA6" w14:textId="77777777">
            <w:pPr>
              <w:pStyle w:val="TableParagraph"/>
              <w:spacing w:before="5"/>
              <w:ind w:left="48"/>
              <w:rPr>
                <w:b/>
                <w:bCs/>
                <w:sz w:val="18"/>
                <w:szCs w:val="18"/>
                <w:lang w:val="nb-NO"/>
              </w:rPr>
            </w:pPr>
            <w:r w:rsidRPr="003D66CA">
              <w:rPr>
                <w:b/>
                <w:bCs/>
                <w:sz w:val="18"/>
                <w:szCs w:val="18"/>
                <w:lang w:val="nb-NO"/>
              </w:rPr>
              <w:t>KJØPERENS INNSIGELSE MOT IVERKSETTELSE AV LEVERING</w:t>
            </w:r>
          </w:p>
          <w:p w:rsidR="00E85C19" w:rsidRPr="003D66CA" w:rsidP="0039160A" w14:paraId="59C6F3D0" w14:textId="77777777">
            <w:pPr>
              <w:pStyle w:val="TableParagraph"/>
              <w:spacing w:before="5" w:line="276" w:lineRule="auto"/>
              <w:ind w:left="48"/>
              <w:rPr>
                <w:b/>
                <w:bCs/>
                <w:sz w:val="18"/>
                <w:szCs w:val="18"/>
                <w:lang w:val="nb-NO"/>
              </w:rPr>
            </w:pPr>
          </w:p>
        </w:tc>
      </w:tr>
      <w:tr w14:paraId="19FD60D9" w14:textId="77777777" w:rsidTr="0039160A">
        <w:tblPrEx>
          <w:tblW w:w="0" w:type="auto"/>
          <w:tblInd w:w="126" w:type="dxa"/>
          <w:tblLayout w:type="fixed"/>
          <w:tblCellMar>
            <w:left w:w="0" w:type="dxa"/>
            <w:right w:w="0" w:type="dxa"/>
          </w:tblCellMar>
          <w:tblLook w:val="01E0"/>
        </w:tblPrEx>
        <w:trPr>
          <w:trHeight w:val="3945"/>
        </w:trPr>
        <w:tc>
          <w:tcPr>
            <w:tcW w:w="10486" w:type="dxa"/>
          </w:tcPr>
          <w:p w:rsidR="00E85C19" w:rsidRPr="003D66CA" w:rsidP="0039160A" w14:paraId="2E5CDE20" w14:textId="77777777">
            <w:pPr>
              <w:pStyle w:val="TableParagraph"/>
              <w:spacing w:before="5"/>
              <w:ind w:left="48"/>
              <w:rPr>
                <w:sz w:val="18"/>
                <w:szCs w:val="18"/>
                <w:lang w:val="nb-NO"/>
              </w:rPr>
            </w:pPr>
          </w:p>
          <w:p w:rsidR="00E85C19" w:rsidRPr="003D66CA" w:rsidP="0039160A" w14:paraId="3BC2459F" w14:textId="63DE8DC2">
            <w:pPr>
              <w:pStyle w:val="TableParagraph"/>
              <w:spacing w:before="5"/>
              <w:ind w:left="48"/>
              <w:rPr>
                <w:sz w:val="18"/>
                <w:szCs w:val="18"/>
                <w:highlight w:val="yellow"/>
                <w:lang w:val="nb-NO"/>
              </w:rPr>
            </w:pPr>
            <w:r w:rsidRPr="003D66CA">
              <w:rPr>
                <w:sz w:val="18"/>
                <w:szCs w:val="18"/>
                <w:lang w:val="nb-NO"/>
              </w:rPr>
              <w:t>[</w:t>
            </w:r>
            <w:r w:rsidRPr="003D66CA">
              <w:rPr>
                <w:sz w:val="18"/>
                <w:szCs w:val="18"/>
                <w:highlight w:val="yellow"/>
                <w:lang w:val="nb-NO"/>
              </w:rPr>
              <w:t>Dersom Kjøperen er uenig i at Kontraktsgjenstanden er Mekanisk Ferdigstilt, så må Kjøperen reise en spesifisert innsigelse mot iverksettelse av levering innen 3 Virkedager etter mottakelse av Leverandørens varsel, jf. art. 19.2 første avsnitt. Kjøperen må samtidig gi instruks om hvordan Leverandøren skal forholde seg og hva Leverandøren eventuelt skal foreta seg.</w:t>
            </w:r>
            <w:r w:rsidR="00AD58A2">
              <w:rPr>
                <w:sz w:val="18"/>
                <w:szCs w:val="18"/>
                <w:highlight w:val="yellow"/>
                <w:lang w:val="nb-NO"/>
              </w:rPr>
              <w:t>]</w:t>
            </w:r>
          </w:p>
          <w:p w:rsidR="00E85C19" w:rsidRPr="003D66CA" w:rsidP="0039160A" w14:paraId="26F5AFFE" w14:textId="77777777">
            <w:pPr>
              <w:pStyle w:val="TableParagraph"/>
              <w:spacing w:before="5"/>
              <w:ind w:left="48"/>
              <w:rPr>
                <w:b/>
                <w:bCs/>
                <w:sz w:val="18"/>
                <w:szCs w:val="18"/>
                <w:lang w:val="nb-NO"/>
              </w:rPr>
            </w:pPr>
          </w:p>
          <w:p w:rsidR="00E85C19" w:rsidRPr="003D66CA" w:rsidP="0039160A" w14:paraId="3A6D64D6" w14:textId="77777777">
            <w:pPr>
              <w:pStyle w:val="TableParagraph"/>
              <w:spacing w:before="5"/>
              <w:ind w:left="48"/>
              <w:rPr>
                <w:b/>
                <w:bCs/>
                <w:sz w:val="18"/>
                <w:szCs w:val="18"/>
                <w:lang w:val="nb-NO"/>
              </w:rPr>
            </w:pPr>
          </w:p>
          <w:p w:rsidR="00E85C19" w:rsidRPr="003D66CA" w:rsidP="0039160A" w14:paraId="11C23D1D" w14:textId="77777777">
            <w:pPr>
              <w:pStyle w:val="TableParagraph"/>
              <w:spacing w:before="5"/>
              <w:ind w:left="48"/>
              <w:rPr>
                <w:b/>
                <w:bCs/>
                <w:sz w:val="18"/>
                <w:szCs w:val="18"/>
                <w:lang w:val="nb-NO"/>
              </w:rPr>
            </w:pPr>
          </w:p>
          <w:p w:rsidR="00E85C19" w:rsidRPr="003D66CA" w:rsidP="0039160A" w14:paraId="63AF2D11" w14:textId="77777777">
            <w:pPr>
              <w:pStyle w:val="TableParagraph"/>
              <w:spacing w:before="5"/>
              <w:ind w:left="48"/>
              <w:rPr>
                <w:b/>
                <w:bCs/>
                <w:sz w:val="18"/>
                <w:szCs w:val="18"/>
                <w:lang w:val="nb-NO"/>
              </w:rPr>
            </w:pPr>
          </w:p>
          <w:p w:rsidR="00E85C19" w:rsidRPr="003D66CA" w:rsidP="0039160A" w14:paraId="5260D378" w14:textId="77777777">
            <w:pPr>
              <w:pStyle w:val="TableParagraph"/>
              <w:spacing w:before="5"/>
              <w:ind w:left="48"/>
              <w:rPr>
                <w:b/>
                <w:bCs/>
                <w:sz w:val="18"/>
                <w:szCs w:val="18"/>
                <w:lang w:val="nb-NO"/>
              </w:rPr>
            </w:pPr>
          </w:p>
          <w:p w:rsidR="00E85C19" w:rsidRPr="003D66CA" w:rsidP="0039160A" w14:paraId="679D8AD1" w14:textId="77777777">
            <w:pPr>
              <w:pStyle w:val="TableParagraph"/>
              <w:spacing w:before="5"/>
              <w:ind w:left="48"/>
              <w:rPr>
                <w:b/>
                <w:bCs/>
                <w:sz w:val="18"/>
                <w:szCs w:val="18"/>
                <w:lang w:val="nb-NO"/>
              </w:rPr>
            </w:pPr>
          </w:p>
          <w:p w:rsidR="00E85C19" w:rsidRPr="003D66CA" w:rsidP="0039160A" w14:paraId="21E3672B" w14:textId="77777777">
            <w:pPr>
              <w:pStyle w:val="TableParagraph"/>
              <w:spacing w:before="5"/>
              <w:ind w:left="48"/>
              <w:rPr>
                <w:b/>
                <w:bCs/>
                <w:sz w:val="18"/>
                <w:szCs w:val="18"/>
                <w:lang w:val="nb-NO"/>
              </w:rPr>
            </w:pPr>
          </w:p>
          <w:p w:rsidR="00E85C19" w:rsidRPr="003D66CA" w:rsidP="0039160A" w14:paraId="2BF99E09" w14:textId="77777777">
            <w:pPr>
              <w:pStyle w:val="TableParagraph"/>
              <w:spacing w:before="5"/>
              <w:ind w:left="48"/>
              <w:rPr>
                <w:b/>
                <w:bCs/>
                <w:sz w:val="18"/>
                <w:szCs w:val="18"/>
                <w:lang w:val="nb-NO"/>
              </w:rPr>
            </w:pPr>
          </w:p>
          <w:p w:rsidR="00E85C19" w:rsidRPr="003D66CA" w:rsidP="0039160A" w14:paraId="223088B4" w14:textId="77777777">
            <w:pPr>
              <w:pStyle w:val="TableParagraph"/>
              <w:spacing w:line="191" w:lineRule="exact"/>
              <w:ind w:left="112"/>
              <w:rPr>
                <w:b/>
                <w:sz w:val="18"/>
                <w:szCs w:val="18"/>
                <w:lang w:val="nb-NO"/>
              </w:rPr>
            </w:pPr>
            <w:r w:rsidRPr="003D66CA">
              <w:rPr>
                <w:b/>
                <w:sz w:val="18"/>
                <w:szCs w:val="18"/>
                <w:lang w:val="nb-NO"/>
              </w:rPr>
              <w:t>(På vegne av) Kjøperens</w:t>
            </w:r>
            <w:r w:rsidRPr="003D66CA">
              <w:rPr>
                <w:b/>
                <w:spacing w:val="-5"/>
                <w:sz w:val="18"/>
                <w:szCs w:val="18"/>
                <w:lang w:val="nb-NO"/>
              </w:rPr>
              <w:t xml:space="preserve"> </w:t>
            </w:r>
            <w:r w:rsidRPr="003D66CA">
              <w:rPr>
                <w:b/>
                <w:spacing w:val="-2"/>
                <w:sz w:val="18"/>
                <w:szCs w:val="18"/>
                <w:lang w:val="nb-NO"/>
              </w:rPr>
              <w:t>representant:</w:t>
            </w:r>
          </w:p>
          <w:p w:rsidR="00E85C19" w:rsidRPr="003D66CA" w:rsidP="0039160A" w14:paraId="3AF9152B" w14:textId="77777777">
            <w:pPr>
              <w:pStyle w:val="TableParagraph"/>
              <w:spacing w:before="5"/>
              <w:rPr>
                <w:sz w:val="18"/>
                <w:szCs w:val="18"/>
                <w:lang w:val="nb-NO"/>
              </w:rPr>
            </w:pPr>
          </w:p>
          <w:p w:rsidR="00E85C19" w:rsidRPr="003D66CA" w:rsidP="0039160A" w14:paraId="00ADD9CF" w14:textId="77777777">
            <w:pPr>
              <w:pStyle w:val="TableParagraph"/>
              <w:spacing w:before="5"/>
              <w:rPr>
                <w:sz w:val="18"/>
                <w:szCs w:val="18"/>
                <w:lang w:val="nb-NO"/>
              </w:rPr>
            </w:pPr>
          </w:p>
          <w:p w:rsidR="00E85C19" w:rsidRPr="003D66CA" w:rsidP="0039160A" w14:paraId="28897CBE" w14:textId="77777777">
            <w:pPr>
              <w:pStyle w:val="TableParagraph"/>
              <w:spacing w:before="5"/>
              <w:ind w:left="48"/>
              <w:rPr>
                <w:sz w:val="18"/>
                <w:szCs w:val="18"/>
                <w:lang w:val="nb-NO"/>
              </w:rPr>
            </w:pPr>
          </w:p>
          <w:p w:rsidR="00E85C19" w:rsidRPr="003D66CA" w:rsidP="0039160A" w14:paraId="3D8354C0" w14:textId="77777777">
            <w:pPr>
              <w:pStyle w:val="TableParagraph"/>
              <w:spacing w:before="4" w:after="1"/>
              <w:rPr>
                <w:b/>
                <w:sz w:val="18"/>
                <w:szCs w:val="18"/>
                <w:lang w:val="nb-NO"/>
              </w:rPr>
            </w:pPr>
          </w:p>
          <w:p w:rsidR="00E85C19" w:rsidRPr="003D66CA" w:rsidP="0039160A" w14:paraId="725712EA" w14:textId="77777777">
            <w:pPr>
              <w:pStyle w:val="TableParagraph"/>
              <w:spacing w:line="20" w:lineRule="exact"/>
              <w:ind w:left="461"/>
              <w:rPr>
                <w:sz w:val="18"/>
                <w:szCs w:val="18"/>
                <w:lang w:val="nb-NO"/>
              </w:rPr>
            </w:pPr>
            <w:r w:rsidRPr="003D66CA">
              <w:rPr>
                <w:noProof/>
                <w:sz w:val="18"/>
                <w:szCs w:val="18"/>
                <w:lang w:val="nb-NO"/>
              </w:rPr>
              <mc:AlternateContent>
                <mc:Choice Requires="wpg">
                  <w:drawing>
                    <wp:inline distT="0" distB="0" distL="0" distR="0">
                      <wp:extent cx="993775" cy="9525"/>
                      <wp:effectExtent l="0" t="0" r="0" b="0"/>
                      <wp:docPr id="1042283108" name="Group 1042283108"/>
                      <wp:cNvGraphicFramePr/>
                      <a:graphic xmlns:a="http://schemas.openxmlformats.org/drawingml/2006/main">
                        <a:graphicData uri="http://schemas.microsoft.com/office/word/2010/wordprocessingGroup">
                          <wpg:wgp xmlns:wpg="http://schemas.microsoft.com/office/word/2010/wordprocessingGroup">
                            <wpg:cNvGrpSpPr/>
                            <wpg:grpSpPr>
                              <a:xfrm>
                                <a:off x="0" y="0"/>
                                <a:ext cx="993775" cy="9525"/>
                                <a:chOff x="0" y="0"/>
                                <a:chExt cx="993775" cy="9525"/>
                              </a:xfrm>
                            </wpg:grpSpPr>
                            <wps:wsp xmlns:wps="http://schemas.microsoft.com/office/word/2010/wordprocessingShape">
                              <wps:cNvPr id="765291793" name="Graphic 8"/>
                              <wps:cNvSpPr/>
                              <wps:spPr>
                                <a:xfrm>
                                  <a:off x="0" y="0"/>
                                  <a:ext cx="993775" cy="9525"/>
                                </a:xfrm>
                                <a:custGeom>
                                  <a:avLst/>
                                  <a:gdLst/>
                                  <a:rect l="l" t="t" r="r" b="b"/>
                                  <a:pathLst>
                                    <a:path fill="norm" h="9525" w="993775" stroke="1">
                                      <a:moveTo>
                                        <a:pt x="993648" y="9144"/>
                                      </a:moveTo>
                                      <a:lnTo>
                                        <a:pt x="0" y="9144"/>
                                      </a:lnTo>
                                      <a:lnTo>
                                        <a:pt x="0" y="0"/>
                                      </a:lnTo>
                                      <a:lnTo>
                                        <a:pt x="993648" y="0"/>
                                      </a:lnTo>
                                      <a:lnTo>
                                        <a:pt x="993648"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042283108" o:spid="_x0000_i1045" style="width:78.25pt;height:0.75pt;mso-position-horizontal-relative:char;mso-position-vertical-relative:line" coordsize="9937,95">
                      <v:shape id="Graphic 8" o:spid="_x0000_s1046" style="width:9937;height:95;mso-wrap-style:square;position:absolute;visibility:visible;v-text-anchor:top" coordsize="993775,9525" path="m993648,9144l,9144,,,993648,l993648,9144xe" fillcolor="black" stroked="f">
                        <v:path arrowok="t"/>
                      </v:shape>
                      <w10:wrap type="none"/>
                      <w10:anchorlock/>
                    </v:group>
                  </w:pict>
                </mc:Fallback>
              </mc:AlternateContent>
            </w:r>
            <w:r w:rsidRPr="003D66CA">
              <w:rPr>
                <w:rFonts w:ascii="Times New Roman"/>
                <w:spacing w:val="97"/>
                <w:sz w:val="18"/>
                <w:szCs w:val="18"/>
                <w:lang w:val="nb-NO"/>
              </w:rPr>
              <w:t xml:space="preserve"> </w:t>
            </w:r>
            <w:r w:rsidRPr="003D66CA">
              <w:rPr>
                <w:noProof/>
                <w:spacing w:val="97"/>
                <w:sz w:val="18"/>
                <w:szCs w:val="18"/>
                <w:lang w:val="nb-NO"/>
              </w:rPr>
              <mc:AlternateContent>
                <mc:Choice Requires="wpg">
                  <w:drawing>
                    <wp:inline distT="0" distB="0" distL="0" distR="0">
                      <wp:extent cx="1620520" cy="9525"/>
                      <wp:effectExtent l="0" t="0" r="0" b="0"/>
                      <wp:docPr id="495354932" name="Group 495354932"/>
                      <wp:cNvGraphicFramePr/>
                      <a:graphic xmlns:a="http://schemas.openxmlformats.org/drawingml/2006/main">
                        <a:graphicData uri="http://schemas.microsoft.com/office/word/2010/wordprocessingGroup">
                          <wpg:wgp xmlns:wpg="http://schemas.microsoft.com/office/word/2010/wordprocessingGroup">
                            <wpg:cNvGrpSpPr/>
                            <wpg:grpSpPr>
                              <a:xfrm>
                                <a:off x="0" y="0"/>
                                <a:ext cx="1620520" cy="9525"/>
                                <a:chOff x="0" y="0"/>
                                <a:chExt cx="1620520" cy="9525"/>
                              </a:xfrm>
                            </wpg:grpSpPr>
                            <wps:wsp xmlns:wps="http://schemas.microsoft.com/office/word/2010/wordprocessingShape">
                              <wps:cNvPr id="1780304871" name="Graphic 10"/>
                              <wps:cNvSpPr/>
                              <wps:spPr>
                                <a:xfrm>
                                  <a:off x="0" y="0"/>
                                  <a:ext cx="1620520" cy="9525"/>
                                </a:xfrm>
                                <a:custGeom>
                                  <a:avLst/>
                                  <a:gdLst/>
                                  <a:rect l="l" t="t" r="r" b="b"/>
                                  <a:pathLst>
                                    <a:path fill="norm" h="9525" w="1620520" stroke="1">
                                      <a:moveTo>
                                        <a:pt x="1620012" y="9144"/>
                                      </a:moveTo>
                                      <a:lnTo>
                                        <a:pt x="0" y="9144"/>
                                      </a:lnTo>
                                      <a:lnTo>
                                        <a:pt x="0" y="0"/>
                                      </a:lnTo>
                                      <a:lnTo>
                                        <a:pt x="1620012" y="0"/>
                                      </a:lnTo>
                                      <a:lnTo>
                                        <a:pt x="1620012"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95354932" o:spid="_x0000_i1047" style="width:127.6pt;height:0.75pt;mso-position-horizontal-relative:char;mso-position-vertical-relative:line" coordsize="16205,95">
                      <v:shape id="Graphic 10" o:spid="_x0000_s1048" style="width:16205;height:95;mso-wrap-style:square;position:absolute;visibility:visible;v-text-anchor:top" coordsize="1620520,9525" path="m1620012,9144l,9144,,,1620012,l1620012,9144xe" fillcolor="black" stroked="f">
                        <v:path arrowok="t"/>
                      </v:shape>
                      <w10:wrap type="none"/>
                      <w10:anchorlock/>
                    </v:group>
                  </w:pict>
                </mc:Fallback>
              </mc:AlternateContent>
            </w:r>
          </w:p>
          <w:p w:rsidR="00E85C19" w:rsidP="0039160A" w14:paraId="1507665A" w14:textId="77777777">
            <w:pPr>
              <w:pStyle w:val="TableParagraph"/>
              <w:tabs>
                <w:tab w:val="left" w:pos="2172"/>
              </w:tabs>
              <w:spacing w:before="46"/>
              <w:ind w:left="490"/>
              <w:rPr>
                <w:spacing w:val="-2"/>
                <w:sz w:val="18"/>
                <w:szCs w:val="18"/>
                <w:lang w:val="nb-NO"/>
              </w:rPr>
            </w:pPr>
            <w:r w:rsidRPr="003D66CA">
              <w:rPr>
                <w:spacing w:val="-4"/>
                <w:sz w:val="18"/>
                <w:szCs w:val="18"/>
                <w:lang w:val="nb-NO"/>
              </w:rPr>
              <w:t>Dato</w:t>
            </w:r>
            <w:r w:rsidRPr="003D66CA">
              <w:rPr>
                <w:sz w:val="18"/>
                <w:szCs w:val="18"/>
                <w:lang w:val="nb-NO"/>
              </w:rPr>
              <w:tab/>
            </w:r>
            <w:r w:rsidRPr="003D66CA">
              <w:rPr>
                <w:spacing w:val="-2"/>
                <w:sz w:val="18"/>
                <w:szCs w:val="18"/>
                <w:lang w:val="nb-NO"/>
              </w:rPr>
              <w:t>Signatur</w:t>
            </w:r>
          </w:p>
          <w:p w:rsidR="003D66CA" w:rsidRPr="003D66CA" w:rsidP="0039160A" w14:paraId="117D9658" w14:textId="77777777">
            <w:pPr>
              <w:pStyle w:val="TableParagraph"/>
              <w:tabs>
                <w:tab w:val="left" w:pos="2172"/>
              </w:tabs>
              <w:spacing w:before="46"/>
              <w:ind w:left="490"/>
              <w:rPr>
                <w:sz w:val="18"/>
                <w:szCs w:val="18"/>
                <w:lang w:val="nb-NO"/>
              </w:rPr>
            </w:pPr>
          </w:p>
        </w:tc>
      </w:tr>
    </w:tbl>
    <w:p w:rsidR="00E85C19" w:rsidRPr="0001066C" w:rsidP="00E85C19" w14:paraId="2879251F" w14:textId="77777777"/>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486"/>
      </w:tblGrid>
      <w:tr w14:paraId="2C9EFFD1" w14:textId="77777777" w:rsidTr="0039160A">
        <w:tblPrEx>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69"/>
        </w:trPr>
        <w:tc>
          <w:tcPr>
            <w:tcW w:w="10486" w:type="dxa"/>
          </w:tcPr>
          <w:p w:rsidR="00E85C19" w:rsidRPr="003D66CA" w:rsidP="0039160A" w14:paraId="4A91EA42" w14:textId="77777777">
            <w:pPr>
              <w:pStyle w:val="TableParagraph"/>
              <w:spacing w:before="22"/>
              <w:ind w:left="48"/>
              <w:rPr>
                <w:b/>
                <w:bCs/>
                <w:sz w:val="18"/>
                <w:szCs w:val="18"/>
                <w:lang w:val="nb-NO"/>
              </w:rPr>
            </w:pPr>
            <w:r w:rsidRPr="003D66CA">
              <w:rPr>
                <w:b/>
                <w:bCs/>
                <w:sz w:val="18"/>
                <w:szCs w:val="18"/>
                <w:lang w:val="nb-NO"/>
              </w:rPr>
              <w:t>KJØPERENS BEKREFTELSE PÅ MEKANISK FERDIGSTILLELSE</w:t>
            </w:r>
          </w:p>
          <w:p w:rsidR="00E85C19" w:rsidRPr="003D66CA" w:rsidP="0039160A" w14:paraId="5AD4B134" w14:textId="77777777">
            <w:pPr>
              <w:pStyle w:val="TableParagraph"/>
              <w:spacing w:before="22"/>
              <w:ind w:left="48"/>
              <w:rPr>
                <w:b/>
                <w:bCs/>
                <w:sz w:val="18"/>
                <w:szCs w:val="18"/>
                <w:lang w:val="nb-NO"/>
              </w:rPr>
            </w:pPr>
            <w:r w:rsidRPr="003D66CA">
              <w:rPr>
                <w:b/>
                <w:bCs/>
                <w:sz w:val="18"/>
                <w:szCs w:val="18"/>
                <w:lang w:val="nb-NO"/>
              </w:rPr>
              <w:t xml:space="preserve"> </w:t>
            </w:r>
          </w:p>
        </w:tc>
      </w:tr>
      <w:tr w14:paraId="7970BD83" w14:textId="77777777" w:rsidTr="0039160A">
        <w:tblPrEx>
          <w:tblW w:w="0" w:type="auto"/>
          <w:tblInd w:w="126" w:type="dxa"/>
          <w:tblLayout w:type="fixed"/>
          <w:tblCellMar>
            <w:left w:w="0" w:type="dxa"/>
            <w:right w:w="0" w:type="dxa"/>
          </w:tblCellMar>
          <w:tblLook w:val="01E0"/>
        </w:tblPrEx>
        <w:trPr>
          <w:trHeight w:val="2963"/>
        </w:trPr>
        <w:tc>
          <w:tcPr>
            <w:tcW w:w="10486" w:type="dxa"/>
          </w:tcPr>
          <w:p w:rsidR="00E85C19" w:rsidRPr="003D66CA" w:rsidP="0039160A" w14:paraId="6AC8CC4A" w14:textId="77777777">
            <w:pPr>
              <w:pStyle w:val="TableParagraph"/>
              <w:spacing w:before="5"/>
              <w:ind w:left="48"/>
              <w:rPr>
                <w:sz w:val="18"/>
                <w:szCs w:val="18"/>
                <w:lang w:val="nb-NO"/>
              </w:rPr>
            </w:pPr>
          </w:p>
          <w:p w:rsidR="00E85C19" w:rsidRPr="003D66CA" w:rsidP="0039160A" w14:paraId="34522B25" w14:textId="77777777">
            <w:pPr>
              <w:pStyle w:val="TableParagraph"/>
              <w:spacing w:before="5"/>
              <w:ind w:left="48"/>
              <w:rPr>
                <w:b/>
                <w:bCs/>
                <w:sz w:val="18"/>
                <w:szCs w:val="18"/>
                <w:lang w:val="nb-NO"/>
              </w:rPr>
            </w:pPr>
            <w:r w:rsidRPr="003D66CA">
              <w:rPr>
                <w:b/>
                <w:bCs/>
                <w:sz w:val="18"/>
                <w:szCs w:val="18"/>
                <w:lang w:val="nb-NO"/>
              </w:rPr>
              <w:t>Bekreftelse på at levering kan iverksettes:</w:t>
            </w:r>
          </w:p>
          <w:p w:rsidR="00E85C19" w:rsidRPr="003D66CA" w:rsidP="0039160A" w14:paraId="4F4DF272" w14:textId="77777777">
            <w:pPr>
              <w:pStyle w:val="TableParagraph"/>
              <w:spacing w:before="5"/>
              <w:ind w:left="48"/>
              <w:rPr>
                <w:sz w:val="18"/>
                <w:szCs w:val="18"/>
                <w:lang w:val="nb-NO"/>
              </w:rPr>
            </w:pPr>
          </w:p>
          <w:p w:rsidR="00E85C19" w:rsidRPr="003D66CA" w:rsidP="0039160A" w14:paraId="7C5AEE9B" w14:textId="77777777">
            <w:pPr>
              <w:pStyle w:val="TableParagraph"/>
              <w:spacing w:before="5"/>
              <w:ind w:left="48"/>
              <w:rPr>
                <w:sz w:val="18"/>
                <w:szCs w:val="18"/>
                <w:lang w:val="nb-NO"/>
              </w:rPr>
            </w:pPr>
            <w:r w:rsidRPr="003D66CA">
              <w:rPr>
                <w:sz w:val="18"/>
                <w:szCs w:val="18"/>
                <w:lang w:val="nb-NO"/>
              </w:rPr>
              <w:t xml:space="preserve">Kjøperen bekrefter med dette at Kontraktsgjenstanden er Mekanisk Ferdigstilt og ellers klar til levering, jf. art. 19.2 andre avsnitt. </w:t>
            </w:r>
          </w:p>
          <w:p w:rsidR="00E85C19" w:rsidRPr="003D66CA" w:rsidP="0039160A" w14:paraId="47809F6D" w14:textId="77777777">
            <w:pPr>
              <w:pStyle w:val="TableParagraph"/>
              <w:spacing w:before="5"/>
              <w:ind w:left="48"/>
              <w:rPr>
                <w:sz w:val="18"/>
                <w:szCs w:val="18"/>
                <w:lang w:val="nb-NO"/>
              </w:rPr>
            </w:pPr>
          </w:p>
          <w:p w:rsidR="00E85C19" w:rsidRPr="003D66CA" w:rsidP="0039160A" w14:paraId="2C7100D3" w14:textId="77777777">
            <w:pPr>
              <w:pStyle w:val="TableParagraph"/>
              <w:spacing w:before="5"/>
              <w:ind w:left="48"/>
              <w:rPr>
                <w:sz w:val="18"/>
                <w:szCs w:val="18"/>
                <w:lang w:val="nb-NO"/>
              </w:rPr>
            </w:pPr>
          </w:p>
          <w:p w:rsidR="00E85C19" w:rsidRPr="003D66CA" w:rsidP="0039160A" w14:paraId="06396B88" w14:textId="77777777">
            <w:pPr>
              <w:pStyle w:val="TableParagraph"/>
              <w:spacing w:before="5"/>
              <w:ind w:left="48"/>
              <w:rPr>
                <w:b/>
                <w:bCs/>
                <w:sz w:val="18"/>
                <w:szCs w:val="18"/>
                <w:lang w:val="nb-NO"/>
              </w:rPr>
            </w:pPr>
            <w:r w:rsidRPr="003D66CA">
              <w:rPr>
                <w:b/>
                <w:bCs/>
                <w:sz w:val="18"/>
                <w:szCs w:val="18"/>
                <w:lang w:val="nb-NO"/>
              </w:rPr>
              <w:t>Gjenstående deler av Arbeidet:</w:t>
            </w:r>
          </w:p>
          <w:p w:rsidR="00E85C19" w:rsidRPr="003D66CA" w:rsidP="0039160A" w14:paraId="63DF01D1" w14:textId="77777777">
            <w:pPr>
              <w:pStyle w:val="TableParagraph"/>
              <w:spacing w:before="5"/>
              <w:ind w:left="48"/>
              <w:rPr>
                <w:sz w:val="18"/>
                <w:szCs w:val="18"/>
                <w:lang w:val="nb-NO"/>
              </w:rPr>
            </w:pPr>
          </w:p>
          <w:p w:rsidR="00E85C19" w:rsidRPr="003D66CA" w:rsidP="0039160A" w14:paraId="7D559EB7" w14:textId="77777777">
            <w:pPr>
              <w:pStyle w:val="TableParagraph"/>
              <w:spacing w:before="20"/>
              <w:ind w:left="53"/>
              <w:rPr>
                <w:sz w:val="18"/>
                <w:szCs w:val="18"/>
                <w:lang w:val="nb-NO"/>
              </w:rPr>
            </w:pPr>
            <w:r w:rsidRPr="003D66CA">
              <w:rPr>
                <w:sz w:val="18"/>
                <w:szCs w:val="18"/>
                <w:lang w:val="nb-NO"/>
              </w:rPr>
              <w:t>[</w:t>
            </w:r>
            <w:r w:rsidRPr="003D66CA">
              <w:rPr>
                <w:sz w:val="18"/>
                <w:szCs w:val="18"/>
                <w:highlight w:val="yellow"/>
                <w:lang w:val="nb-NO"/>
              </w:rPr>
              <w:t xml:space="preserve">Dersom det gjenstår deler av Arbeidet, så skal Kjøperen angi </w:t>
            </w:r>
            <w:r w:rsidRPr="003D66CA">
              <w:rPr>
                <w:rFonts w:eastAsia="MS Gothic"/>
                <w:sz w:val="18"/>
                <w:szCs w:val="18"/>
                <w:highlight w:val="yellow"/>
                <w:lang w:val="nb-NO"/>
              </w:rPr>
              <w:t>hvilke deler av Arbeidet som skal utføres av Leverandøren etter levering og gi opplysninger om fullføring av disse, jf. art. 19.2 andre avsnitt.</w:t>
            </w:r>
            <w:r w:rsidRPr="003D66CA">
              <w:rPr>
                <w:rFonts w:eastAsia="MS Gothic"/>
                <w:sz w:val="18"/>
                <w:szCs w:val="18"/>
                <w:lang w:val="nb-NO"/>
              </w:rPr>
              <w:t>]</w:t>
            </w:r>
          </w:p>
          <w:p w:rsidR="00E85C19" w:rsidRPr="003D66CA" w:rsidP="0039160A" w14:paraId="58B6D2FB" w14:textId="77777777">
            <w:pPr>
              <w:pStyle w:val="TableParagraph"/>
              <w:spacing w:before="5"/>
              <w:ind w:left="48"/>
              <w:rPr>
                <w:sz w:val="18"/>
                <w:szCs w:val="18"/>
                <w:lang w:val="nb-NO"/>
              </w:rPr>
            </w:pPr>
          </w:p>
          <w:p w:rsidR="00E85C19" w:rsidRPr="003D66CA" w:rsidP="0039160A" w14:paraId="78C8D4CD" w14:textId="77777777">
            <w:pPr>
              <w:pStyle w:val="TableParagraph"/>
              <w:spacing w:before="5"/>
              <w:ind w:left="48"/>
              <w:rPr>
                <w:sz w:val="18"/>
                <w:szCs w:val="18"/>
                <w:lang w:val="nb-NO"/>
              </w:rPr>
            </w:pPr>
          </w:p>
          <w:p w:rsidR="00E85C19" w:rsidRPr="003D66CA" w:rsidP="0039160A" w14:paraId="4B98B2B6" w14:textId="77777777">
            <w:pPr>
              <w:pStyle w:val="TableParagraph"/>
              <w:spacing w:before="5"/>
              <w:ind w:left="48"/>
              <w:rPr>
                <w:sz w:val="18"/>
                <w:szCs w:val="18"/>
                <w:lang w:val="nb-NO"/>
              </w:rPr>
            </w:pPr>
          </w:p>
          <w:p w:rsidR="00E85C19" w:rsidRPr="003D66CA" w:rsidP="0039160A" w14:paraId="3C0CBBDF" w14:textId="77777777">
            <w:pPr>
              <w:pStyle w:val="TableParagraph"/>
              <w:spacing w:before="5"/>
              <w:ind w:left="48"/>
              <w:rPr>
                <w:sz w:val="18"/>
                <w:szCs w:val="18"/>
                <w:lang w:val="nb-NO"/>
              </w:rPr>
            </w:pPr>
          </w:p>
          <w:p w:rsidR="00E85C19" w:rsidRPr="003D66CA" w:rsidP="0039160A" w14:paraId="4F9025FD" w14:textId="77777777">
            <w:pPr>
              <w:pStyle w:val="TableParagraph"/>
              <w:spacing w:line="191" w:lineRule="exact"/>
              <w:ind w:left="112"/>
              <w:rPr>
                <w:b/>
                <w:sz w:val="18"/>
                <w:szCs w:val="18"/>
                <w:lang w:val="nb-NO"/>
              </w:rPr>
            </w:pPr>
            <w:r w:rsidRPr="003D66CA">
              <w:rPr>
                <w:b/>
                <w:sz w:val="18"/>
                <w:szCs w:val="18"/>
                <w:lang w:val="nb-NO"/>
              </w:rPr>
              <w:t>(På vegne av) Kjøperens</w:t>
            </w:r>
            <w:r w:rsidRPr="003D66CA">
              <w:rPr>
                <w:b/>
                <w:spacing w:val="-5"/>
                <w:sz w:val="18"/>
                <w:szCs w:val="18"/>
                <w:lang w:val="nb-NO"/>
              </w:rPr>
              <w:t xml:space="preserve"> </w:t>
            </w:r>
            <w:r w:rsidRPr="003D66CA">
              <w:rPr>
                <w:b/>
                <w:spacing w:val="-2"/>
                <w:sz w:val="18"/>
                <w:szCs w:val="18"/>
                <w:lang w:val="nb-NO"/>
              </w:rPr>
              <w:t>representant:</w:t>
            </w:r>
          </w:p>
          <w:p w:rsidR="00E85C19" w:rsidRPr="003D66CA" w:rsidP="0039160A" w14:paraId="680E3BCA" w14:textId="77777777">
            <w:pPr>
              <w:pStyle w:val="TableParagraph"/>
              <w:spacing w:line="234" w:lineRule="exact"/>
              <w:rPr>
                <w:sz w:val="18"/>
                <w:szCs w:val="18"/>
                <w:lang w:val="nb-NO"/>
              </w:rPr>
            </w:pPr>
          </w:p>
          <w:p w:rsidR="00E85C19" w:rsidRPr="003D66CA" w:rsidP="0039160A" w14:paraId="0518AF45" w14:textId="77777777">
            <w:pPr>
              <w:pStyle w:val="TableParagraph"/>
              <w:spacing w:line="234" w:lineRule="exact"/>
              <w:ind w:left="1732"/>
              <w:rPr>
                <w:sz w:val="18"/>
                <w:szCs w:val="18"/>
                <w:lang w:val="nb-NO"/>
              </w:rPr>
            </w:pPr>
          </w:p>
          <w:p w:rsidR="00E85C19" w:rsidRPr="003D66CA" w:rsidP="0039160A" w14:paraId="1F089959" w14:textId="77777777">
            <w:pPr>
              <w:pStyle w:val="TableParagraph"/>
              <w:spacing w:before="4" w:after="1"/>
              <w:rPr>
                <w:b/>
                <w:sz w:val="18"/>
                <w:szCs w:val="18"/>
                <w:lang w:val="nb-NO"/>
              </w:rPr>
            </w:pPr>
          </w:p>
          <w:p w:rsidR="00E85C19" w:rsidRPr="003D66CA" w:rsidP="0039160A" w14:paraId="27EFB669" w14:textId="77777777">
            <w:pPr>
              <w:pStyle w:val="TableParagraph"/>
              <w:spacing w:line="20" w:lineRule="exact"/>
              <w:ind w:left="461"/>
              <w:rPr>
                <w:sz w:val="18"/>
                <w:szCs w:val="18"/>
                <w:lang w:val="nb-NO"/>
              </w:rPr>
            </w:pPr>
            <w:r w:rsidRPr="003D66CA">
              <w:rPr>
                <w:noProof/>
                <w:sz w:val="18"/>
                <w:szCs w:val="18"/>
                <w:lang w:val="nb-NO"/>
              </w:rPr>
              <mc:AlternateContent>
                <mc:Choice Requires="wpg">
                  <w:drawing>
                    <wp:inline distT="0" distB="0" distL="0" distR="0">
                      <wp:extent cx="993775" cy="9525"/>
                      <wp:effectExtent l="0" t="0" r="0" b="0"/>
                      <wp:docPr id="2132948684" name="Group 2132948684"/>
                      <wp:cNvGraphicFramePr/>
                      <a:graphic xmlns:a="http://schemas.openxmlformats.org/drawingml/2006/main">
                        <a:graphicData uri="http://schemas.microsoft.com/office/word/2010/wordprocessingGroup">
                          <wpg:wgp xmlns:wpg="http://schemas.microsoft.com/office/word/2010/wordprocessingGroup">
                            <wpg:cNvGrpSpPr/>
                            <wpg:grpSpPr>
                              <a:xfrm>
                                <a:off x="0" y="0"/>
                                <a:ext cx="993775" cy="9525"/>
                                <a:chOff x="0" y="0"/>
                                <a:chExt cx="993775" cy="9525"/>
                              </a:xfrm>
                            </wpg:grpSpPr>
                            <wps:wsp xmlns:wps="http://schemas.microsoft.com/office/word/2010/wordprocessingShape">
                              <wps:cNvPr id="562612424" name="Graphic 8"/>
                              <wps:cNvSpPr/>
                              <wps:spPr>
                                <a:xfrm>
                                  <a:off x="0" y="0"/>
                                  <a:ext cx="993775" cy="9525"/>
                                </a:xfrm>
                                <a:custGeom>
                                  <a:avLst/>
                                  <a:gdLst/>
                                  <a:rect l="l" t="t" r="r" b="b"/>
                                  <a:pathLst>
                                    <a:path fill="norm" h="9525" w="993775" stroke="1">
                                      <a:moveTo>
                                        <a:pt x="993648" y="9144"/>
                                      </a:moveTo>
                                      <a:lnTo>
                                        <a:pt x="0" y="9144"/>
                                      </a:lnTo>
                                      <a:lnTo>
                                        <a:pt x="0" y="0"/>
                                      </a:lnTo>
                                      <a:lnTo>
                                        <a:pt x="993648" y="0"/>
                                      </a:lnTo>
                                      <a:lnTo>
                                        <a:pt x="993648"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132948684" o:spid="_x0000_i1049" style="width:78.25pt;height:0.75pt;mso-position-horizontal-relative:char;mso-position-vertical-relative:line" coordsize="9937,95">
                      <v:shape id="Graphic 8" o:spid="_x0000_s1050" style="width:9937;height:95;mso-wrap-style:square;position:absolute;visibility:visible;v-text-anchor:top" coordsize="993775,9525" path="m993648,9144l,9144,,,993648,l993648,9144xe" fillcolor="black" stroked="f">
                        <v:path arrowok="t"/>
                      </v:shape>
                      <w10:wrap type="none"/>
                      <w10:anchorlock/>
                    </v:group>
                  </w:pict>
                </mc:Fallback>
              </mc:AlternateContent>
            </w:r>
            <w:r w:rsidRPr="003D66CA">
              <w:rPr>
                <w:rFonts w:ascii="Times New Roman"/>
                <w:spacing w:val="97"/>
                <w:sz w:val="18"/>
                <w:szCs w:val="18"/>
                <w:lang w:val="nb-NO"/>
              </w:rPr>
              <w:t xml:space="preserve"> </w:t>
            </w:r>
            <w:r w:rsidRPr="003D66CA">
              <w:rPr>
                <w:noProof/>
                <w:spacing w:val="97"/>
                <w:sz w:val="18"/>
                <w:szCs w:val="18"/>
                <w:lang w:val="nb-NO"/>
              </w:rPr>
              <mc:AlternateContent>
                <mc:Choice Requires="wpg">
                  <w:drawing>
                    <wp:inline distT="0" distB="0" distL="0" distR="0">
                      <wp:extent cx="1620520" cy="9525"/>
                      <wp:effectExtent l="0" t="0" r="0" b="0"/>
                      <wp:docPr id="1732229354" name="Group 1732229354"/>
                      <wp:cNvGraphicFramePr/>
                      <a:graphic xmlns:a="http://schemas.openxmlformats.org/drawingml/2006/main">
                        <a:graphicData uri="http://schemas.microsoft.com/office/word/2010/wordprocessingGroup">
                          <wpg:wgp xmlns:wpg="http://schemas.microsoft.com/office/word/2010/wordprocessingGroup">
                            <wpg:cNvGrpSpPr/>
                            <wpg:grpSpPr>
                              <a:xfrm>
                                <a:off x="0" y="0"/>
                                <a:ext cx="1620520" cy="9525"/>
                                <a:chOff x="0" y="0"/>
                                <a:chExt cx="1620520" cy="9525"/>
                              </a:xfrm>
                            </wpg:grpSpPr>
                            <wps:wsp xmlns:wps="http://schemas.microsoft.com/office/word/2010/wordprocessingShape">
                              <wps:cNvPr id="1893640860" name="Graphic 10"/>
                              <wps:cNvSpPr/>
                              <wps:spPr>
                                <a:xfrm>
                                  <a:off x="0" y="0"/>
                                  <a:ext cx="1620520" cy="9525"/>
                                </a:xfrm>
                                <a:custGeom>
                                  <a:avLst/>
                                  <a:gdLst/>
                                  <a:rect l="l" t="t" r="r" b="b"/>
                                  <a:pathLst>
                                    <a:path fill="norm" h="9525" w="1620520" stroke="1">
                                      <a:moveTo>
                                        <a:pt x="1620012" y="9144"/>
                                      </a:moveTo>
                                      <a:lnTo>
                                        <a:pt x="0" y="9144"/>
                                      </a:lnTo>
                                      <a:lnTo>
                                        <a:pt x="0" y="0"/>
                                      </a:lnTo>
                                      <a:lnTo>
                                        <a:pt x="1620012" y="0"/>
                                      </a:lnTo>
                                      <a:lnTo>
                                        <a:pt x="1620012" y="9144"/>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732229354" o:spid="_x0000_i1051" style="width:127.6pt;height:0.75pt;mso-position-horizontal-relative:char;mso-position-vertical-relative:line" coordsize="16205,95">
                      <v:shape id="Graphic 10" o:spid="_x0000_s1052" style="width:16205;height:95;mso-wrap-style:square;position:absolute;visibility:visible;v-text-anchor:top" coordsize="1620520,9525" path="m1620012,9144l,9144,,,1620012,l1620012,9144xe" fillcolor="black" stroked="f">
                        <v:path arrowok="t"/>
                      </v:shape>
                      <w10:wrap type="none"/>
                      <w10:anchorlock/>
                    </v:group>
                  </w:pict>
                </mc:Fallback>
              </mc:AlternateContent>
            </w:r>
          </w:p>
          <w:p w:rsidR="00E85C19" w:rsidRPr="003D66CA" w:rsidP="0039160A" w14:paraId="3235B422" w14:textId="77777777">
            <w:pPr>
              <w:pStyle w:val="TableParagraph"/>
              <w:tabs>
                <w:tab w:val="left" w:pos="2172"/>
              </w:tabs>
              <w:spacing w:before="46"/>
              <w:ind w:left="490"/>
              <w:rPr>
                <w:sz w:val="18"/>
                <w:szCs w:val="18"/>
                <w:lang w:val="nb-NO"/>
              </w:rPr>
            </w:pPr>
            <w:r w:rsidRPr="003D66CA">
              <w:rPr>
                <w:spacing w:val="-4"/>
                <w:sz w:val="18"/>
                <w:szCs w:val="18"/>
                <w:lang w:val="nb-NO"/>
              </w:rPr>
              <w:t>Dato</w:t>
            </w:r>
            <w:r w:rsidRPr="003D66CA">
              <w:rPr>
                <w:sz w:val="18"/>
                <w:szCs w:val="18"/>
                <w:lang w:val="nb-NO"/>
              </w:rPr>
              <w:tab/>
            </w:r>
            <w:r w:rsidRPr="003D66CA">
              <w:rPr>
                <w:spacing w:val="-2"/>
                <w:sz w:val="18"/>
                <w:szCs w:val="18"/>
                <w:lang w:val="nb-NO"/>
              </w:rPr>
              <w:t xml:space="preserve">Signatur </w:t>
            </w:r>
          </w:p>
          <w:p w:rsidR="00E85C19" w:rsidRPr="003D66CA" w:rsidP="0039160A" w14:paraId="514C5BF6" w14:textId="77777777">
            <w:pPr>
              <w:pStyle w:val="TableParagraph"/>
              <w:tabs>
                <w:tab w:val="left" w:pos="2270"/>
              </w:tabs>
              <w:spacing w:before="46"/>
              <w:ind w:left="586"/>
              <w:rPr>
                <w:sz w:val="18"/>
                <w:szCs w:val="18"/>
                <w:lang w:val="nb-NO"/>
              </w:rPr>
            </w:pPr>
          </w:p>
        </w:tc>
      </w:tr>
    </w:tbl>
    <w:p w:rsidR="00E85C19" w:rsidRPr="00E85C19" w:rsidP="00E85C19" w14:paraId="6C450ECD" w14:textId="77777777"/>
    <w:p w:rsidR="00E85C19" w:rsidRPr="00E85C19" w:rsidP="00E85C19" w14:paraId="215C2CB6" w14:textId="77777777"/>
    <w:p w:rsidR="00E85C19" w:rsidRPr="00E85C19" w:rsidP="00E85C19" w14:paraId="7B8A8217" w14:textId="77777777"/>
    <w:p w:rsidR="00E85C19" w:rsidRPr="00E85C19" w:rsidP="00E85C19" w14:paraId="22096CF4" w14:textId="77777777"/>
    <w:p w:rsidR="00E85C19" w:rsidRPr="00E85C19" w:rsidP="00E85C19" w14:paraId="13807367" w14:textId="77777777"/>
    <w:p w:rsidR="00E85C19" w:rsidP="00E85C19" w14:paraId="143A5C19" w14:textId="77777777">
      <w:pPr>
        <w:rPr>
          <w:rFonts w:ascii="Tahoma"/>
          <w:sz w:val="16"/>
        </w:rPr>
      </w:pPr>
    </w:p>
    <w:p w:rsidR="00E85C19" w:rsidP="00E85C19" w14:paraId="6D8105A2" w14:textId="77777777">
      <w:pPr>
        <w:pStyle w:val="BodyText"/>
      </w:pPr>
    </w:p>
    <w:p w:rsidR="00E85C19" w:rsidP="00E85C19" w14:paraId="7469D6B1" w14:textId="77777777">
      <w:pPr>
        <w:pStyle w:val="BodyText"/>
      </w:pPr>
    </w:p>
    <w:p w:rsidR="00DA52DF" w:rsidP="00E85C19" w14:paraId="67F18481" w14:textId="77777777">
      <w:pPr>
        <w:pStyle w:val="BodyText"/>
      </w:pPr>
    </w:p>
    <w:p w:rsidR="00DC066A" w:rsidP="00DC066A" w14:paraId="0A02EAF2" w14:textId="5EC34A13">
      <w:pPr>
        <w:pStyle w:val="BodyText"/>
      </w:pPr>
      <w:r>
        <w:rPr>
          <w:rFonts w:cs="Arial"/>
          <w:b/>
          <w:bCs/>
          <w:w w:val="110"/>
          <w:sz w:val="34"/>
          <w:szCs w:val="34"/>
        </w:rPr>
        <w:t>V</w:t>
      </w:r>
      <w:r w:rsidRPr="0001066C">
        <w:rPr>
          <w:rFonts w:cs="Arial"/>
          <w:b/>
          <w:bCs/>
          <w:w w:val="110"/>
          <w:sz w:val="34"/>
          <w:szCs w:val="34"/>
        </w:rPr>
        <w:t xml:space="preserve">edlegg </w:t>
      </w:r>
      <w:r w:rsidR="00E877C7">
        <w:rPr>
          <w:rFonts w:cs="Arial"/>
          <w:b/>
          <w:bCs/>
          <w:w w:val="110"/>
          <w:sz w:val="34"/>
          <w:szCs w:val="34"/>
        </w:rPr>
        <w:t>5</w:t>
      </w:r>
      <w:r w:rsidRPr="0001066C">
        <w:rPr>
          <w:rFonts w:cs="Arial"/>
          <w:b/>
          <w:bCs/>
          <w:w w:val="110"/>
          <w:sz w:val="34"/>
          <w:szCs w:val="34"/>
        </w:rPr>
        <w:t xml:space="preserve"> </w:t>
      </w:r>
      <w:r>
        <w:rPr>
          <w:rFonts w:cs="Arial"/>
          <w:b/>
          <w:bCs/>
          <w:w w:val="110"/>
          <w:sz w:val="34"/>
          <w:szCs w:val="34"/>
        </w:rPr>
        <w:t xml:space="preserve">– Nominasjon av ekspert til ekspertprosedyren etter art. 16.3 </w:t>
      </w:r>
      <w:r w:rsidRPr="00DC066A">
        <w:rPr>
          <w:rFonts w:cs="Arial"/>
          <w:b/>
          <w:bCs/>
          <w:w w:val="110"/>
          <w:sz w:val="34"/>
          <w:szCs w:val="34"/>
        </w:rPr>
        <w:t>(</w:t>
      </w:r>
      <w:r w:rsidRPr="00DC066A">
        <w:rPr>
          <w:b/>
          <w:bCs/>
          <w:sz w:val="34"/>
          <w:szCs w:val="34"/>
        </w:rPr>
        <w:t>Bilag 1 til Vedlegg I)</w:t>
      </w:r>
    </w:p>
    <w:p w:rsidR="00DC066A" w:rsidP="00DC066A" w14:paraId="2CFC0D06" w14:textId="77777777">
      <w:pPr>
        <w:pStyle w:val="BodyText"/>
        <w:numPr>
          <w:ilvl w:val="0"/>
          <w:numId w:val="28"/>
        </w:numPr>
      </w:pPr>
      <w:r>
        <w:t>Følgende er nominerte kandidater som anses som forhåndsgodkjent av begge parter for oppnevnelse som ekspert i henhold til Leveransebetingelser for tilvirkningskjøp i sjømat- og havbruksnæringen art. 16.3:</w:t>
      </w:r>
    </w:p>
    <w:p w:rsidR="00DC066A" w:rsidP="00DC066A" w14:paraId="5C8C611D" w14:textId="77777777">
      <w:pPr>
        <w:pStyle w:val="ListNumber"/>
      </w:pPr>
      <w:r>
        <w:t xml:space="preserve">………………………………………………… </w:t>
      </w:r>
    </w:p>
    <w:p w:rsidR="00DC066A" w:rsidP="00DC066A" w14:paraId="10768FBF" w14:textId="77777777">
      <w:pPr>
        <w:pStyle w:val="ListNumber"/>
      </w:pPr>
      <w:r>
        <w:t>…………………………………………………</w:t>
      </w:r>
    </w:p>
    <w:p w:rsidR="00DC066A" w:rsidP="00DC066A" w14:paraId="2F754FAE" w14:textId="77777777">
      <w:pPr>
        <w:pStyle w:val="ListNumber"/>
      </w:pPr>
      <w:r>
        <w:t>…………………………………………………</w:t>
      </w:r>
    </w:p>
    <w:p w:rsidR="00DC066A" w:rsidP="00DC066A" w14:paraId="427E9004" w14:textId="77777777">
      <w:pPr>
        <w:pStyle w:val="ListNumber"/>
      </w:pPr>
      <w:r>
        <w:t>…………………………………………………</w:t>
      </w:r>
    </w:p>
    <w:p w:rsidR="00DC066A" w:rsidP="00DC066A" w14:paraId="0C67C013" w14:textId="77777777">
      <w:pPr>
        <w:pStyle w:val="ListNumber"/>
      </w:pPr>
      <w:r>
        <w:t>…………………………………………………</w:t>
      </w:r>
    </w:p>
    <w:p w:rsidR="00DC066A" w:rsidP="00DC066A" w14:paraId="03404B7C" w14:textId="77777777">
      <w:pPr>
        <w:pStyle w:val="ListNumber"/>
      </w:pPr>
      <w:r>
        <w:t>…………………………………………………</w:t>
      </w:r>
    </w:p>
    <w:p w:rsidR="00DC066A" w:rsidP="00DC066A" w14:paraId="549C7876" w14:textId="77777777">
      <w:pPr>
        <w:pStyle w:val="ListNumber"/>
      </w:pPr>
      <w:r>
        <w:t>…………………………………………………</w:t>
      </w:r>
    </w:p>
    <w:p w:rsidR="00DC066A" w:rsidP="00DC066A" w14:paraId="11C62B5A" w14:textId="77777777">
      <w:pPr>
        <w:pStyle w:val="ListNumber"/>
      </w:pPr>
      <w:r>
        <w:t>…………………………………………………</w:t>
      </w:r>
    </w:p>
    <w:p w:rsidR="00DC066A" w:rsidP="00DC066A" w14:paraId="7A79D610" w14:textId="77777777">
      <w:pPr>
        <w:pStyle w:val="ListNumber"/>
      </w:pPr>
      <w:r>
        <w:t>…………………………………………………</w:t>
      </w:r>
    </w:p>
    <w:p w:rsidR="00DC066A" w:rsidP="00DC066A" w14:paraId="2F1610C2" w14:textId="77777777">
      <w:pPr>
        <w:pStyle w:val="ListNumber"/>
      </w:pPr>
      <w:r>
        <w:t>…………………………………………………</w:t>
      </w:r>
    </w:p>
    <w:p w:rsidR="00DC066A" w:rsidP="00DC066A" w14:paraId="7C8DC082" w14:textId="0CC865AE">
      <w:pPr>
        <w:pStyle w:val="ListNumber"/>
        <w:numPr>
          <w:ilvl w:val="0"/>
          <w:numId w:val="0"/>
        </w:numPr>
        <w:ind w:left="936"/>
      </w:pPr>
      <w:r>
        <w:t>[</w:t>
      </w:r>
      <w:r w:rsidRPr="009E71CC">
        <w:rPr>
          <w:highlight w:val="yellow"/>
        </w:rPr>
        <w:t>Listen med navn skal fylles ut i forkant av kontraktsinngåelse. Den bør som minimum inneholde tre kandidater som på tidspunktet ikke anses for å ha interessekonflikt</w:t>
      </w:r>
      <w:r w:rsidR="00AD58A2">
        <w:rPr>
          <w:highlight w:val="yellow"/>
        </w:rPr>
        <w:t xml:space="preserve"> i forhold til noen av partene</w:t>
      </w:r>
      <w:r w:rsidRPr="009E71CC">
        <w:rPr>
          <w:highlight w:val="yellow"/>
        </w:rPr>
        <w:t>.</w:t>
      </w:r>
      <w:r>
        <w:t>]</w:t>
      </w:r>
    </w:p>
    <w:p w:rsidR="00DC066A" w:rsidP="00DC066A" w14:paraId="651F39DA" w14:textId="77777777">
      <w:pPr>
        <w:pStyle w:val="BodyText"/>
        <w:numPr>
          <w:ilvl w:val="0"/>
          <w:numId w:val="28"/>
        </w:numPr>
      </w:pPr>
      <w:r>
        <w:t>Prosedyren for oppnevnelse av ekspert er som følger:</w:t>
      </w:r>
    </w:p>
    <w:p w:rsidR="00DC066A" w:rsidRPr="00E40FE6" w:rsidP="00DC066A" w14:paraId="79FB5F7F" w14:textId="77777777">
      <w:pPr>
        <w:pStyle w:val="BodyText"/>
        <w:numPr>
          <w:ilvl w:val="1"/>
          <w:numId w:val="28"/>
        </w:numPr>
      </w:pPr>
      <w:r w:rsidRPr="00E40FE6">
        <w:t xml:space="preserve">Kjøpers Representant og Leverandørens Representant skal, med mindre annet er skriftlig avtalt mellom partene, møtes innen 14 Dager </w:t>
      </w:r>
      <w:r>
        <w:t>etter at</w:t>
      </w:r>
      <w:r w:rsidRPr="00E40FE6">
        <w:t xml:space="preserve"> den part som krever ekspertprosedyre iverksatt har krevd dette. </w:t>
      </w:r>
    </w:p>
    <w:p w:rsidR="00DC066A" w:rsidP="00DC066A" w14:paraId="3B8B7C47" w14:textId="77777777">
      <w:pPr>
        <w:pStyle w:val="BodyText"/>
        <w:numPr>
          <w:ilvl w:val="1"/>
          <w:numId w:val="28"/>
        </w:numPr>
      </w:pPr>
      <w:r>
        <w:t>Hver part skal under møtet levere en forseglet konvolutt med en liste som angir:</w:t>
      </w:r>
    </w:p>
    <w:p w:rsidR="00DC066A" w:rsidP="00DC066A" w14:paraId="712B946B" w14:textId="77777777">
      <w:pPr>
        <w:pStyle w:val="BodyText"/>
        <w:numPr>
          <w:ilvl w:val="2"/>
          <w:numId w:val="28"/>
        </w:numPr>
      </w:pPr>
      <w:r>
        <w:t xml:space="preserve">Kandidaten parten ønsker ekskludert som kandidat til ekspert, og </w:t>
      </w:r>
    </w:p>
    <w:p w:rsidR="00DC066A" w:rsidP="00DC066A" w14:paraId="2FE9CAE7" w14:textId="77777777">
      <w:pPr>
        <w:pStyle w:val="BodyText"/>
        <w:numPr>
          <w:ilvl w:val="2"/>
          <w:numId w:val="28"/>
        </w:numPr>
      </w:pPr>
      <w:r>
        <w:t>En angivelse av poengsum fra 0 til 9 for de gjenværende kandidatene, hvor 9 angir den kandidaten den enkelte part aller helst ønsker oppnevnt som ekspert.</w:t>
      </w:r>
    </w:p>
    <w:p w:rsidR="00DC066A" w:rsidP="00DC066A" w14:paraId="3719C77A" w14:textId="77777777">
      <w:pPr>
        <w:pStyle w:val="BodyText"/>
        <w:ind w:left="1440"/>
      </w:pPr>
      <w:r>
        <w:t xml:space="preserve">De forseglede konvoluttene skal deretter åpnes mens begge parter er til stede, og partene skal på bakgrunn av de to listene sammenstille en samlet rangeringsliste over kandidater til oppnevnelse for ekspertavgjørelsen. </w:t>
      </w:r>
    </w:p>
    <w:p w:rsidR="00DC066A" w:rsidP="00DC066A" w14:paraId="730658B3" w14:textId="77777777">
      <w:pPr>
        <w:pStyle w:val="BodyText"/>
        <w:numPr>
          <w:ilvl w:val="1"/>
          <w:numId w:val="28"/>
        </w:numPr>
      </w:pPr>
      <w:r>
        <w:t xml:space="preserve">Kandidaten med høyest poengsum skal forespørres om å stille som ekspert først. Dersom denne kandidaten ikke aksepterer forespørselen om å stille som ekspert, eller har interessekonflikt med en av partene eller saken, så skal neste kandidat på listen forespørres osv. Dersom mer enn én av de nominerte kandidatene har samme poengsum, skal valget mellom dem avgjøres ved loddtrekning. </w:t>
      </w:r>
    </w:p>
    <w:p w:rsidR="00DC066A" w:rsidP="00DC066A" w14:paraId="5585D2DF" w14:textId="77777777">
      <w:pPr>
        <w:pStyle w:val="BodyText"/>
        <w:numPr>
          <w:ilvl w:val="1"/>
          <w:numId w:val="28"/>
        </w:numPr>
      </w:pPr>
      <w:r>
        <w:t xml:space="preserve">Nominasjon av eksperten skal anses for å ha skjedd når begge parter har signert og sendt brev til den aktuelle kandidaten med forespørsel om å stille som ekspert. </w:t>
      </w:r>
    </w:p>
    <w:p w:rsidR="00DC066A" w:rsidRPr="00574EB3" w:rsidP="00DC066A" w14:paraId="09F79AFE" w14:textId="77777777">
      <w:pPr>
        <w:pStyle w:val="BodyText"/>
        <w:numPr>
          <w:ilvl w:val="1"/>
          <w:numId w:val="28"/>
        </w:numPr>
      </w:pPr>
      <w:r>
        <w:t>Dersom en av partene ikke deltar på møtet eller unnlater å fremlegge slik liste som nevnt i pkt. 2. bokstav b) ovenfor, så skal eksperten nomineres på grunnlag av den andre partens liste.</w:t>
      </w:r>
    </w:p>
    <w:p w:rsidR="00EB484B" w:rsidP="00E85C19" w14:paraId="796731AA" w14:textId="77777777">
      <w:pPr>
        <w:pStyle w:val="BodyText"/>
      </w:pPr>
    </w:p>
    <w:p w:rsidR="00EB484B" w:rsidRPr="00EB484B" w:rsidP="00EB484B" w14:paraId="2B233D5A" w14:textId="799D7324">
      <w:pPr>
        <w:pStyle w:val="BodyText"/>
        <w:rPr>
          <w:b/>
          <w:bCs/>
          <w:sz w:val="34"/>
          <w:szCs w:val="34"/>
        </w:rPr>
      </w:pPr>
      <w:r w:rsidRPr="00EB484B">
        <w:rPr>
          <w:b/>
          <w:bCs/>
          <w:sz w:val="34"/>
          <w:szCs w:val="34"/>
        </w:rPr>
        <w:t>Vedlegg 6 – Skjema for Leverandørens sikkerhetsstillelse (Bilag 1 til Vedlegg K)</w:t>
      </w:r>
    </w:p>
    <w:p w:rsidR="00EB484B" w:rsidP="00EB484B" w14:paraId="48719B37" w14:textId="77777777">
      <w:pPr>
        <w:pStyle w:val="BodyText"/>
      </w:pPr>
    </w:p>
    <w:p w:rsidR="00EB484B" w:rsidRPr="00AD0907" w:rsidP="00EB484B" w14:paraId="481FBF0B" w14:textId="77777777">
      <w:pPr>
        <w:spacing w:line="276" w:lineRule="auto"/>
        <w:jc w:val="center"/>
        <w:rPr>
          <w:b/>
          <w:bCs/>
        </w:rPr>
      </w:pPr>
      <w:r>
        <w:rPr>
          <w:b/>
          <w:bCs/>
        </w:rPr>
        <w:t>Leverandørens</w:t>
      </w:r>
      <w:r w:rsidRPr="00AD0907">
        <w:rPr>
          <w:b/>
          <w:bCs/>
        </w:rPr>
        <w:t xml:space="preserve"> sikkerhetsstillelse</w:t>
      </w:r>
    </w:p>
    <w:p w:rsidR="00EB484B" w:rsidRPr="00AD0907" w:rsidP="00EB484B" w14:paraId="04F0E05E" w14:textId="77777777">
      <w:pPr>
        <w:spacing w:line="276" w:lineRule="auto"/>
      </w:pPr>
    </w:p>
    <w:p w:rsidR="00EB484B" w:rsidRPr="00AD0907" w:rsidP="00EB484B" w14:paraId="27DC21AF" w14:textId="77777777">
      <w:pPr>
        <w:spacing w:line="276" w:lineRule="auto"/>
        <w:jc w:val="center"/>
        <w:rPr>
          <w:b/>
          <w:bCs/>
        </w:rPr>
      </w:pPr>
      <w:r w:rsidRPr="00AD0907">
        <w:rPr>
          <w:b/>
          <w:bCs/>
        </w:rPr>
        <w:t xml:space="preserve">SIKKERHETSSTILLESLSE - </w:t>
      </w:r>
      <w:r>
        <w:rPr>
          <w:b/>
          <w:bCs/>
        </w:rPr>
        <w:t>OPPFYLLELSESGARANTI</w:t>
      </w:r>
      <w:r w:rsidRPr="00AD0907">
        <w:rPr>
          <w:b/>
          <w:bCs/>
        </w:rPr>
        <w:t xml:space="preserve"> </w:t>
      </w:r>
      <w:r>
        <w:rPr>
          <w:b/>
          <w:bCs/>
        </w:rPr>
        <w:t>(«Garantien»)</w:t>
      </w:r>
      <w:r w:rsidRPr="00AD0907">
        <w:rPr>
          <w:b/>
          <w:bCs/>
        </w:rPr>
        <w:t xml:space="preserve"> </w:t>
      </w:r>
    </w:p>
    <w:p w:rsidR="00EB484B" w:rsidP="00EB484B" w14:paraId="4304FE81" w14:textId="77777777">
      <w:pPr>
        <w:spacing w:line="276" w:lineRule="auto"/>
        <w:jc w:val="center"/>
      </w:pPr>
    </w:p>
    <w:p w:rsidR="00EB484B" w:rsidRPr="00AD0907" w:rsidP="00EB484B" w14:paraId="31A48317" w14:textId="77777777">
      <w:pPr>
        <w:spacing w:line="276" w:lineRule="auto"/>
        <w:jc w:val="center"/>
      </w:pPr>
      <w:r w:rsidRPr="00AD0907">
        <w:t>Garanti nr. ............</w:t>
      </w:r>
    </w:p>
    <w:p w:rsidR="00EB484B" w:rsidRPr="00AD0907" w:rsidP="00EB484B" w14:paraId="0F45D63C" w14:textId="77777777">
      <w:pPr>
        <w:tabs>
          <w:tab w:val="left" w:pos="1843"/>
        </w:tabs>
        <w:spacing w:line="276" w:lineRule="auto"/>
        <w:ind w:left="1843" w:hanging="1843"/>
      </w:pPr>
      <w:r w:rsidRPr="00AD0907">
        <w:t>Garantist</w:t>
      </w:r>
      <w:r w:rsidRPr="00AD0907">
        <w:tab/>
        <w:t>...................................................................................................................</w:t>
      </w:r>
    </w:p>
    <w:p w:rsidR="00EB484B" w:rsidRPr="00AD0907" w:rsidP="00EB484B" w14:paraId="05387D37" w14:textId="77777777">
      <w:pPr>
        <w:tabs>
          <w:tab w:val="left" w:pos="1843"/>
        </w:tabs>
        <w:spacing w:line="276" w:lineRule="auto"/>
        <w:ind w:left="1843" w:hanging="1843"/>
      </w:pPr>
      <w:r>
        <w:t>Org.nr.</w:t>
      </w:r>
      <w:r w:rsidRPr="00AD0907">
        <w:tab/>
        <w:t xml:space="preserve">................................................................................................................... </w:t>
      </w:r>
    </w:p>
    <w:p w:rsidR="00EB484B" w:rsidRPr="00AD0907" w:rsidP="00EB484B" w14:paraId="63284A0C" w14:textId="77777777">
      <w:pPr>
        <w:tabs>
          <w:tab w:val="left" w:pos="1843"/>
        </w:tabs>
        <w:spacing w:line="276" w:lineRule="auto"/>
        <w:ind w:left="1843" w:hanging="1843"/>
      </w:pPr>
      <w:r>
        <w:t>Adresse</w:t>
      </w:r>
      <w:r w:rsidRPr="00AD0907">
        <w:tab/>
        <w:t xml:space="preserve">................................................................................................................... </w:t>
      </w:r>
    </w:p>
    <w:p w:rsidR="00EB484B" w:rsidRPr="00AD0907" w:rsidP="00EB484B" w14:paraId="1BAD8880" w14:textId="77777777">
      <w:pPr>
        <w:tabs>
          <w:tab w:val="left" w:pos="1843"/>
        </w:tabs>
        <w:spacing w:line="276" w:lineRule="auto"/>
        <w:ind w:left="1843" w:hanging="1843"/>
      </w:pPr>
      <w:r>
        <w:t>Postnr</w:t>
      </w:r>
      <w:r>
        <w:t>.</w:t>
      </w:r>
      <w:r w:rsidRPr="00AD0907">
        <w:tab/>
        <w:t xml:space="preserve">................................................................................................................... </w:t>
      </w:r>
    </w:p>
    <w:p w:rsidR="00EB484B" w:rsidP="00EB484B" w14:paraId="6B5A5DAE" w14:textId="77777777">
      <w:pPr>
        <w:tabs>
          <w:tab w:val="left" w:pos="1843"/>
        </w:tabs>
        <w:spacing w:line="276" w:lineRule="auto"/>
        <w:ind w:left="1843" w:hanging="1843"/>
      </w:pPr>
      <w:r>
        <w:t>Poststed</w:t>
      </w:r>
      <w:r w:rsidRPr="00AD0907">
        <w:tab/>
        <w:t xml:space="preserve">................................................................................................................... </w:t>
      </w:r>
    </w:p>
    <w:p w:rsidR="00EB484B" w:rsidRPr="00AD0907" w:rsidP="00EB484B" w14:paraId="04C8CB7C" w14:textId="77777777">
      <w:pPr>
        <w:tabs>
          <w:tab w:val="left" w:pos="1843"/>
        </w:tabs>
        <w:spacing w:line="276" w:lineRule="auto"/>
        <w:ind w:left="1843" w:hanging="1843"/>
      </w:pPr>
      <w:r>
        <w:t>Telefon</w:t>
      </w:r>
      <w:r w:rsidRPr="00AD0907">
        <w:tab/>
        <w:t xml:space="preserve">................................................................................................................... </w:t>
      </w:r>
    </w:p>
    <w:p w:rsidR="00EB484B" w:rsidRPr="00AD0907" w:rsidP="00EB484B" w14:paraId="2632FD7C" w14:textId="77777777">
      <w:pPr>
        <w:tabs>
          <w:tab w:val="left" w:pos="1843"/>
        </w:tabs>
        <w:spacing w:line="276" w:lineRule="auto"/>
        <w:ind w:left="1843" w:hanging="1843"/>
      </w:pPr>
      <w:r>
        <w:t>E-postadresse</w:t>
      </w:r>
      <w:r w:rsidRPr="00AD0907">
        <w:tab/>
        <w:t xml:space="preserve">................................................................................................................... </w:t>
      </w:r>
    </w:p>
    <w:p w:rsidR="00EB484B" w:rsidP="00EB484B" w14:paraId="0D3342AF" w14:textId="77777777">
      <w:pPr>
        <w:spacing w:line="276" w:lineRule="auto"/>
      </w:pPr>
    </w:p>
    <w:p w:rsidR="00EB484B" w:rsidP="00EB484B" w14:paraId="0291F5BD" w14:textId="77777777">
      <w:pPr>
        <w:spacing w:line="276" w:lineRule="auto"/>
      </w:pPr>
      <w:r>
        <w:t>heretter betegnet «</w:t>
      </w:r>
      <w:r w:rsidRPr="00A65A9B">
        <w:rPr>
          <w:b/>
          <w:bCs/>
        </w:rPr>
        <w:t>Garantisten</w:t>
      </w:r>
      <w:r>
        <w:rPr>
          <w:b/>
          <w:bCs/>
        </w:rPr>
        <w:t>»</w:t>
      </w:r>
      <w:r>
        <w:t>,</w:t>
      </w:r>
    </w:p>
    <w:p w:rsidR="00EB484B" w:rsidP="00EB484B" w14:paraId="348D160C" w14:textId="77777777">
      <w:pPr>
        <w:spacing w:line="276" w:lineRule="auto"/>
      </w:pPr>
    </w:p>
    <w:p w:rsidR="00EB484B" w:rsidRPr="00AD0907" w:rsidP="00EB484B" w14:paraId="2393A1A8" w14:textId="77777777">
      <w:pPr>
        <w:spacing w:line="276" w:lineRule="auto"/>
      </w:pPr>
      <w:r w:rsidRPr="00AD0907">
        <w:t xml:space="preserve">stiller seg herved </w:t>
      </w:r>
    </w:p>
    <w:p w:rsidR="00EB484B" w:rsidRPr="00AD0907" w:rsidP="00EB484B" w14:paraId="71AD6599" w14:textId="77777777">
      <w:pPr>
        <w:spacing w:line="276" w:lineRule="auto"/>
      </w:pPr>
      <w:r w:rsidRPr="00AD0907">
        <w:t xml:space="preserve">overfor </w:t>
      </w:r>
      <w:r>
        <w:t>Kjøperen</w:t>
      </w:r>
      <w:r>
        <w:tab/>
        <w:t xml:space="preserve">        [</w:t>
      </w:r>
      <w:r w:rsidRPr="009031EA">
        <w:rPr>
          <w:highlight w:val="yellow"/>
        </w:rPr>
        <w:t>Kjøper</w:t>
      </w:r>
      <w:r>
        <w:rPr>
          <w:highlight w:val="yellow"/>
        </w:rPr>
        <w:t>en</w:t>
      </w:r>
      <w:r w:rsidRPr="009031EA">
        <w:rPr>
          <w:highlight w:val="yellow"/>
        </w:rPr>
        <w:t>s selskapsnavn</w:t>
      </w:r>
      <w:r>
        <w:t>]</w:t>
      </w:r>
    </w:p>
    <w:p w:rsidR="00EB484B" w:rsidRPr="00AD0907" w:rsidP="00EB484B" w14:paraId="241F87EF" w14:textId="77777777">
      <w:pPr>
        <w:spacing w:line="276" w:lineRule="auto"/>
        <w:ind w:left="1416" w:firstLine="708"/>
      </w:pPr>
      <w:r w:rsidRPr="00AD0907">
        <w:t xml:space="preserve">Postadresse: </w:t>
      </w:r>
      <w:r>
        <w:t>[</w:t>
      </w:r>
      <w:r w:rsidRPr="00217DB2">
        <w:rPr>
          <w:highlight w:val="yellow"/>
        </w:rPr>
        <w:t>sett inn</w:t>
      </w:r>
      <w:r>
        <w:t xml:space="preserve">] </w:t>
      </w:r>
    </w:p>
    <w:p w:rsidR="00EB484B" w:rsidRPr="00AD0907" w:rsidP="00EB484B" w14:paraId="68AE9E49" w14:textId="77777777">
      <w:pPr>
        <w:spacing w:line="276" w:lineRule="auto"/>
        <w:ind w:left="1416" w:firstLine="708"/>
      </w:pPr>
      <w:r w:rsidRPr="00AD0907">
        <w:t>Organisasjonsnr</w:t>
      </w:r>
      <w:r w:rsidRPr="00AD0907">
        <w:t xml:space="preserve">.: </w:t>
      </w:r>
      <w:r>
        <w:t>[</w:t>
      </w:r>
      <w:r w:rsidRPr="00217DB2">
        <w:rPr>
          <w:highlight w:val="yellow"/>
        </w:rPr>
        <w:t>sett inn</w:t>
      </w:r>
      <w:r>
        <w:t>]</w:t>
      </w:r>
      <w:r w:rsidRPr="00AD0907">
        <w:t xml:space="preserve"> </w:t>
      </w:r>
    </w:p>
    <w:p w:rsidR="00EB484B" w:rsidRPr="00AD0907" w:rsidP="00EB484B" w14:paraId="0DFB34C8" w14:textId="77777777">
      <w:pPr>
        <w:spacing w:line="276" w:lineRule="auto"/>
        <w:ind w:left="1416" w:firstLine="708"/>
      </w:pPr>
    </w:p>
    <w:p w:rsidR="00EB484B" w:rsidP="00EB484B" w14:paraId="7924A376" w14:textId="77777777">
      <w:pPr>
        <w:tabs>
          <w:tab w:val="left" w:pos="1701"/>
        </w:tabs>
        <w:spacing w:line="276" w:lineRule="auto"/>
      </w:pPr>
      <w:r>
        <w:t>heretter betegnet «</w:t>
      </w:r>
      <w:r>
        <w:rPr>
          <w:b/>
          <w:bCs/>
        </w:rPr>
        <w:t>Kjøperen»</w:t>
      </w:r>
      <w:r>
        <w:t>,</w:t>
      </w:r>
    </w:p>
    <w:p w:rsidR="00EB484B" w:rsidP="00EB484B" w14:paraId="0D9FD8A9" w14:textId="77777777">
      <w:pPr>
        <w:tabs>
          <w:tab w:val="left" w:pos="1701"/>
        </w:tabs>
        <w:spacing w:line="276" w:lineRule="auto"/>
      </w:pPr>
    </w:p>
    <w:p w:rsidR="00EB484B" w:rsidRPr="00AD0907" w:rsidP="00EB484B" w14:paraId="4847895C" w14:textId="77777777">
      <w:pPr>
        <w:tabs>
          <w:tab w:val="left" w:pos="1701"/>
        </w:tabs>
        <w:spacing w:line="276" w:lineRule="auto"/>
        <w:jc w:val="both"/>
      </w:pPr>
      <w:r w:rsidRPr="00AD0907">
        <w:t xml:space="preserve">som garantist i samsvar med bestemmelsene i </w:t>
      </w:r>
      <w:r w:rsidRPr="009014D9">
        <w:t>Kontraktens leveransebetingelser</w:t>
      </w:r>
      <w:r w:rsidRPr="009014D9">
        <w:t xml:space="preserve"> </w:t>
      </w:r>
      <w:r>
        <w:t>art.</w:t>
      </w:r>
      <w:r w:rsidRPr="00AD0907">
        <w:t xml:space="preserve"> </w:t>
      </w:r>
      <w:r>
        <w:t>21.1 og art. 21.3</w:t>
      </w:r>
      <w:r w:rsidRPr="00AD0907">
        <w:t xml:space="preserve">, for de kontraktsforpliktelser   </w:t>
      </w:r>
    </w:p>
    <w:p w:rsidR="00EB484B" w:rsidRPr="00AD0907" w:rsidP="00EB484B" w14:paraId="7B6D7093" w14:textId="77777777">
      <w:pPr>
        <w:spacing w:line="276" w:lineRule="auto"/>
      </w:pPr>
    </w:p>
    <w:p w:rsidR="00EB484B" w:rsidRPr="00AD0907" w:rsidP="00EB484B" w14:paraId="3084B5A8" w14:textId="77777777">
      <w:pPr>
        <w:tabs>
          <w:tab w:val="left" w:pos="1843"/>
          <w:tab w:val="left" w:pos="8222"/>
        </w:tabs>
        <w:spacing w:line="276" w:lineRule="auto"/>
        <w:ind w:left="1843" w:hanging="1843"/>
      </w:pPr>
      <w:r>
        <w:t>Leverandøren</w:t>
      </w:r>
      <w:r w:rsidRPr="00AD0907">
        <w:t xml:space="preserve"> </w:t>
      </w:r>
      <w:r w:rsidRPr="00AD0907">
        <w:tab/>
        <w:t>...................................................................................................................</w:t>
      </w:r>
    </w:p>
    <w:p w:rsidR="00EB484B" w:rsidRPr="00AD0907" w:rsidP="00EB484B" w14:paraId="6E39CA6A" w14:textId="77777777">
      <w:pPr>
        <w:tabs>
          <w:tab w:val="left" w:pos="1843"/>
        </w:tabs>
        <w:spacing w:line="276" w:lineRule="auto"/>
        <w:ind w:left="1843" w:hanging="1843"/>
      </w:pPr>
      <w:r>
        <w:t>Org.nr.</w:t>
      </w:r>
      <w:r w:rsidRPr="00AD0907">
        <w:tab/>
        <w:t xml:space="preserve">................................................................................................................... </w:t>
      </w:r>
    </w:p>
    <w:p w:rsidR="00EB484B" w:rsidRPr="00AD0907" w:rsidP="00EB484B" w14:paraId="3A17434A" w14:textId="77777777">
      <w:pPr>
        <w:tabs>
          <w:tab w:val="left" w:pos="1843"/>
        </w:tabs>
        <w:spacing w:line="276" w:lineRule="auto"/>
        <w:ind w:left="1843" w:hanging="1843"/>
      </w:pPr>
      <w:r>
        <w:t>Adresse</w:t>
      </w:r>
      <w:r w:rsidRPr="00AD0907">
        <w:tab/>
        <w:t xml:space="preserve">................................................................................................................... </w:t>
      </w:r>
    </w:p>
    <w:p w:rsidR="00EB484B" w:rsidRPr="00AD0907" w:rsidP="00EB484B" w14:paraId="297D2E3F" w14:textId="77777777">
      <w:pPr>
        <w:tabs>
          <w:tab w:val="left" w:pos="1843"/>
        </w:tabs>
        <w:spacing w:line="276" w:lineRule="auto"/>
        <w:ind w:left="1843" w:hanging="1843"/>
      </w:pPr>
      <w:r>
        <w:t>Postnr</w:t>
      </w:r>
      <w:r>
        <w:t>.</w:t>
      </w:r>
      <w:r w:rsidRPr="00AD0907">
        <w:tab/>
        <w:t xml:space="preserve">................................................................................................................... </w:t>
      </w:r>
    </w:p>
    <w:p w:rsidR="00EB484B" w:rsidP="00EB484B" w14:paraId="426401DA" w14:textId="77777777">
      <w:pPr>
        <w:tabs>
          <w:tab w:val="left" w:pos="1843"/>
        </w:tabs>
        <w:spacing w:line="276" w:lineRule="auto"/>
        <w:ind w:left="1843" w:hanging="1843"/>
      </w:pPr>
      <w:r>
        <w:t>Poststed</w:t>
      </w:r>
      <w:r w:rsidRPr="00AD0907">
        <w:tab/>
        <w:t xml:space="preserve">................................................................................................................... </w:t>
      </w:r>
    </w:p>
    <w:p w:rsidR="00EB484B" w:rsidRPr="00AD0907" w:rsidP="00EB484B" w14:paraId="11A7CF4E" w14:textId="77777777">
      <w:pPr>
        <w:tabs>
          <w:tab w:val="left" w:pos="1843"/>
        </w:tabs>
        <w:spacing w:line="276" w:lineRule="auto"/>
        <w:ind w:left="1843" w:hanging="1843"/>
      </w:pPr>
      <w:r>
        <w:t>Telefon</w:t>
      </w:r>
      <w:r w:rsidRPr="00AD0907">
        <w:tab/>
        <w:t xml:space="preserve">................................................................................................................... </w:t>
      </w:r>
    </w:p>
    <w:p w:rsidR="00EB484B" w:rsidRPr="00AD0907" w:rsidP="00EB484B" w14:paraId="6DC8A545" w14:textId="77777777">
      <w:pPr>
        <w:tabs>
          <w:tab w:val="left" w:pos="1843"/>
        </w:tabs>
        <w:spacing w:line="276" w:lineRule="auto"/>
        <w:ind w:left="1843" w:hanging="1843"/>
      </w:pPr>
      <w:r>
        <w:t>E-postadresse</w:t>
      </w:r>
      <w:r w:rsidRPr="00AD0907">
        <w:tab/>
        <w:t xml:space="preserve">................................................................................................................... </w:t>
      </w:r>
    </w:p>
    <w:p w:rsidR="00EB484B" w:rsidP="00EB484B" w14:paraId="45794246" w14:textId="77777777">
      <w:pPr>
        <w:tabs>
          <w:tab w:val="left" w:pos="1843"/>
        </w:tabs>
        <w:spacing w:line="276" w:lineRule="auto"/>
      </w:pPr>
    </w:p>
    <w:p w:rsidR="00EB484B" w:rsidP="00EB484B" w14:paraId="57F05B28" w14:textId="77777777">
      <w:pPr>
        <w:tabs>
          <w:tab w:val="left" w:pos="1701"/>
        </w:tabs>
        <w:spacing w:line="276" w:lineRule="auto"/>
      </w:pPr>
      <w:r>
        <w:t>heretter betegnet «</w:t>
      </w:r>
      <w:r>
        <w:rPr>
          <w:b/>
          <w:bCs/>
        </w:rPr>
        <w:t>Leverandøren</w:t>
      </w:r>
      <w:r>
        <w:t>»,</w:t>
      </w:r>
    </w:p>
    <w:p w:rsidR="00EB484B" w:rsidP="00EB484B" w14:paraId="3AE604AB" w14:textId="77777777">
      <w:pPr>
        <w:tabs>
          <w:tab w:val="left" w:pos="1843"/>
        </w:tabs>
        <w:spacing w:line="276" w:lineRule="auto"/>
      </w:pPr>
    </w:p>
    <w:p w:rsidR="00EB484B" w:rsidRPr="00AD0907" w:rsidP="00EB484B" w14:paraId="254DE69E" w14:textId="77777777">
      <w:pPr>
        <w:tabs>
          <w:tab w:val="left" w:pos="1843"/>
        </w:tabs>
        <w:spacing w:line="276" w:lineRule="auto"/>
      </w:pPr>
      <w:r w:rsidRPr="00AD0907">
        <w:t>har i henhold til</w:t>
      </w:r>
    </w:p>
    <w:p w:rsidR="00EB484B" w:rsidP="00EB484B" w14:paraId="389514B7" w14:textId="77777777">
      <w:pPr>
        <w:tabs>
          <w:tab w:val="left" w:pos="1843"/>
        </w:tabs>
        <w:spacing w:line="276" w:lineRule="auto"/>
      </w:pPr>
      <w:r w:rsidRPr="00AD0907">
        <w:t xml:space="preserve">kontrakt av </w:t>
      </w:r>
      <w:r w:rsidRPr="00AD0907">
        <w:tab/>
        <w:t xml:space="preserve">...................................................................................................................  </w:t>
      </w:r>
    </w:p>
    <w:p w:rsidR="00EB484B" w:rsidRPr="00AD0907" w:rsidP="00EB484B" w14:paraId="4A4877BD" w14:textId="77777777">
      <w:pPr>
        <w:tabs>
          <w:tab w:val="left" w:pos="1843"/>
        </w:tabs>
        <w:spacing w:line="276" w:lineRule="auto"/>
      </w:pPr>
    </w:p>
    <w:p w:rsidR="00EB484B" w:rsidRPr="00AD0907" w:rsidP="00EB484B" w14:paraId="59265D88" w14:textId="77777777">
      <w:pPr>
        <w:tabs>
          <w:tab w:val="left" w:pos="1843"/>
          <w:tab w:val="left" w:pos="4111"/>
          <w:tab w:val="left" w:pos="4962"/>
          <w:tab w:val="left" w:pos="8222"/>
        </w:tabs>
        <w:spacing w:line="276" w:lineRule="auto"/>
        <w:ind w:left="1843" w:hanging="1843"/>
      </w:pPr>
      <w:r w:rsidRPr="00AD0907">
        <w:t xml:space="preserve">som gjelder </w:t>
      </w:r>
      <w:r w:rsidRPr="00AD0907">
        <w:tab/>
      </w:r>
      <w:r w:rsidRPr="00AD0907">
        <w:t>kontrakt</w:t>
      </w:r>
      <w:r>
        <w:t>ref</w:t>
      </w:r>
      <w:r w:rsidRPr="00AD0907">
        <w:t xml:space="preserve">................................... </w:t>
      </w:r>
      <w:r w:rsidRPr="00AD0907">
        <w:tab/>
        <w:t xml:space="preserve">navn..................................................   </w:t>
      </w:r>
    </w:p>
    <w:p w:rsidR="00EB484B" w:rsidP="00EB484B" w14:paraId="2FDF1C60" w14:textId="77777777">
      <w:pPr>
        <w:tabs>
          <w:tab w:val="left" w:pos="1843"/>
          <w:tab w:val="left" w:pos="4111"/>
          <w:tab w:val="left" w:pos="4962"/>
          <w:tab w:val="left" w:pos="8080"/>
          <w:tab w:val="left" w:pos="8222"/>
        </w:tabs>
        <w:spacing w:line="276" w:lineRule="auto"/>
        <w:ind w:left="1843" w:hanging="1843"/>
      </w:pPr>
      <w:r w:rsidRPr="00AD0907">
        <w:tab/>
        <w:t>prosjekt......................................</w:t>
      </w:r>
      <w:r>
        <w:t>..</w:t>
      </w:r>
      <w:r w:rsidRPr="00AD0907">
        <w:tab/>
        <w:t xml:space="preserve"> </w:t>
      </w:r>
    </w:p>
    <w:p w:rsidR="00EB484B" w:rsidP="00EB484B" w14:paraId="1D504CEB" w14:textId="77777777">
      <w:pPr>
        <w:tabs>
          <w:tab w:val="left" w:pos="1843"/>
          <w:tab w:val="left" w:pos="4111"/>
          <w:tab w:val="left" w:pos="4962"/>
          <w:tab w:val="left" w:pos="8080"/>
          <w:tab w:val="left" w:pos="8222"/>
        </w:tabs>
        <w:spacing w:line="276" w:lineRule="auto"/>
        <w:ind w:left="1843" w:hanging="1843"/>
      </w:pPr>
    </w:p>
    <w:p w:rsidR="00EB484B" w:rsidP="00EB484B" w14:paraId="2CA39622" w14:textId="77777777">
      <w:pPr>
        <w:tabs>
          <w:tab w:val="left" w:pos="1843"/>
          <w:tab w:val="left" w:pos="4111"/>
          <w:tab w:val="left" w:pos="4962"/>
          <w:tab w:val="left" w:pos="8080"/>
          <w:tab w:val="left" w:pos="8222"/>
        </w:tabs>
        <w:spacing w:line="276" w:lineRule="auto"/>
        <w:ind w:left="1843" w:hanging="1843"/>
      </w:pPr>
      <w:r>
        <w:t>heretter betegnet «</w:t>
      </w:r>
      <w:r w:rsidRPr="0099317F">
        <w:rPr>
          <w:b/>
          <w:bCs/>
        </w:rPr>
        <w:t>Kontrakten</w:t>
      </w:r>
      <w:r>
        <w:rPr>
          <w:b/>
          <w:bCs/>
        </w:rPr>
        <w:t>»</w:t>
      </w:r>
      <w:r>
        <w:t>.</w:t>
      </w:r>
    </w:p>
    <w:p w:rsidR="00EB484B" w:rsidP="00EB484B" w14:paraId="1AC36A20" w14:textId="77777777">
      <w:pPr>
        <w:tabs>
          <w:tab w:val="left" w:pos="1843"/>
          <w:tab w:val="left" w:pos="4111"/>
          <w:tab w:val="left" w:pos="4962"/>
          <w:tab w:val="left" w:pos="8080"/>
          <w:tab w:val="left" w:pos="8222"/>
        </w:tabs>
        <w:spacing w:line="276" w:lineRule="auto"/>
        <w:ind w:left="1843" w:hanging="1843"/>
      </w:pPr>
    </w:p>
    <w:p w:rsidR="00EB484B" w:rsidRPr="00AD0907" w:rsidP="00EB484B" w14:paraId="55CB03F2" w14:textId="77777777">
      <w:pPr>
        <w:tabs>
          <w:tab w:val="left" w:pos="1843"/>
          <w:tab w:val="left" w:pos="4111"/>
          <w:tab w:val="left" w:pos="4962"/>
          <w:tab w:val="left" w:pos="8080"/>
          <w:tab w:val="left" w:pos="8222"/>
        </w:tabs>
        <w:spacing w:line="276" w:lineRule="auto"/>
        <w:jc w:val="both"/>
      </w:pPr>
      <w:r>
        <w:t xml:space="preserve">Ord og uttrykk som ikke er uttrykkelig definert i denne Garantien, skal ha samme betydning som i Kontrakten. </w:t>
      </w:r>
    </w:p>
    <w:p w:rsidR="00EB484B" w:rsidRPr="00AD0907" w:rsidP="00EB484B" w14:paraId="68634F33" w14:textId="77777777">
      <w:pPr>
        <w:tabs>
          <w:tab w:val="left" w:pos="8222"/>
        </w:tabs>
        <w:spacing w:line="276" w:lineRule="auto"/>
        <w:jc w:val="both"/>
      </w:pPr>
    </w:p>
    <w:p w:rsidR="00AD58A2" w:rsidP="00EB484B" w14:paraId="0EC900CA" w14:textId="77777777">
      <w:pPr>
        <w:tabs>
          <w:tab w:val="left" w:pos="1843"/>
          <w:tab w:val="left" w:pos="8222"/>
        </w:tabs>
        <w:spacing w:line="276" w:lineRule="auto"/>
        <w:jc w:val="both"/>
      </w:pPr>
    </w:p>
    <w:p w:rsidR="00AD58A2" w:rsidP="00EB484B" w14:paraId="59FAF225" w14:textId="77777777">
      <w:pPr>
        <w:tabs>
          <w:tab w:val="left" w:pos="1843"/>
          <w:tab w:val="left" w:pos="8222"/>
        </w:tabs>
        <w:spacing w:line="276" w:lineRule="auto"/>
        <w:jc w:val="both"/>
      </w:pPr>
    </w:p>
    <w:p w:rsidR="00EB484B" w:rsidRPr="00113F67" w:rsidP="00EB484B" w14:paraId="39C278D0" w14:textId="0AA101F7">
      <w:pPr>
        <w:tabs>
          <w:tab w:val="left" w:pos="1843"/>
          <w:tab w:val="left" w:pos="8222"/>
        </w:tabs>
        <w:spacing w:line="276" w:lineRule="auto"/>
        <w:jc w:val="both"/>
      </w:pPr>
      <w:r w:rsidRPr="00113F67">
        <w:t>Garantien gjelder for et beløp på kr .............................................., jf. art. 1.17, og gjelder med sitt fulle beløp inntil utstedelse av Ferdigattest i henhold til art. 19.4.</w:t>
      </w:r>
    </w:p>
    <w:p w:rsidR="00EB484B" w:rsidRPr="00113F67" w:rsidP="00EB484B" w14:paraId="74A1A2F1" w14:textId="77777777">
      <w:pPr>
        <w:tabs>
          <w:tab w:val="left" w:pos="1843"/>
          <w:tab w:val="left" w:pos="8222"/>
        </w:tabs>
        <w:spacing w:line="276" w:lineRule="auto"/>
        <w:jc w:val="both"/>
      </w:pPr>
    </w:p>
    <w:p w:rsidR="00EB484B" w:rsidRPr="00113F67" w:rsidP="00EB484B" w14:paraId="0D21C9A8" w14:textId="35DB3B3F">
      <w:pPr>
        <w:tabs>
          <w:tab w:val="left" w:pos="1843"/>
          <w:tab w:val="left" w:pos="8222"/>
        </w:tabs>
        <w:spacing w:line="276" w:lineRule="auto"/>
        <w:jc w:val="both"/>
      </w:pPr>
      <w:r w:rsidRPr="00113F67">
        <w:t>Etter utstedelse av slik Ferdigattest i henhold til art. 19.4, reduseres Garantien til kr .............................................., som utgjør halvparten av Garantiens opprinnelige beløp.</w:t>
      </w:r>
    </w:p>
    <w:p w:rsidR="00EB484B" w:rsidRPr="00113F67" w:rsidP="00EB484B" w14:paraId="6441F5B1" w14:textId="77777777">
      <w:pPr>
        <w:tabs>
          <w:tab w:val="left" w:pos="1843"/>
          <w:tab w:val="left" w:pos="8222"/>
        </w:tabs>
        <w:spacing w:line="276" w:lineRule="auto"/>
        <w:jc w:val="both"/>
      </w:pPr>
    </w:p>
    <w:p w:rsidR="00EB484B" w:rsidRPr="00113F67" w:rsidP="00EB484B" w14:paraId="517B61F7" w14:textId="77777777">
      <w:pPr>
        <w:tabs>
          <w:tab w:val="left" w:pos="1843"/>
          <w:tab w:val="left" w:pos="8222"/>
        </w:tabs>
        <w:spacing w:line="276" w:lineRule="auto"/>
        <w:jc w:val="both"/>
      </w:pPr>
      <w:r w:rsidRPr="00113F67">
        <w:t xml:space="preserve">Fra og med utløpet av Garantiperioden i art. 23.2, er Garantien gyldig for et nærmere fastsatt beløp som tilsvarer omkostningene av de garantiarbeider som ikke er utført ved Garantiperiodens utløp. </w:t>
      </w:r>
    </w:p>
    <w:p w:rsidR="00EB484B" w:rsidRPr="00113F67" w:rsidP="00EB484B" w14:paraId="056A1255" w14:textId="77777777">
      <w:pPr>
        <w:tabs>
          <w:tab w:val="left" w:pos="1843"/>
          <w:tab w:val="left" w:pos="8222"/>
        </w:tabs>
        <w:spacing w:line="276" w:lineRule="auto"/>
        <w:jc w:val="both"/>
      </w:pPr>
    </w:p>
    <w:p w:rsidR="00EB484B" w:rsidRPr="00AD0907" w:rsidP="00EB484B" w14:paraId="514DF2F0" w14:textId="77777777">
      <w:pPr>
        <w:tabs>
          <w:tab w:val="left" w:pos="1843"/>
          <w:tab w:val="left" w:pos="8222"/>
        </w:tabs>
        <w:spacing w:line="276" w:lineRule="auto"/>
        <w:jc w:val="both"/>
      </w:pPr>
      <w:r w:rsidRPr="00113F67">
        <w:t>Garantien opphører når Garantiperioden i art. 23.2 har utløpt og Leverandøren har utført alle garantiarbeider.</w:t>
      </w:r>
    </w:p>
    <w:p w:rsidR="00EB484B" w:rsidRPr="00AD0907" w:rsidP="00EB484B" w14:paraId="366DB389" w14:textId="77777777">
      <w:pPr>
        <w:tabs>
          <w:tab w:val="left" w:pos="1843"/>
          <w:tab w:val="left" w:pos="8222"/>
        </w:tabs>
        <w:spacing w:line="276" w:lineRule="auto"/>
        <w:jc w:val="both"/>
      </w:pPr>
    </w:p>
    <w:p w:rsidR="00EB484B" w:rsidP="00EB484B" w14:paraId="298D5A26" w14:textId="77777777">
      <w:pPr>
        <w:jc w:val="both"/>
        <w:rPr>
          <w:rFonts w:cs="Arial"/>
        </w:rPr>
      </w:pPr>
      <w:r w:rsidRPr="009E7DDC">
        <w:rPr>
          <w:rFonts w:cs="Arial"/>
        </w:rPr>
        <w:t xml:space="preserve">Følgelig garanterer vi herved som </w:t>
      </w:r>
      <w:r w:rsidRPr="009E7DDC">
        <w:rPr>
          <w:rFonts w:cs="Arial"/>
        </w:rPr>
        <w:t>selvskyldnergarantist</w:t>
      </w:r>
      <w:r>
        <w:rPr>
          <w:rFonts w:cs="Arial"/>
        </w:rPr>
        <w:t xml:space="preserve"> </w:t>
      </w:r>
      <w:r w:rsidRPr="009E7DDC">
        <w:rPr>
          <w:rFonts w:cs="Arial"/>
        </w:rPr>
        <w:t xml:space="preserve">for </w:t>
      </w:r>
      <w:r>
        <w:t>Leverandøren</w:t>
      </w:r>
      <w:r w:rsidRPr="009E7DDC">
        <w:rPr>
          <w:rFonts w:cs="Arial"/>
        </w:rPr>
        <w:t xml:space="preserve">s riktige og rettidige oppfyllelse av </w:t>
      </w:r>
      <w:r>
        <w:rPr>
          <w:rFonts w:cs="Arial"/>
        </w:rPr>
        <w:t xml:space="preserve">sine forpliktelser under Kontrakten, </w:t>
      </w:r>
      <w:r>
        <w:t xml:space="preserve">inkludert for oppgjør av </w:t>
      </w:r>
      <w:r w:rsidRPr="00AD0907">
        <w:t>forsinkelsesrenter og inndrivelsesomkostninger</w:t>
      </w:r>
      <w:r>
        <w:rPr>
          <w:rFonts w:cs="Arial"/>
        </w:rPr>
        <w:t>.</w:t>
      </w:r>
      <w:r w:rsidRPr="00AB07D4">
        <w:t xml:space="preserve"> </w:t>
      </w:r>
      <w:r w:rsidRPr="00AB07D4">
        <w:rPr>
          <w:rFonts w:cs="Arial"/>
        </w:rPr>
        <w:t xml:space="preserve">Garantien gjelder også for </w:t>
      </w:r>
      <w:r>
        <w:rPr>
          <w:rFonts w:cs="Arial"/>
        </w:rPr>
        <w:t xml:space="preserve">Leverandørens </w:t>
      </w:r>
      <w:r w:rsidRPr="00AB07D4">
        <w:rPr>
          <w:rFonts w:cs="Arial"/>
        </w:rPr>
        <w:t>oppfyllelse av sine forpliktelser etter Kontrakten knyttet til Endringsordre</w:t>
      </w:r>
      <w:r>
        <w:rPr>
          <w:rFonts w:cs="Arial"/>
        </w:rPr>
        <w:t>.</w:t>
      </w:r>
    </w:p>
    <w:p w:rsidR="00EB484B" w:rsidP="00EB484B" w14:paraId="2EC8334E" w14:textId="77777777">
      <w:pPr>
        <w:jc w:val="both"/>
        <w:rPr>
          <w:rFonts w:cs="Arial"/>
        </w:rPr>
      </w:pPr>
    </w:p>
    <w:p w:rsidR="00EB484B" w:rsidRPr="009E7DDC" w:rsidP="00EB484B" w14:paraId="51650676" w14:textId="77777777">
      <w:pPr>
        <w:jc w:val="both"/>
        <w:rPr>
          <w:rFonts w:cs="Arial"/>
        </w:rPr>
      </w:pPr>
      <w:r w:rsidRPr="008D4BC9">
        <w:t>Garantistens ansvar under denne Garantien er ugjenkallelig</w:t>
      </w:r>
      <w:r>
        <w:t xml:space="preserve"> og skal bestå inntil Leverandøren har oppfylt </w:t>
      </w:r>
      <w:r>
        <w:rPr>
          <w:rFonts w:cs="Arial"/>
        </w:rPr>
        <w:t>Kontrakten</w:t>
      </w:r>
      <w:r w:rsidRPr="009E7DDC">
        <w:rPr>
          <w:rFonts w:cs="Arial"/>
        </w:rPr>
        <w:t xml:space="preserve"> </w:t>
      </w:r>
      <w:r>
        <w:t xml:space="preserve">og </w:t>
      </w:r>
      <w:r w:rsidRPr="00AD0907">
        <w:t xml:space="preserve">er ikke begrenset på annen måte enn det som følger av bestemmelsene her. </w:t>
      </w:r>
    </w:p>
    <w:p w:rsidR="00EB484B" w:rsidRPr="00AD0907" w:rsidP="00EB484B" w14:paraId="2BB5AF84" w14:textId="77777777">
      <w:pPr>
        <w:tabs>
          <w:tab w:val="left" w:pos="1843"/>
          <w:tab w:val="left" w:pos="8222"/>
        </w:tabs>
        <w:spacing w:line="276" w:lineRule="auto"/>
        <w:jc w:val="both"/>
      </w:pPr>
    </w:p>
    <w:p w:rsidR="00EB484B" w:rsidRPr="008D4BC9" w:rsidP="00EB484B" w14:paraId="741B1BD7" w14:textId="77777777">
      <w:pPr>
        <w:jc w:val="both"/>
        <w:rPr>
          <w:rFonts w:cs="Arial"/>
        </w:rPr>
      </w:pPr>
      <w:r w:rsidRPr="009E7DDC">
        <w:rPr>
          <w:rFonts w:cs="Arial"/>
        </w:rPr>
        <w:t xml:space="preserve">Dersom </w:t>
      </w:r>
      <w:r>
        <w:t>Leverandøren</w:t>
      </w:r>
      <w:r w:rsidRPr="009E7DDC">
        <w:rPr>
          <w:rFonts w:cs="Arial"/>
        </w:rPr>
        <w:t xml:space="preserve"> ikke oppfyller </w:t>
      </w:r>
      <w:r>
        <w:rPr>
          <w:rFonts w:cs="Arial"/>
        </w:rPr>
        <w:t>Kontrakten</w:t>
      </w:r>
      <w:r w:rsidRPr="009E7DDC">
        <w:rPr>
          <w:rFonts w:cs="Arial"/>
        </w:rPr>
        <w:t xml:space="preserve"> skal vi innen [</w:t>
      </w:r>
      <w:r w:rsidRPr="003B1BB8">
        <w:rPr>
          <w:rFonts w:cs="Arial"/>
          <w:highlight w:val="yellow"/>
        </w:rPr>
        <w:t>fem</w:t>
      </w:r>
      <w:r w:rsidRPr="009E7DDC">
        <w:rPr>
          <w:rFonts w:cs="Arial"/>
        </w:rPr>
        <w:t xml:space="preserve">] virkedager etter </w:t>
      </w:r>
      <w:r>
        <w:rPr>
          <w:rFonts w:cs="Arial"/>
        </w:rPr>
        <w:t>Kjøpers</w:t>
      </w:r>
      <w:r w:rsidRPr="009E7DDC">
        <w:rPr>
          <w:rFonts w:cs="Arial"/>
        </w:rPr>
        <w:t xml:space="preserve"> </w:t>
      </w:r>
      <w:r>
        <w:rPr>
          <w:rFonts w:cs="Arial"/>
        </w:rPr>
        <w:t>dokumenterte krav om betaling</w:t>
      </w:r>
      <w:r w:rsidRPr="009E7DDC">
        <w:rPr>
          <w:rFonts w:cs="Arial"/>
        </w:rPr>
        <w:t xml:space="preserve"> utbetale det påkrevde </w:t>
      </w:r>
      <w:r w:rsidRPr="008D4BC9">
        <w:rPr>
          <w:rFonts w:cs="Arial"/>
        </w:rPr>
        <w:t xml:space="preserve">beløpet og holde dere skadesløse </w:t>
      </w:r>
      <w:r>
        <w:rPr>
          <w:rFonts w:cs="Arial"/>
        </w:rPr>
        <w:t xml:space="preserve">i henhold til Kontrakten </w:t>
      </w:r>
      <w:r w:rsidRPr="008D4BC9">
        <w:rPr>
          <w:rFonts w:cs="Arial"/>
        </w:rPr>
        <w:t xml:space="preserve">for tap, kostnader, utgifter og ansvar påført på grunn av </w:t>
      </w:r>
      <w:r w:rsidRPr="008D4BC9">
        <w:t>Leverandøren</w:t>
      </w:r>
      <w:r w:rsidRPr="008D4BC9">
        <w:rPr>
          <w:rFonts w:cs="Arial"/>
        </w:rPr>
        <w:t>s manglende oppfyllelse.</w:t>
      </w:r>
    </w:p>
    <w:p w:rsidR="00EB484B" w:rsidRPr="008D4BC9" w:rsidP="00EB484B" w14:paraId="4F07EC7C" w14:textId="77777777">
      <w:pPr>
        <w:jc w:val="both"/>
        <w:rPr>
          <w:rFonts w:cs="Arial"/>
        </w:rPr>
      </w:pPr>
    </w:p>
    <w:p w:rsidR="00EB484B" w:rsidRPr="008D4BC9" w:rsidP="00EB484B" w14:paraId="7E0821BE" w14:textId="77777777">
      <w:pPr>
        <w:jc w:val="both"/>
        <w:rPr>
          <w:rFonts w:cs="Arial"/>
        </w:rPr>
      </w:pPr>
      <w:r w:rsidRPr="008D4BC9">
        <w:rPr>
          <w:rFonts w:cs="Arial"/>
        </w:rPr>
        <w:t>Krav under denne Garantien skal sendes ved brev og/eller e-post til</w:t>
      </w:r>
      <w:r>
        <w:rPr>
          <w:rFonts w:cs="Arial"/>
        </w:rPr>
        <w:t xml:space="preserve"> vår adresse som angitt over.</w:t>
      </w:r>
    </w:p>
    <w:p w:rsidR="00EB484B" w:rsidRPr="008D4BC9" w:rsidP="00EB484B" w14:paraId="190367EB" w14:textId="77777777">
      <w:pPr>
        <w:jc w:val="both"/>
        <w:rPr>
          <w:rFonts w:cs="Arial"/>
        </w:rPr>
      </w:pPr>
    </w:p>
    <w:p w:rsidR="00EB484B" w:rsidRPr="008D4BC9" w:rsidP="00EB484B" w14:paraId="32B65972" w14:textId="77777777">
      <w:pPr>
        <w:jc w:val="both"/>
        <w:rPr>
          <w:rFonts w:cs="Arial"/>
        </w:rPr>
      </w:pPr>
      <w:r w:rsidRPr="008D4BC9">
        <w:rPr>
          <w:rFonts w:cs="Arial"/>
        </w:rPr>
        <w:t xml:space="preserve">Utbetalinger under denne Garantien skal gjøres uten motregning, motkrav, fradrag eller tilbakeholdelse som ikke er knyttet til Kontrakten. </w:t>
      </w:r>
    </w:p>
    <w:p w:rsidR="00EB484B" w:rsidRPr="008D4BC9" w:rsidP="00EB484B" w14:paraId="1892314D" w14:textId="77777777">
      <w:pPr>
        <w:jc w:val="both"/>
        <w:rPr>
          <w:rFonts w:cs="Arial"/>
        </w:rPr>
      </w:pPr>
    </w:p>
    <w:p w:rsidR="00EB484B" w:rsidRPr="008D4BC9" w:rsidP="00EB484B" w14:paraId="3B7A0401" w14:textId="77777777">
      <w:pPr>
        <w:jc w:val="both"/>
        <w:rPr>
          <w:rFonts w:cs="Arial"/>
        </w:rPr>
      </w:pPr>
      <w:r w:rsidRPr="008D4BC9">
        <w:rPr>
          <w:rFonts w:cs="Arial"/>
        </w:rPr>
        <w:t xml:space="preserve">Vårt ansvar under denne Garantien kan fullbyrdes uavhengig av om rettslige skritt er tatt mot </w:t>
      </w:r>
      <w:r w:rsidRPr="008D4BC9">
        <w:t>Leverandøren</w:t>
      </w:r>
      <w:r w:rsidRPr="008D4BC9">
        <w:rPr>
          <w:rFonts w:cs="Arial"/>
        </w:rPr>
        <w:t xml:space="preserve"> og </w:t>
      </w:r>
      <w:r w:rsidRPr="00DD1938">
        <w:rPr>
          <w:rFonts w:cs="Arial"/>
        </w:rPr>
        <w:t>skal ikke bli frigitt på grunn av avtale</w:t>
      </w:r>
      <w:r w:rsidRPr="008D4BC9">
        <w:rPr>
          <w:rFonts w:cs="Arial"/>
        </w:rPr>
        <w:t xml:space="preserve">, overenskomst, henstand eller annen handling eller unnlatelse under Kontrakten. Vi aksepterer at alle senere endringer av Kontrakten skal dekkes av denne Garantien uten vårt samtykke og frasier oss enhver rett til å bli holdt underrettet av dere om forhold knyttet til Kontrakten. </w:t>
      </w:r>
    </w:p>
    <w:p w:rsidR="00EB484B" w:rsidRPr="008D4BC9" w:rsidP="00EB484B" w14:paraId="52F87A92" w14:textId="77777777">
      <w:pPr>
        <w:tabs>
          <w:tab w:val="left" w:pos="1843"/>
          <w:tab w:val="left" w:pos="8222"/>
        </w:tabs>
        <w:spacing w:line="276" w:lineRule="auto"/>
        <w:jc w:val="both"/>
      </w:pPr>
    </w:p>
    <w:p w:rsidR="00EB484B" w:rsidP="00EB484B" w14:paraId="21831592" w14:textId="77777777">
      <w:pPr>
        <w:tabs>
          <w:tab w:val="left" w:pos="1843"/>
          <w:tab w:val="left" w:pos="8222"/>
        </w:tabs>
        <w:spacing w:line="276" w:lineRule="auto"/>
        <w:jc w:val="both"/>
      </w:pPr>
      <w:r w:rsidRPr="00AD0907">
        <w:t>Garantist</w:t>
      </w:r>
      <w:r>
        <w:t>en</w:t>
      </w:r>
      <w:r w:rsidRPr="00AD0907">
        <w:t xml:space="preserve"> skal alltid varsles dersom </w:t>
      </w:r>
      <w:r>
        <w:t>K</w:t>
      </w:r>
      <w:r w:rsidRPr="00AD0907">
        <w:t xml:space="preserve">ontrakten mellom </w:t>
      </w:r>
      <w:r>
        <w:t>Kjøperen</w:t>
      </w:r>
      <w:r w:rsidRPr="00AD0907">
        <w:t xml:space="preserve"> og </w:t>
      </w:r>
      <w:r>
        <w:t>Leverandøren</w:t>
      </w:r>
      <w:r w:rsidRPr="00AD0907">
        <w:t xml:space="preserve"> heves. </w:t>
      </w:r>
    </w:p>
    <w:p w:rsidR="00EB484B" w:rsidRPr="00AD0907" w:rsidP="00EB484B" w14:paraId="3CDF5669" w14:textId="77777777">
      <w:pPr>
        <w:tabs>
          <w:tab w:val="left" w:pos="1843"/>
          <w:tab w:val="left" w:pos="8222"/>
        </w:tabs>
        <w:spacing w:line="276" w:lineRule="auto"/>
        <w:jc w:val="both"/>
      </w:pPr>
    </w:p>
    <w:p w:rsidR="00EB484B" w:rsidRPr="00AD0907" w:rsidP="00EB484B" w14:paraId="5F02C1D9" w14:textId="77777777">
      <w:pPr>
        <w:tabs>
          <w:tab w:val="left" w:pos="1843"/>
          <w:tab w:val="left" w:pos="8222"/>
        </w:tabs>
        <w:spacing w:line="276" w:lineRule="auto"/>
        <w:jc w:val="both"/>
      </w:pPr>
      <w:r w:rsidRPr="008D4BC9">
        <w:t xml:space="preserve">Garantistens ansvar </w:t>
      </w:r>
      <w:r w:rsidRPr="00AD0907">
        <w:t xml:space="preserve">er ikke begrenset på annen måte enn det som følger av bestemmelsene her. </w:t>
      </w:r>
    </w:p>
    <w:p w:rsidR="00EB484B" w:rsidRPr="00AD0907" w:rsidP="00EB484B" w14:paraId="07D39B85" w14:textId="77777777">
      <w:pPr>
        <w:tabs>
          <w:tab w:val="left" w:pos="1843"/>
          <w:tab w:val="left" w:pos="8222"/>
        </w:tabs>
        <w:spacing w:line="276" w:lineRule="auto"/>
        <w:jc w:val="both"/>
      </w:pPr>
    </w:p>
    <w:p w:rsidR="00EB484B" w:rsidRPr="00AD0907" w:rsidP="00EB484B" w14:paraId="5C01F031" w14:textId="77777777">
      <w:pPr>
        <w:tabs>
          <w:tab w:val="left" w:pos="1843"/>
          <w:tab w:val="left" w:pos="8222"/>
        </w:tabs>
        <w:spacing w:line="276" w:lineRule="auto"/>
        <w:jc w:val="both"/>
      </w:pPr>
      <w:r w:rsidRPr="00AD0907">
        <w:t>Garantien kan ikke transporteres</w:t>
      </w:r>
      <w:r>
        <w:t xml:space="preserve"> eller pantsettes</w:t>
      </w:r>
      <w:r w:rsidRPr="00AD0907">
        <w:t xml:space="preserve"> uten </w:t>
      </w:r>
      <w:r>
        <w:t>G</w:t>
      </w:r>
      <w:r w:rsidRPr="00AD0907">
        <w:t xml:space="preserve">arantistens </w:t>
      </w:r>
      <w:r>
        <w:t xml:space="preserve">og Kjøpers </w:t>
      </w:r>
      <w:r w:rsidRPr="00AD0907">
        <w:t>skriftlige samtykke.</w:t>
      </w:r>
    </w:p>
    <w:p w:rsidR="00EB484B" w:rsidRPr="00AD0907" w:rsidP="00EB484B" w14:paraId="51686E74" w14:textId="77777777">
      <w:pPr>
        <w:tabs>
          <w:tab w:val="left" w:pos="1843"/>
          <w:tab w:val="left" w:pos="8222"/>
        </w:tabs>
        <w:spacing w:line="276" w:lineRule="auto"/>
        <w:jc w:val="both"/>
      </w:pPr>
    </w:p>
    <w:p w:rsidR="00EB484B" w:rsidRPr="00AD0907" w:rsidP="00EB484B" w14:paraId="2E622C23" w14:textId="77777777">
      <w:pPr>
        <w:tabs>
          <w:tab w:val="left" w:pos="1843"/>
          <w:tab w:val="left" w:pos="8222"/>
        </w:tabs>
        <w:spacing w:line="276" w:lineRule="auto"/>
        <w:jc w:val="center"/>
      </w:pPr>
      <w:r w:rsidRPr="00AD0907">
        <w:t>*****</w:t>
      </w:r>
    </w:p>
    <w:p w:rsidR="00EB484B" w:rsidRPr="00AD0907" w:rsidP="00EB484B" w14:paraId="074405F2" w14:textId="77777777">
      <w:pPr>
        <w:tabs>
          <w:tab w:val="left" w:pos="1843"/>
          <w:tab w:val="left" w:pos="8222"/>
        </w:tabs>
        <w:spacing w:line="276" w:lineRule="auto"/>
        <w:jc w:val="both"/>
      </w:pPr>
    </w:p>
    <w:p w:rsidR="00EB484B" w:rsidRPr="00AD0907" w:rsidP="00EB484B" w14:paraId="57A4D67A" w14:textId="77777777">
      <w:pPr>
        <w:tabs>
          <w:tab w:val="left" w:pos="1843"/>
          <w:tab w:val="left" w:pos="8222"/>
        </w:tabs>
        <w:spacing w:line="276" w:lineRule="auto"/>
        <w:jc w:val="both"/>
      </w:pPr>
      <w:r w:rsidRPr="00AD0907">
        <w:t>Garantist</w:t>
      </w:r>
      <w:r>
        <w:t xml:space="preserve">en </w:t>
      </w:r>
      <w:r w:rsidRPr="00AD0907">
        <w:t>aksepterer</w:t>
      </w:r>
      <w:r>
        <w:t xml:space="preserve"> at</w:t>
      </w:r>
      <w:r w:rsidRPr="00AD0907">
        <w:t xml:space="preserve"> norsk rett </w:t>
      </w:r>
      <w:r>
        <w:t xml:space="preserve">kommer til anvendelse på Garantien, og at avtalt </w:t>
      </w:r>
      <w:r w:rsidRPr="00AD0907">
        <w:t>verneting</w:t>
      </w:r>
      <w:r>
        <w:t xml:space="preserve"> er</w:t>
      </w:r>
      <w:r w:rsidRPr="00AD0907">
        <w:t xml:space="preserve"> </w:t>
      </w:r>
      <w:r>
        <w:t>Trøndelag</w:t>
      </w:r>
      <w:r w:rsidRPr="00AD0907">
        <w:t xml:space="preserve"> tingrett for eventuell tvist som involverer </w:t>
      </w:r>
      <w:r>
        <w:t xml:space="preserve">Garantisten </w:t>
      </w:r>
      <w:r w:rsidRPr="00AD0907">
        <w:t xml:space="preserve">og relaterer seg til </w:t>
      </w:r>
      <w:r>
        <w:t>K</w:t>
      </w:r>
      <w:r w:rsidRPr="00AD0907">
        <w:t>ontrakt</w:t>
      </w:r>
      <w:r>
        <w:t>en</w:t>
      </w:r>
      <w:r w:rsidRPr="00AD0907">
        <w:t xml:space="preserve">. </w:t>
      </w:r>
    </w:p>
    <w:p w:rsidR="00EB484B" w:rsidRPr="00AD0907" w:rsidP="00EB484B" w14:paraId="69C4DDAF" w14:textId="77777777">
      <w:pPr>
        <w:tabs>
          <w:tab w:val="left" w:pos="1843"/>
          <w:tab w:val="left" w:pos="8222"/>
        </w:tabs>
        <w:spacing w:line="276" w:lineRule="auto"/>
      </w:pPr>
    </w:p>
    <w:p w:rsidR="00EB484B" w:rsidRPr="00AD0907" w:rsidP="00EB484B" w14:paraId="40797AD6" w14:textId="77777777">
      <w:pPr>
        <w:tabs>
          <w:tab w:val="left" w:pos="1843"/>
          <w:tab w:val="left" w:pos="8222"/>
        </w:tabs>
        <w:spacing w:line="276" w:lineRule="auto"/>
      </w:pPr>
    </w:p>
    <w:p w:rsidR="00EB484B" w:rsidRPr="00AD0907" w:rsidP="00EB484B" w14:paraId="0F6A2BAD" w14:textId="77777777">
      <w:pPr>
        <w:tabs>
          <w:tab w:val="left" w:pos="1843"/>
          <w:tab w:val="left" w:pos="8222"/>
        </w:tabs>
        <w:spacing w:line="276" w:lineRule="auto"/>
      </w:pPr>
    </w:p>
    <w:p w:rsidR="00EB484B" w:rsidRPr="00AD0907" w:rsidP="00EB484B" w14:paraId="771A4DB5" w14:textId="77777777">
      <w:pPr>
        <w:tabs>
          <w:tab w:val="left" w:pos="1843"/>
          <w:tab w:val="left" w:pos="8222"/>
        </w:tabs>
        <w:spacing w:line="276" w:lineRule="auto"/>
        <w:jc w:val="right"/>
      </w:pPr>
      <w:r w:rsidRPr="00AD0907">
        <w:tab/>
      </w:r>
    </w:p>
    <w:p w:rsidR="00EB484B" w:rsidP="00EB484B" w14:paraId="47240BFE" w14:textId="77777777">
      <w:pPr>
        <w:tabs>
          <w:tab w:val="left" w:pos="1843"/>
          <w:tab w:val="left" w:pos="8222"/>
        </w:tabs>
        <w:spacing w:line="276" w:lineRule="auto"/>
        <w:jc w:val="center"/>
      </w:pPr>
      <w:r w:rsidRPr="001640CC">
        <w:t>................................ den ........./...............</w:t>
      </w:r>
      <w:r>
        <w:t xml:space="preserve"> (sted og dato)</w:t>
      </w:r>
    </w:p>
    <w:p w:rsidR="00EB484B" w:rsidP="00EB484B" w14:paraId="4CECF733" w14:textId="77777777">
      <w:pPr>
        <w:tabs>
          <w:tab w:val="left" w:pos="1843"/>
          <w:tab w:val="left" w:pos="8222"/>
        </w:tabs>
        <w:spacing w:line="276" w:lineRule="auto"/>
      </w:pPr>
    </w:p>
    <w:p w:rsidR="00EB484B" w:rsidP="00EB484B" w14:paraId="39D436E5" w14:textId="77777777">
      <w:pPr>
        <w:tabs>
          <w:tab w:val="left" w:pos="1843"/>
          <w:tab w:val="left" w:pos="8222"/>
        </w:tabs>
        <w:spacing w:line="276" w:lineRule="auto"/>
      </w:pPr>
    </w:p>
    <w:p w:rsidR="00EB484B" w:rsidP="00EB484B" w14:paraId="1D4AC117" w14:textId="77777777">
      <w:pPr>
        <w:tabs>
          <w:tab w:val="left" w:pos="1843"/>
          <w:tab w:val="left" w:pos="8222"/>
        </w:tabs>
        <w:spacing w:line="276"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14:paraId="09B03344" w14:textId="77777777" w:rsidTr="0039160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8"/>
        </w:trPr>
        <w:tc>
          <w:tcPr>
            <w:tcW w:w="4531" w:type="dxa"/>
          </w:tcPr>
          <w:p w:rsidR="00EB484B" w:rsidP="0039160A" w14:paraId="57DE5749" w14:textId="77777777">
            <w:pPr>
              <w:tabs>
                <w:tab w:val="left" w:pos="1843"/>
                <w:tab w:val="left" w:pos="8222"/>
              </w:tabs>
              <w:spacing w:line="276" w:lineRule="auto"/>
            </w:pPr>
            <w:r w:rsidRPr="00A3575E">
              <w:t>................................................................</w:t>
            </w:r>
          </w:p>
        </w:tc>
        <w:tc>
          <w:tcPr>
            <w:tcW w:w="4531" w:type="dxa"/>
          </w:tcPr>
          <w:p w:rsidR="00EB484B" w:rsidP="0039160A" w14:paraId="07C773C0" w14:textId="77777777">
            <w:pPr>
              <w:tabs>
                <w:tab w:val="left" w:pos="1843"/>
                <w:tab w:val="left" w:pos="8222"/>
              </w:tabs>
              <w:spacing w:line="276" w:lineRule="auto"/>
            </w:pPr>
            <w:r w:rsidRPr="00A3575E">
              <w:t xml:space="preserve">........................................................ </w:t>
            </w:r>
          </w:p>
        </w:tc>
      </w:tr>
      <w:tr w14:paraId="260799A8" w14:textId="77777777" w:rsidTr="0039160A">
        <w:tblPrEx>
          <w:tblW w:w="0" w:type="auto"/>
          <w:tblLook w:val="04A0"/>
        </w:tblPrEx>
        <w:tc>
          <w:tcPr>
            <w:tcW w:w="4531" w:type="dxa"/>
          </w:tcPr>
          <w:p w:rsidR="00EB484B" w:rsidP="0039160A" w14:paraId="47AB791E" w14:textId="77777777">
            <w:pPr>
              <w:tabs>
                <w:tab w:val="left" w:pos="1843"/>
                <w:tab w:val="left" w:pos="8222"/>
              </w:tabs>
              <w:spacing w:line="276" w:lineRule="auto"/>
            </w:pPr>
            <w:r w:rsidRPr="00A3575E">
              <w:t>Bankens</w:t>
            </w:r>
            <w:r>
              <w:t>/forsikringsselskapets</w:t>
            </w:r>
            <w:r w:rsidRPr="00A3575E">
              <w:t xml:space="preserve"> </w:t>
            </w:r>
            <w:r>
              <w:br/>
            </w:r>
            <w:r w:rsidRPr="00A3575E">
              <w:t>navn/stempel</w:t>
            </w:r>
          </w:p>
        </w:tc>
        <w:tc>
          <w:tcPr>
            <w:tcW w:w="4531" w:type="dxa"/>
          </w:tcPr>
          <w:p w:rsidR="00EB484B" w:rsidP="0039160A" w14:paraId="18523D55" w14:textId="77777777">
            <w:pPr>
              <w:tabs>
                <w:tab w:val="left" w:pos="1843"/>
                <w:tab w:val="left" w:pos="8222"/>
              </w:tabs>
              <w:spacing w:line="276" w:lineRule="auto"/>
            </w:pPr>
            <w:r w:rsidRPr="00015D42">
              <w:t>Underskrift</w:t>
            </w:r>
          </w:p>
        </w:tc>
      </w:tr>
    </w:tbl>
    <w:p w:rsidR="00EB484B" w:rsidRPr="00E85C19" w:rsidP="00EB484B" w14:paraId="1CD35F8A" w14:textId="2BA2F124">
      <w:pPr>
        <w:pStyle w:val="BodyText"/>
        <w:sectPr w:rsidSect="009A5EB6">
          <w:headerReference w:type="even" r:id="rId6"/>
          <w:headerReference w:type="default" r:id="rId7"/>
          <w:footerReference w:type="even" r:id="rId8"/>
          <w:footerReference w:type="default" r:id="rId9"/>
          <w:headerReference w:type="first" r:id="rId10"/>
          <w:footerReference w:type="first" r:id="rId11"/>
          <w:pgSz w:w="11910" w:h="16840"/>
          <w:pgMar w:top="1100" w:right="400" w:bottom="280" w:left="1020" w:header="708" w:footer="708" w:gutter="0"/>
          <w:cols w:space="708"/>
        </w:sectPr>
      </w:pPr>
    </w:p>
    <w:p w:rsidR="009A5EB6" w:rsidRPr="00FC4791" w:rsidP="00E85C19" w14:paraId="5415CD8B" w14:textId="778C32E7">
      <w:pPr>
        <w:pStyle w:val="BodyText"/>
        <w:rPr>
          <w:b/>
          <w:bCs/>
          <w:sz w:val="34"/>
          <w:szCs w:val="34"/>
        </w:rPr>
      </w:pPr>
      <w:r w:rsidRPr="00FC4791">
        <w:rPr>
          <w:b/>
          <w:bCs/>
          <w:sz w:val="34"/>
          <w:szCs w:val="34"/>
        </w:rPr>
        <w:t>Vedlegg 7 – Skjema for Kjøperens sikkerhetsstillelse (Bilag 2 til Vedlegg K)</w:t>
      </w:r>
    </w:p>
    <w:p w:rsidR="00EB484B" w:rsidRPr="00AD0907" w:rsidP="00EB484B" w14:paraId="0E7FE917" w14:textId="77777777">
      <w:pPr>
        <w:spacing w:line="276" w:lineRule="auto"/>
        <w:jc w:val="center"/>
        <w:rPr>
          <w:b/>
          <w:bCs/>
        </w:rPr>
      </w:pPr>
      <w:r>
        <w:rPr>
          <w:b/>
          <w:bCs/>
        </w:rPr>
        <w:t>Kjøperens</w:t>
      </w:r>
      <w:r w:rsidRPr="00AD0907">
        <w:rPr>
          <w:b/>
          <w:bCs/>
        </w:rPr>
        <w:t xml:space="preserve"> sikkerhetsstillelse</w:t>
      </w:r>
    </w:p>
    <w:p w:rsidR="00EB484B" w:rsidRPr="00AD0907" w:rsidP="00EB484B" w14:paraId="5C1DD312" w14:textId="77777777">
      <w:pPr>
        <w:spacing w:line="276" w:lineRule="auto"/>
      </w:pPr>
    </w:p>
    <w:p w:rsidR="00EB484B" w:rsidRPr="00AD0907" w:rsidP="00EB484B" w14:paraId="7F3750D2" w14:textId="77777777">
      <w:pPr>
        <w:spacing w:line="276" w:lineRule="auto"/>
        <w:jc w:val="center"/>
        <w:rPr>
          <w:b/>
          <w:bCs/>
        </w:rPr>
      </w:pPr>
      <w:r w:rsidRPr="00AD0907">
        <w:rPr>
          <w:b/>
          <w:bCs/>
        </w:rPr>
        <w:t xml:space="preserve">SIKKERHETSSTILLESLSE - GARANTIERKLÆRING </w:t>
      </w:r>
      <w:r>
        <w:rPr>
          <w:b/>
          <w:bCs/>
        </w:rPr>
        <w:t>(«Garantien»)</w:t>
      </w:r>
      <w:r w:rsidRPr="00AD0907">
        <w:rPr>
          <w:b/>
          <w:bCs/>
        </w:rPr>
        <w:t xml:space="preserve"> </w:t>
      </w:r>
    </w:p>
    <w:p w:rsidR="00EB484B" w:rsidP="00EB484B" w14:paraId="08248F17" w14:textId="77777777">
      <w:pPr>
        <w:spacing w:line="276" w:lineRule="auto"/>
        <w:jc w:val="center"/>
      </w:pPr>
    </w:p>
    <w:p w:rsidR="00EB484B" w:rsidRPr="00AD0907" w:rsidP="00EB484B" w14:paraId="7D921023" w14:textId="77777777">
      <w:pPr>
        <w:spacing w:line="276" w:lineRule="auto"/>
        <w:jc w:val="center"/>
      </w:pPr>
      <w:r w:rsidRPr="00AD0907">
        <w:t>Garanti nr. ............</w:t>
      </w:r>
    </w:p>
    <w:p w:rsidR="00EB484B" w:rsidRPr="00AD0907" w:rsidP="00EB484B" w14:paraId="6782040D" w14:textId="77777777">
      <w:pPr>
        <w:tabs>
          <w:tab w:val="left" w:pos="1843"/>
        </w:tabs>
        <w:spacing w:line="276" w:lineRule="auto"/>
        <w:ind w:left="1843" w:hanging="1843"/>
      </w:pPr>
      <w:r w:rsidRPr="00AD0907">
        <w:t>Garantist</w:t>
      </w:r>
      <w:r w:rsidRPr="00AD0907">
        <w:tab/>
        <w:t>...................................................................................................................</w:t>
      </w:r>
    </w:p>
    <w:p w:rsidR="00EB484B" w:rsidRPr="00AD0907" w:rsidP="00EB484B" w14:paraId="01E251F3" w14:textId="77777777">
      <w:pPr>
        <w:tabs>
          <w:tab w:val="left" w:pos="1843"/>
        </w:tabs>
        <w:spacing w:line="276" w:lineRule="auto"/>
        <w:ind w:left="1843" w:hanging="1843"/>
      </w:pPr>
      <w:r>
        <w:t>Org.nr.</w:t>
      </w:r>
      <w:r w:rsidRPr="00AD0907">
        <w:tab/>
        <w:t xml:space="preserve">................................................................................................................... </w:t>
      </w:r>
    </w:p>
    <w:p w:rsidR="00EB484B" w:rsidRPr="00AD0907" w:rsidP="00EB484B" w14:paraId="626E87FB" w14:textId="77777777">
      <w:pPr>
        <w:tabs>
          <w:tab w:val="left" w:pos="1843"/>
        </w:tabs>
        <w:spacing w:line="276" w:lineRule="auto"/>
        <w:ind w:left="1843" w:hanging="1843"/>
      </w:pPr>
      <w:r>
        <w:t>Adresse</w:t>
      </w:r>
      <w:r w:rsidRPr="00AD0907">
        <w:tab/>
        <w:t xml:space="preserve">................................................................................................................... </w:t>
      </w:r>
    </w:p>
    <w:p w:rsidR="00EB484B" w:rsidRPr="00AD0907" w:rsidP="00EB484B" w14:paraId="45638493" w14:textId="77777777">
      <w:pPr>
        <w:tabs>
          <w:tab w:val="left" w:pos="1843"/>
        </w:tabs>
        <w:spacing w:line="276" w:lineRule="auto"/>
        <w:ind w:left="1843" w:hanging="1843"/>
      </w:pPr>
      <w:r>
        <w:t>Postnr</w:t>
      </w:r>
      <w:r>
        <w:t>.</w:t>
      </w:r>
      <w:r w:rsidRPr="00AD0907">
        <w:tab/>
        <w:t xml:space="preserve">................................................................................................................... </w:t>
      </w:r>
    </w:p>
    <w:p w:rsidR="00EB484B" w:rsidP="00EB484B" w14:paraId="15E1C476" w14:textId="77777777">
      <w:pPr>
        <w:tabs>
          <w:tab w:val="left" w:pos="1843"/>
        </w:tabs>
        <w:spacing w:line="276" w:lineRule="auto"/>
        <w:ind w:left="1843" w:hanging="1843"/>
      </w:pPr>
      <w:r>
        <w:t>Poststed</w:t>
      </w:r>
      <w:r w:rsidRPr="00AD0907">
        <w:tab/>
        <w:t xml:space="preserve">................................................................................................................... </w:t>
      </w:r>
    </w:p>
    <w:p w:rsidR="00EB484B" w:rsidRPr="00AD0907" w:rsidP="00EB484B" w14:paraId="113A9A2B" w14:textId="77777777">
      <w:pPr>
        <w:tabs>
          <w:tab w:val="left" w:pos="1843"/>
        </w:tabs>
        <w:spacing w:line="276" w:lineRule="auto"/>
        <w:ind w:left="1843" w:hanging="1843"/>
      </w:pPr>
      <w:r>
        <w:t>Telefon</w:t>
      </w:r>
      <w:r w:rsidRPr="00AD0907">
        <w:tab/>
        <w:t xml:space="preserve">................................................................................................................... </w:t>
      </w:r>
    </w:p>
    <w:p w:rsidR="00EB484B" w:rsidRPr="00AD0907" w:rsidP="00EB484B" w14:paraId="1039190C" w14:textId="77777777">
      <w:pPr>
        <w:tabs>
          <w:tab w:val="left" w:pos="1843"/>
        </w:tabs>
        <w:spacing w:line="276" w:lineRule="auto"/>
        <w:ind w:left="1843" w:hanging="1843"/>
      </w:pPr>
      <w:r>
        <w:t>E-postadresse</w:t>
      </w:r>
      <w:r w:rsidRPr="00AD0907">
        <w:tab/>
        <w:t xml:space="preserve">................................................................................................................... </w:t>
      </w:r>
    </w:p>
    <w:p w:rsidR="00EB484B" w:rsidP="00EB484B" w14:paraId="7982A863" w14:textId="77777777">
      <w:pPr>
        <w:spacing w:line="276" w:lineRule="auto"/>
      </w:pPr>
    </w:p>
    <w:p w:rsidR="00EB484B" w:rsidP="00EB484B" w14:paraId="2482E5A9" w14:textId="77777777">
      <w:pPr>
        <w:spacing w:line="276" w:lineRule="auto"/>
      </w:pPr>
      <w:r>
        <w:t>heretter betegnet «</w:t>
      </w:r>
      <w:r w:rsidRPr="00A65A9B">
        <w:rPr>
          <w:b/>
          <w:bCs/>
        </w:rPr>
        <w:t>Garantisten</w:t>
      </w:r>
      <w:r>
        <w:rPr>
          <w:b/>
          <w:bCs/>
        </w:rPr>
        <w:t>»</w:t>
      </w:r>
      <w:r>
        <w:t xml:space="preserve">, </w:t>
      </w:r>
    </w:p>
    <w:p w:rsidR="00EB484B" w:rsidP="00EB484B" w14:paraId="4CB15C6F" w14:textId="77777777">
      <w:pPr>
        <w:spacing w:line="276" w:lineRule="auto"/>
      </w:pPr>
    </w:p>
    <w:p w:rsidR="00EB484B" w:rsidRPr="00AD0907" w:rsidP="00EB484B" w14:paraId="4B33F892" w14:textId="77777777">
      <w:pPr>
        <w:spacing w:line="276" w:lineRule="auto"/>
      </w:pPr>
      <w:r w:rsidRPr="00AD0907">
        <w:t xml:space="preserve">stiller seg herved </w:t>
      </w:r>
    </w:p>
    <w:p w:rsidR="00EB484B" w:rsidRPr="00AD0907" w:rsidP="00EB484B" w14:paraId="23D3E89C" w14:textId="77777777">
      <w:pPr>
        <w:spacing w:line="276" w:lineRule="auto"/>
      </w:pPr>
      <w:r w:rsidRPr="00AD0907">
        <w:t xml:space="preserve">overfor </w:t>
      </w:r>
      <w:r>
        <w:t>Leverandøren    [</w:t>
      </w:r>
      <w:r>
        <w:rPr>
          <w:highlight w:val="yellow"/>
        </w:rPr>
        <w:t>Leverandørens</w:t>
      </w:r>
      <w:r w:rsidRPr="009031EA">
        <w:rPr>
          <w:highlight w:val="yellow"/>
        </w:rPr>
        <w:t xml:space="preserve"> selskapsnavn</w:t>
      </w:r>
      <w:r>
        <w:t>]</w:t>
      </w:r>
    </w:p>
    <w:p w:rsidR="00EB484B" w:rsidRPr="00AD0907" w:rsidP="00EB484B" w14:paraId="138F6DE9" w14:textId="77777777">
      <w:pPr>
        <w:spacing w:line="276" w:lineRule="auto"/>
        <w:ind w:left="1416" w:firstLine="708"/>
      </w:pPr>
      <w:r w:rsidRPr="00AD0907">
        <w:t xml:space="preserve">Postadresse: </w:t>
      </w:r>
      <w:r>
        <w:t>[</w:t>
      </w:r>
      <w:r w:rsidRPr="00217DB2">
        <w:rPr>
          <w:highlight w:val="yellow"/>
        </w:rPr>
        <w:t>sett inn</w:t>
      </w:r>
      <w:r>
        <w:t xml:space="preserve">] </w:t>
      </w:r>
    </w:p>
    <w:p w:rsidR="00EB484B" w:rsidP="00EB484B" w14:paraId="007830D5" w14:textId="77777777">
      <w:pPr>
        <w:spacing w:line="276" w:lineRule="auto"/>
        <w:ind w:left="1416" w:firstLine="708"/>
      </w:pPr>
      <w:r w:rsidRPr="00AD0907">
        <w:t>Organisasjonsnr</w:t>
      </w:r>
      <w:r w:rsidRPr="00AD0907">
        <w:t xml:space="preserve">.: </w:t>
      </w:r>
      <w:r>
        <w:t>[</w:t>
      </w:r>
      <w:r w:rsidRPr="00217DB2">
        <w:rPr>
          <w:highlight w:val="yellow"/>
        </w:rPr>
        <w:t>sett inn</w:t>
      </w:r>
      <w:r>
        <w:t>]</w:t>
      </w:r>
      <w:r w:rsidRPr="00AD0907">
        <w:t xml:space="preserve"> </w:t>
      </w:r>
    </w:p>
    <w:p w:rsidR="00EB484B" w:rsidP="00EB484B" w14:paraId="1DF5FCCD" w14:textId="77777777">
      <w:pPr>
        <w:spacing w:line="276" w:lineRule="auto"/>
      </w:pPr>
    </w:p>
    <w:p w:rsidR="00EB484B" w:rsidRPr="00AD0907" w:rsidP="00EB484B" w14:paraId="00EFF867" w14:textId="77777777">
      <w:pPr>
        <w:spacing w:line="276" w:lineRule="auto"/>
      </w:pPr>
      <w:r>
        <w:t>heretter betegnet «</w:t>
      </w:r>
      <w:r>
        <w:rPr>
          <w:b/>
          <w:bCs/>
        </w:rPr>
        <w:t>Leverandøren»</w:t>
      </w:r>
      <w:r>
        <w:t xml:space="preserve">, </w:t>
      </w:r>
    </w:p>
    <w:p w:rsidR="00EB484B" w:rsidRPr="00AD0907" w:rsidP="00EB484B" w14:paraId="111941AE" w14:textId="77777777">
      <w:pPr>
        <w:spacing w:line="276" w:lineRule="auto"/>
        <w:ind w:left="1416" w:firstLine="708"/>
      </w:pPr>
    </w:p>
    <w:p w:rsidR="00EB484B" w:rsidRPr="00AD0907" w:rsidP="00EB484B" w14:paraId="10F9592A" w14:textId="77777777">
      <w:pPr>
        <w:tabs>
          <w:tab w:val="left" w:pos="1701"/>
        </w:tabs>
        <w:spacing w:line="276" w:lineRule="auto"/>
        <w:jc w:val="both"/>
      </w:pPr>
      <w:r w:rsidRPr="00AD0907">
        <w:t xml:space="preserve">som garantist i samsvar med bestemmelsene i </w:t>
      </w:r>
      <w:r>
        <w:t>Kontraktens leveransebetingelser art.</w:t>
      </w:r>
      <w:r w:rsidRPr="00AD0907">
        <w:t xml:space="preserve"> </w:t>
      </w:r>
      <w:r>
        <w:t>21.2 og art. 21.3</w:t>
      </w:r>
      <w:r w:rsidRPr="00AD0907">
        <w:t xml:space="preserve">, for de kontraktsforpliktelser   </w:t>
      </w:r>
    </w:p>
    <w:p w:rsidR="00EB484B" w:rsidRPr="00AD0907" w:rsidP="00EB484B" w14:paraId="48DE5648" w14:textId="77777777">
      <w:pPr>
        <w:spacing w:line="276" w:lineRule="auto"/>
      </w:pPr>
    </w:p>
    <w:p w:rsidR="00EB484B" w:rsidRPr="00AD0907" w:rsidP="00EB484B" w14:paraId="14A0E093" w14:textId="77777777">
      <w:pPr>
        <w:tabs>
          <w:tab w:val="left" w:pos="1843"/>
          <w:tab w:val="left" w:pos="8222"/>
        </w:tabs>
        <w:spacing w:line="276" w:lineRule="auto"/>
        <w:ind w:left="1843" w:hanging="1843"/>
      </w:pPr>
      <w:r>
        <w:t>Kjøperen</w:t>
      </w:r>
      <w:r w:rsidRPr="00AD0907">
        <w:t xml:space="preserve"> </w:t>
      </w:r>
      <w:r w:rsidRPr="00AD0907">
        <w:tab/>
        <w:t>...................................................................................................................</w:t>
      </w:r>
    </w:p>
    <w:p w:rsidR="00EB484B" w:rsidRPr="00AD0907" w:rsidP="00EB484B" w14:paraId="7AD427C3" w14:textId="77777777">
      <w:pPr>
        <w:tabs>
          <w:tab w:val="left" w:pos="1843"/>
        </w:tabs>
        <w:spacing w:line="276" w:lineRule="auto"/>
        <w:ind w:left="1843" w:hanging="1843"/>
      </w:pPr>
      <w:r>
        <w:t>Org.nr.</w:t>
      </w:r>
      <w:r w:rsidRPr="00AD0907">
        <w:tab/>
        <w:t xml:space="preserve">................................................................................................................... </w:t>
      </w:r>
    </w:p>
    <w:p w:rsidR="00EB484B" w:rsidRPr="00AD0907" w:rsidP="00EB484B" w14:paraId="3806652B" w14:textId="77777777">
      <w:pPr>
        <w:tabs>
          <w:tab w:val="left" w:pos="1843"/>
        </w:tabs>
        <w:spacing w:line="276" w:lineRule="auto"/>
        <w:ind w:left="1843" w:hanging="1843"/>
      </w:pPr>
      <w:r>
        <w:t>Adresse</w:t>
      </w:r>
      <w:r w:rsidRPr="00AD0907">
        <w:tab/>
        <w:t xml:space="preserve">................................................................................................................... </w:t>
      </w:r>
    </w:p>
    <w:p w:rsidR="00EB484B" w:rsidRPr="00AD0907" w:rsidP="00EB484B" w14:paraId="6863E9E0" w14:textId="77777777">
      <w:pPr>
        <w:tabs>
          <w:tab w:val="left" w:pos="1843"/>
        </w:tabs>
        <w:spacing w:line="276" w:lineRule="auto"/>
        <w:ind w:left="1843" w:hanging="1843"/>
      </w:pPr>
      <w:r>
        <w:t>Postnr</w:t>
      </w:r>
      <w:r>
        <w:t>.</w:t>
      </w:r>
      <w:r w:rsidRPr="00AD0907">
        <w:tab/>
        <w:t xml:space="preserve">................................................................................................................... </w:t>
      </w:r>
    </w:p>
    <w:p w:rsidR="00EB484B" w:rsidP="00EB484B" w14:paraId="5C102C9C" w14:textId="77777777">
      <w:pPr>
        <w:tabs>
          <w:tab w:val="left" w:pos="1843"/>
        </w:tabs>
        <w:spacing w:line="276" w:lineRule="auto"/>
        <w:ind w:left="1843" w:hanging="1843"/>
      </w:pPr>
      <w:r>
        <w:t>Poststed</w:t>
      </w:r>
      <w:r w:rsidRPr="00AD0907">
        <w:tab/>
        <w:t xml:space="preserve">................................................................................................................... </w:t>
      </w:r>
    </w:p>
    <w:p w:rsidR="00EB484B" w:rsidRPr="00AD0907" w:rsidP="00EB484B" w14:paraId="738C4EA3" w14:textId="77777777">
      <w:pPr>
        <w:tabs>
          <w:tab w:val="left" w:pos="1843"/>
        </w:tabs>
        <w:spacing w:line="276" w:lineRule="auto"/>
        <w:ind w:left="1843" w:hanging="1843"/>
      </w:pPr>
      <w:r>
        <w:t>Telefon</w:t>
      </w:r>
      <w:r w:rsidRPr="00AD0907">
        <w:tab/>
        <w:t xml:space="preserve">................................................................................................................... </w:t>
      </w:r>
    </w:p>
    <w:p w:rsidR="00EB484B" w:rsidRPr="00AD0907" w:rsidP="00EB484B" w14:paraId="68B1A79E" w14:textId="77777777">
      <w:pPr>
        <w:tabs>
          <w:tab w:val="left" w:pos="1843"/>
        </w:tabs>
        <w:spacing w:line="276" w:lineRule="auto"/>
        <w:ind w:left="1843" w:hanging="1843"/>
      </w:pPr>
      <w:r>
        <w:t>E-postadresse</w:t>
      </w:r>
      <w:r w:rsidRPr="00AD0907">
        <w:tab/>
        <w:t xml:space="preserve">................................................................................................................... </w:t>
      </w:r>
    </w:p>
    <w:p w:rsidR="00EB484B" w:rsidP="00EB484B" w14:paraId="02784187" w14:textId="77777777">
      <w:pPr>
        <w:tabs>
          <w:tab w:val="left" w:pos="1843"/>
        </w:tabs>
        <w:spacing w:line="276" w:lineRule="auto"/>
      </w:pPr>
    </w:p>
    <w:p w:rsidR="00EB484B" w:rsidP="00EB484B" w14:paraId="5A768573" w14:textId="77777777">
      <w:pPr>
        <w:spacing w:line="276" w:lineRule="auto"/>
      </w:pPr>
      <w:r>
        <w:t xml:space="preserve">heretter </w:t>
      </w:r>
      <w:bookmarkStart w:id="0" w:name="_Hlk139526374"/>
      <w:r>
        <w:t>betegnet</w:t>
      </w:r>
      <w:bookmarkEnd w:id="0"/>
      <w:r>
        <w:t xml:space="preserve"> «</w:t>
      </w:r>
      <w:r>
        <w:rPr>
          <w:b/>
          <w:bCs/>
        </w:rPr>
        <w:t>Kjøper</w:t>
      </w:r>
      <w:r>
        <w:t xml:space="preserve">», </w:t>
      </w:r>
    </w:p>
    <w:p w:rsidR="00EB484B" w:rsidP="00EB484B" w14:paraId="0FEA6978" w14:textId="77777777">
      <w:pPr>
        <w:tabs>
          <w:tab w:val="left" w:pos="1843"/>
        </w:tabs>
        <w:spacing w:line="276" w:lineRule="auto"/>
      </w:pPr>
    </w:p>
    <w:p w:rsidR="00EB484B" w:rsidRPr="00AD0907" w:rsidP="00EB484B" w14:paraId="2EDCDF29" w14:textId="77777777">
      <w:pPr>
        <w:tabs>
          <w:tab w:val="left" w:pos="1843"/>
        </w:tabs>
        <w:spacing w:line="276" w:lineRule="auto"/>
      </w:pPr>
      <w:r w:rsidRPr="00AD0907">
        <w:t>har i henhold til</w:t>
      </w:r>
    </w:p>
    <w:p w:rsidR="00EB484B" w:rsidRPr="00AD0907" w:rsidP="00EB484B" w14:paraId="6A69F512" w14:textId="77777777">
      <w:pPr>
        <w:tabs>
          <w:tab w:val="left" w:pos="1843"/>
        </w:tabs>
        <w:spacing w:line="276" w:lineRule="auto"/>
      </w:pPr>
      <w:r w:rsidRPr="00AD0907">
        <w:t xml:space="preserve">kontrakt av </w:t>
      </w:r>
      <w:r w:rsidRPr="00AD0907">
        <w:tab/>
        <w:t xml:space="preserve">...................................................................................................................  </w:t>
      </w:r>
    </w:p>
    <w:p w:rsidR="00EB484B" w:rsidRPr="00AD0907" w:rsidP="00EB484B" w14:paraId="7DEB90D2" w14:textId="77777777">
      <w:pPr>
        <w:tabs>
          <w:tab w:val="left" w:pos="1843"/>
        </w:tabs>
        <w:spacing w:line="276" w:lineRule="auto"/>
      </w:pPr>
    </w:p>
    <w:p w:rsidR="00EB484B" w:rsidRPr="00AD0907" w:rsidP="00EB484B" w14:paraId="511FCDF6" w14:textId="77777777">
      <w:pPr>
        <w:tabs>
          <w:tab w:val="left" w:pos="1843"/>
          <w:tab w:val="left" w:pos="4111"/>
          <w:tab w:val="left" w:pos="4962"/>
          <w:tab w:val="left" w:pos="8222"/>
        </w:tabs>
        <w:spacing w:line="276" w:lineRule="auto"/>
        <w:ind w:left="1843" w:hanging="1843"/>
      </w:pPr>
      <w:r w:rsidRPr="00AD0907">
        <w:t xml:space="preserve">som gjelder </w:t>
      </w:r>
      <w:r w:rsidRPr="00AD0907">
        <w:tab/>
      </w:r>
      <w:r w:rsidRPr="00AD0907">
        <w:t>kontrakt</w:t>
      </w:r>
      <w:r>
        <w:t>ref</w:t>
      </w:r>
      <w:r>
        <w:t>.</w:t>
      </w:r>
      <w:r w:rsidRPr="00AD0907">
        <w:t xml:space="preserve">................................... </w:t>
      </w:r>
      <w:r w:rsidRPr="00AD0907">
        <w:tab/>
        <w:t xml:space="preserve">navn..................................................   </w:t>
      </w:r>
    </w:p>
    <w:p w:rsidR="00EB484B" w:rsidRPr="00AD0907" w:rsidP="00EB484B" w14:paraId="4C2D3201" w14:textId="77777777">
      <w:pPr>
        <w:tabs>
          <w:tab w:val="left" w:pos="1843"/>
          <w:tab w:val="left" w:pos="4111"/>
          <w:tab w:val="left" w:pos="4962"/>
          <w:tab w:val="left" w:pos="8080"/>
          <w:tab w:val="left" w:pos="8222"/>
        </w:tabs>
        <w:spacing w:line="276" w:lineRule="auto"/>
        <w:ind w:left="1843" w:hanging="1843"/>
      </w:pPr>
      <w:r w:rsidRPr="00AD0907">
        <w:tab/>
        <w:t>prosjekt........................................</w:t>
      </w:r>
      <w:r w:rsidRPr="00AD0907">
        <w:tab/>
        <w:t xml:space="preserve"> </w:t>
      </w:r>
    </w:p>
    <w:p w:rsidR="00EB484B" w:rsidRPr="00AD0907" w:rsidP="00EB484B" w14:paraId="7CE42FD2" w14:textId="77777777">
      <w:pPr>
        <w:tabs>
          <w:tab w:val="left" w:pos="8222"/>
        </w:tabs>
        <w:spacing w:line="276" w:lineRule="auto"/>
      </w:pPr>
    </w:p>
    <w:p w:rsidR="00EB484B" w:rsidP="00EB484B" w14:paraId="590B74DD" w14:textId="77777777">
      <w:pPr>
        <w:tabs>
          <w:tab w:val="left" w:pos="1843"/>
          <w:tab w:val="left" w:pos="4111"/>
          <w:tab w:val="left" w:pos="4962"/>
          <w:tab w:val="left" w:pos="8080"/>
          <w:tab w:val="left" w:pos="8222"/>
        </w:tabs>
        <w:spacing w:line="276" w:lineRule="auto"/>
      </w:pPr>
      <w:r>
        <w:t>heretter betegnet «</w:t>
      </w:r>
      <w:r w:rsidRPr="004C11D6">
        <w:rPr>
          <w:b/>
          <w:bCs/>
        </w:rPr>
        <w:t>Kontrakten</w:t>
      </w:r>
      <w:r>
        <w:rPr>
          <w:b/>
          <w:bCs/>
        </w:rPr>
        <w:t>»</w:t>
      </w:r>
      <w:r>
        <w:t>.</w:t>
      </w:r>
    </w:p>
    <w:p w:rsidR="00EB484B" w:rsidP="00EB484B" w14:paraId="278F1994" w14:textId="77777777">
      <w:pPr>
        <w:tabs>
          <w:tab w:val="left" w:pos="1843"/>
          <w:tab w:val="left" w:pos="4111"/>
          <w:tab w:val="left" w:pos="4962"/>
          <w:tab w:val="left" w:pos="8080"/>
          <w:tab w:val="left" w:pos="8222"/>
        </w:tabs>
        <w:spacing w:line="276" w:lineRule="auto"/>
      </w:pPr>
    </w:p>
    <w:p w:rsidR="00EB484B" w:rsidRPr="00AD0907" w:rsidP="00EB484B" w14:paraId="37D50DB2" w14:textId="77777777">
      <w:pPr>
        <w:tabs>
          <w:tab w:val="left" w:pos="1843"/>
          <w:tab w:val="left" w:pos="4111"/>
          <w:tab w:val="left" w:pos="4962"/>
          <w:tab w:val="left" w:pos="8080"/>
          <w:tab w:val="left" w:pos="8222"/>
        </w:tabs>
        <w:spacing w:line="276" w:lineRule="auto"/>
        <w:jc w:val="both"/>
      </w:pPr>
      <w:bookmarkStart w:id="1" w:name="_Hlk139526400"/>
      <w:r>
        <w:t xml:space="preserve">Ord og uttrykk som ikke er uttrykkelig definert i denne Garantien, skal ha samme betydning som i Kontrakten. </w:t>
      </w:r>
    </w:p>
    <w:bookmarkEnd w:id="1"/>
    <w:p w:rsidR="00EB484B" w:rsidP="00EB484B" w14:paraId="037B31B8" w14:textId="77777777">
      <w:pPr>
        <w:tabs>
          <w:tab w:val="left" w:pos="8222"/>
        </w:tabs>
        <w:spacing w:line="276" w:lineRule="auto"/>
        <w:jc w:val="both"/>
      </w:pPr>
    </w:p>
    <w:p w:rsidR="00AD58A2" w:rsidP="00EB484B" w14:paraId="28B4DDF2" w14:textId="77777777">
      <w:pPr>
        <w:tabs>
          <w:tab w:val="left" w:pos="1843"/>
          <w:tab w:val="left" w:pos="8222"/>
        </w:tabs>
        <w:spacing w:line="276" w:lineRule="auto"/>
        <w:jc w:val="both"/>
      </w:pPr>
    </w:p>
    <w:p w:rsidR="00AD58A2" w:rsidP="00EB484B" w14:paraId="22ED74A7" w14:textId="77777777">
      <w:pPr>
        <w:tabs>
          <w:tab w:val="left" w:pos="1843"/>
          <w:tab w:val="left" w:pos="8222"/>
        </w:tabs>
        <w:spacing w:line="276" w:lineRule="auto"/>
        <w:jc w:val="both"/>
      </w:pPr>
    </w:p>
    <w:p w:rsidR="00EB484B" w:rsidRPr="00AD0907" w:rsidP="00EB484B" w14:paraId="331E8A47" w14:textId="367CB049">
      <w:pPr>
        <w:tabs>
          <w:tab w:val="left" w:pos="1843"/>
          <w:tab w:val="left" w:pos="8222"/>
        </w:tabs>
        <w:spacing w:line="276" w:lineRule="auto"/>
        <w:jc w:val="both"/>
      </w:pPr>
      <w:r w:rsidRPr="00AD0907">
        <w:t xml:space="preserve">Garantien </w:t>
      </w:r>
      <w:r>
        <w:t>gjelder for beløpet</w:t>
      </w:r>
      <w:r w:rsidRPr="00AD0907">
        <w:t xml:space="preserve"> kr .............................................., </w:t>
      </w:r>
      <w:r>
        <w:t>og gjelder med sitt fulle beløp inntil forslag til Sluttoppgjør foreligger i samsvar med art. 20.6.</w:t>
      </w:r>
    </w:p>
    <w:p w:rsidR="00EB484B" w:rsidRPr="00AD0907" w:rsidP="00EB484B" w14:paraId="35AB9BD0" w14:textId="77777777">
      <w:pPr>
        <w:tabs>
          <w:tab w:val="left" w:pos="1843"/>
          <w:tab w:val="left" w:pos="8222"/>
        </w:tabs>
        <w:spacing w:line="276" w:lineRule="auto"/>
        <w:jc w:val="both"/>
      </w:pPr>
    </w:p>
    <w:p w:rsidR="00EB484B" w:rsidRPr="00AD0907" w:rsidP="00EB484B" w14:paraId="1385421F" w14:textId="77777777">
      <w:pPr>
        <w:tabs>
          <w:tab w:val="left" w:pos="1843"/>
          <w:tab w:val="left" w:pos="8222"/>
        </w:tabs>
        <w:spacing w:line="276" w:lineRule="auto"/>
        <w:jc w:val="both"/>
      </w:pPr>
      <w:r>
        <w:t>Etter at slikt forslag til Sluttoppgjør i samsvar med art. 20.6 foreligger,</w:t>
      </w:r>
      <w:r w:rsidRPr="00AD0907">
        <w:t xml:space="preserve"> reduseres </w:t>
      </w:r>
      <w:r>
        <w:t>Garantien til</w:t>
      </w:r>
      <w:r w:rsidRPr="00AD0907">
        <w:t xml:space="preserve"> </w:t>
      </w:r>
      <w:r>
        <w:t>det beløp Leverandøren mener å ha utestående i henhold til sitt forslag til Sluttoppgjør, såfremt dette beløpet er mindre enn beløpet som er angitt i Kjøpers sikkerhet.</w:t>
      </w:r>
    </w:p>
    <w:p w:rsidR="00EB484B" w:rsidRPr="00AD0907" w:rsidP="00EB484B" w14:paraId="7A4664A4" w14:textId="77777777">
      <w:pPr>
        <w:tabs>
          <w:tab w:val="left" w:pos="1843"/>
          <w:tab w:val="left" w:pos="8222"/>
        </w:tabs>
        <w:spacing w:line="276" w:lineRule="auto"/>
        <w:jc w:val="both"/>
      </w:pPr>
    </w:p>
    <w:p w:rsidR="00EB484B" w:rsidRPr="00AD0907" w:rsidP="00EB484B" w14:paraId="798FEF6C" w14:textId="77777777">
      <w:pPr>
        <w:tabs>
          <w:tab w:val="left" w:pos="1843"/>
          <w:tab w:val="left" w:pos="8222"/>
        </w:tabs>
        <w:spacing w:line="276" w:lineRule="auto"/>
        <w:jc w:val="both"/>
      </w:pPr>
      <w:r w:rsidRPr="00AD0907">
        <w:t xml:space="preserve">Garantien gjelder inntil </w:t>
      </w:r>
      <w:r>
        <w:t>Sluttoppgjøret er endelig avsluttet i henhold til art. 20.7.</w:t>
      </w:r>
      <w:r w:rsidRPr="00AD0907">
        <w:t xml:space="preserve"> </w:t>
      </w:r>
    </w:p>
    <w:p w:rsidR="00EB484B" w:rsidRPr="00AD0907" w:rsidP="00EB484B" w14:paraId="21E0E837" w14:textId="77777777">
      <w:pPr>
        <w:tabs>
          <w:tab w:val="left" w:pos="1843"/>
          <w:tab w:val="left" w:pos="8222"/>
        </w:tabs>
        <w:spacing w:line="276" w:lineRule="auto"/>
        <w:jc w:val="both"/>
      </w:pPr>
    </w:p>
    <w:p w:rsidR="00EB484B" w:rsidP="00EB484B" w14:paraId="4C3941B3" w14:textId="77777777">
      <w:pPr>
        <w:jc w:val="both"/>
      </w:pPr>
      <w:bookmarkStart w:id="2" w:name="_Hlk139526450"/>
      <w:r w:rsidRPr="009E7DDC">
        <w:rPr>
          <w:rFonts w:cs="Arial"/>
        </w:rPr>
        <w:t xml:space="preserve">Følgelig garanterer vi herved som </w:t>
      </w:r>
      <w:r w:rsidRPr="009E7DDC">
        <w:rPr>
          <w:rFonts w:cs="Arial"/>
        </w:rPr>
        <w:t>selvskyldnergarantist</w:t>
      </w:r>
      <w:r>
        <w:rPr>
          <w:rFonts w:cs="Arial"/>
        </w:rPr>
        <w:t xml:space="preserve"> </w:t>
      </w:r>
      <w:r w:rsidRPr="009E7DDC">
        <w:rPr>
          <w:rFonts w:cs="Arial"/>
        </w:rPr>
        <w:t xml:space="preserve">for </w:t>
      </w:r>
      <w:r>
        <w:rPr>
          <w:rFonts w:cs="Arial"/>
        </w:rPr>
        <w:t>Kjøper</w:t>
      </w:r>
      <w:r w:rsidRPr="009E7DDC">
        <w:rPr>
          <w:rFonts w:cs="Arial"/>
        </w:rPr>
        <w:t>s riktige og rettidige oppfyllelse av sine forpliktelser under Kontrakten</w:t>
      </w:r>
      <w:r>
        <w:rPr>
          <w:rFonts w:cs="Arial"/>
        </w:rPr>
        <w:t xml:space="preserve">, </w:t>
      </w:r>
      <w:r>
        <w:t xml:space="preserve">inkludert for oppgjør av eventuelle </w:t>
      </w:r>
      <w:r w:rsidRPr="00386BF2">
        <w:t>forsinkelsesrenter og inndrivelsesomkostninger</w:t>
      </w:r>
      <w:r>
        <w:t xml:space="preserve"> som måtte påløpe</w:t>
      </w:r>
      <w:r w:rsidRPr="00386BF2">
        <w:t>.</w:t>
      </w:r>
      <w:r>
        <w:t xml:space="preserve"> Garantien gjelder også for Kjøpers oppfyllelse av sine forpliktelser etter Kontrakten knyttet til Endringsordre og Endringer av Arbeidet.</w:t>
      </w:r>
    </w:p>
    <w:p w:rsidR="00EB484B" w:rsidP="00EB484B" w14:paraId="4B9A40F3" w14:textId="77777777">
      <w:pPr>
        <w:jc w:val="both"/>
      </w:pPr>
    </w:p>
    <w:p w:rsidR="00EB484B" w:rsidRPr="009E7DDC" w:rsidP="00EB484B" w14:paraId="77BA8AB5" w14:textId="77777777">
      <w:pPr>
        <w:jc w:val="both"/>
        <w:rPr>
          <w:rFonts w:cs="Arial"/>
        </w:rPr>
      </w:pPr>
      <w:r w:rsidRPr="008D4BC9">
        <w:t>Garantistens ansvar under denne Garantien er ugjenkallelig</w:t>
      </w:r>
      <w:r>
        <w:t xml:space="preserve"> og skal bestå inntil Kjøper har oppfylt </w:t>
      </w:r>
      <w:r>
        <w:rPr>
          <w:rFonts w:cs="Arial"/>
        </w:rPr>
        <w:t>Kontrakten</w:t>
      </w:r>
      <w:r w:rsidRPr="009E7DDC">
        <w:rPr>
          <w:rFonts w:cs="Arial"/>
        </w:rPr>
        <w:t xml:space="preserve"> </w:t>
      </w:r>
      <w:r>
        <w:t xml:space="preserve">og </w:t>
      </w:r>
      <w:r w:rsidRPr="00AD0907">
        <w:t xml:space="preserve">er ikke begrenset på annen måte enn det som følger av bestemmelsene her. </w:t>
      </w:r>
    </w:p>
    <w:p w:rsidR="00EB484B" w:rsidRPr="00AD0907" w:rsidP="00EB484B" w14:paraId="4A683930" w14:textId="77777777">
      <w:pPr>
        <w:tabs>
          <w:tab w:val="left" w:pos="1843"/>
          <w:tab w:val="left" w:pos="8222"/>
        </w:tabs>
        <w:spacing w:line="276" w:lineRule="auto"/>
        <w:jc w:val="both"/>
      </w:pPr>
    </w:p>
    <w:p w:rsidR="00EB484B" w:rsidRPr="003A55E0" w:rsidP="00EB484B" w14:paraId="1B66D4F6" w14:textId="77777777">
      <w:pPr>
        <w:jc w:val="both"/>
        <w:rPr>
          <w:rFonts w:cs="Arial"/>
        </w:rPr>
      </w:pPr>
      <w:r w:rsidRPr="009E7DDC">
        <w:rPr>
          <w:rFonts w:cs="Arial"/>
        </w:rPr>
        <w:t xml:space="preserve">Dersom </w:t>
      </w:r>
      <w:r>
        <w:rPr>
          <w:rFonts w:cs="Arial"/>
        </w:rPr>
        <w:t>Kjøper</w:t>
      </w:r>
      <w:r w:rsidRPr="009E7DDC">
        <w:rPr>
          <w:rFonts w:cs="Arial"/>
        </w:rPr>
        <w:t xml:space="preserve"> ikke oppfyller en eller flere av sine forpliktelser under Kontrakten skal vi innen [</w:t>
      </w:r>
      <w:r w:rsidRPr="00D120FF">
        <w:rPr>
          <w:rFonts w:cs="Arial"/>
          <w:highlight w:val="yellow"/>
        </w:rPr>
        <w:t>fem</w:t>
      </w:r>
      <w:r w:rsidRPr="009E7DDC">
        <w:rPr>
          <w:rFonts w:cs="Arial"/>
        </w:rPr>
        <w:t xml:space="preserve">] virkedager etter </w:t>
      </w:r>
      <w:r>
        <w:rPr>
          <w:rFonts w:cs="Arial"/>
        </w:rPr>
        <w:t>Leverandørens</w:t>
      </w:r>
      <w:r w:rsidRPr="009E7DDC">
        <w:rPr>
          <w:rFonts w:cs="Arial"/>
        </w:rPr>
        <w:t xml:space="preserve"> </w:t>
      </w:r>
      <w:r>
        <w:rPr>
          <w:rFonts w:cs="Arial"/>
        </w:rPr>
        <w:t>dokumenterte krav om betaling</w:t>
      </w:r>
      <w:r w:rsidRPr="009E7DDC">
        <w:rPr>
          <w:rFonts w:cs="Arial"/>
        </w:rPr>
        <w:t xml:space="preserve"> utbetale det påkrevde </w:t>
      </w:r>
      <w:r w:rsidRPr="003A55E0">
        <w:rPr>
          <w:rFonts w:cs="Arial"/>
        </w:rPr>
        <w:t xml:space="preserve">beløpet og holde dere skadesløse </w:t>
      </w:r>
      <w:r>
        <w:rPr>
          <w:rFonts w:cs="Arial"/>
        </w:rPr>
        <w:t xml:space="preserve">i henhold til Kontrakten </w:t>
      </w:r>
      <w:r w:rsidRPr="003A55E0">
        <w:rPr>
          <w:rFonts w:cs="Arial"/>
        </w:rPr>
        <w:t>for alle tap, kostnader, utgifter og ansvar påført på grunn av Kjøpers manglende oppfyllelse.</w:t>
      </w:r>
    </w:p>
    <w:p w:rsidR="00EB484B" w:rsidRPr="003A55E0" w:rsidP="00EB484B" w14:paraId="530491C5" w14:textId="77777777">
      <w:pPr>
        <w:jc w:val="both"/>
        <w:rPr>
          <w:rFonts w:cs="Arial"/>
        </w:rPr>
      </w:pPr>
    </w:p>
    <w:p w:rsidR="00EB484B" w:rsidRPr="003A55E0" w:rsidP="00EB484B" w14:paraId="71591971" w14:textId="77777777">
      <w:pPr>
        <w:jc w:val="both"/>
        <w:rPr>
          <w:rFonts w:cs="Arial"/>
        </w:rPr>
      </w:pPr>
      <w:r w:rsidRPr="003A55E0">
        <w:rPr>
          <w:rFonts w:cs="Arial"/>
        </w:rPr>
        <w:t>Krav under denne Garantien skal sendes ved brev og/eller e-post til</w:t>
      </w:r>
      <w:r>
        <w:rPr>
          <w:rFonts w:cs="Arial"/>
        </w:rPr>
        <w:t xml:space="preserve"> vår adresse som angitt over.</w:t>
      </w:r>
    </w:p>
    <w:p w:rsidR="00EB484B" w:rsidRPr="003A55E0" w:rsidP="00EB484B" w14:paraId="0231ECF4" w14:textId="77777777">
      <w:pPr>
        <w:jc w:val="both"/>
        <w:rPr>
          <w:rFonts w:cs="Arial"/>
        </w:rPr>
      </w:pPr>
    </w:p>
    <w:p w:rsidR="00EB484B" w:rsidRPr="003A55E0" w:rsidP="00EB484B" w14:paraId="505C0B81" w14:textId="77777777">
      <w:pPr>
        <w:jc w:val="both"/>
        <w:rPr>
          <w:rFonts w:cs="Arial"/>
        </w:rPr>
      </w:pPr>
      <w:r w:rsidRPr="003A55E0">
        <w:rPr>
          <w:rFonts w:cs="Arial"/>
        </w:rPr>
        <w:t xml:space="preserve">Utbetalinger under denne Garantien skal gjøres uten motregning, motkrav, fradrag eller tilbakeholdelse som ikke er knyttet til Kontrakten. </w:t>
      </w:r>
    </w:p>
    <w:p w:rsidR="00EB484B" w:rsidRPr="003A55E0" w:rsidP="00EB484B" w14:paraId="76323CE9" w14:textId="77777777">
      <w:pPr>
        <w:jc w:val="both"/>
        <w:rPr>
          <w:rFonts w:cs="Arial"/>
        </w:rPr>
      </w:pPr>
    </w:p>
    <w:p w:rsidR="00EB484B" w:rsidP="00EB484B" w14:paraId="0057C0D1" w14:textId="77777777">
      <w:pPr>
        <w:jc w:val="both"/>
        <w:rPr>
          <w:rFonts w:cs="Arial"/>
        </w:rPr>
      </w:pPr>
      <w:r w:rsidRPr="003A55E0">
        <w:rPr>
          <w:rFonts w:cs="Arial"/>
        </w:rPr>
        <w:t xml:space="preserve">Vårt ansvar under denne Garantien kan fullbyrdes uavhengig av om rettslige skritt er tatt mot Kjøper og skal ikke </w:t>
      </w:r>
      <w:r w:rsidRPr="00FF3DDD">
        <w:rPr>
          <w:rFonts w:cs="Arial"/>
        </w:rPr>
        <w:t>bli frigitt på grunn av avtale,</w:t>
      </w:r>
      <w:r w:rsidRPr="003A55E0">
        <w:rPr>
          <w:rFonts w:cs="Arial"/>
        </w:rPr>
        <w:t xml:space="preserve"> overenskomst, henstand eller annen handling eller unnlatelse under Kontrakten. Vi aksepterer at alle senere endringer av Kontrakten skal dekkes av denne Garantien uten vårt samtykke og frasier oss enhver rett til å bli holdt underrettet av dere om forhold knyttet til Kontrakten.</w:t>
      </w:r>
      <w:r w:rsidRPr="009E7DDC">
        <w:rPr>
          <w:rFonts w:cs="Arial"/>
        </w:rPr>
        <w:t xml:space="preserve"> </w:t>
      </w:r>
    </w:p>
    <w:bookmarkEnd w:id="2"/>
    <w:p w:rsidR="00EB484B" w:rsidRPr="009E7DDC" w:rsidP="00EB484B" w14:paraId="418CC34E" w14:textId="77777777">
      <w:pPr>
        <w:jc w:val="both"/>
        <w:rPr>
          <w:rFonts w:cs="Arial"/>
        </w:rPr>
      </w:pPr>
    </w:p>
    <w:p w:rsidR="00EB484B" w:rsidP="00EB484B" w14:paraId="502D55B6" w14:textId="77777777">
      <w:pPr>
        <w:tabs>
          <w:tab w:val="left" w:pos="1843"/>
          <w:tab w:val="left" w:pos="8222"/>
        </w:tabs>
        <w:spacing w:line="276" w:lineRule="auto"/>
        <w:jc w:val="both"/>
      </w:pPr>
      <w:r w:rsidRPr="00AD0907">
        <w:t>Garantist</w:t>
      </w:r>
      <w:r>
        <w:t>en</w:t>
      </w:r>
      <w:r w:rsidRPr="00AD0907">
        <w:t xml:space="preserve"> skal alltid varsles dersom </w:t>
      </w:r>
      <w:r>
        <w:t>K</w:t>
      </w:r>
      <w:r w:rsidRPr="00AD0907">
        <w:t xml:space="preserve">ontrakten mellom </w:t>
      </w:r>
      <w:r>
        <w:t>Kjøperen</w:t>
      </w:r>
      <w:r w:rsidRPr="00AD0907">
        <w:t xml:space="preserve"> og </w:t>
      </w:r>
      <w:r>
        <w:t>Leverandøren</w:t>
      </w:r>
      <w:r w:rsidRPr="00AD0907">
        <w:t xml:space="preserve"> heves.  </w:t>
      </w:r>
    </w:p>
    <w:p w:rsidR="00EB484B" w:rsidRPr="00AD0907" w:rsidP="00EB484B" w14:paraId="763E0F31" w14:textId="77777777">
      <w:pPr>
        <w:tabs>
          <w:tab w:val="left" w:pos="1843"/>
          <w:tab w:val="left" w:pos="8222"/>
        </w:tabs>
        <w:spacing w:line="276" w:lineRule="auto"/>
        <w:jc w:val="both"/>
      </w:pPr>
    </w:p>
    <w:p w:rsidR="00EB484B" w:rsidRPr="00AD0907" w:rsidP="00EB484B" w14:paraId="45D9B01B" w14:textId="77777777">
      <w:pPr>
        <w:tabs>
          <w:tab w:val="left" w:pos="1843"/>
          <w:tab w:val="left" w:pos="8222"/>
        </w:tabs>
        <w:spacing w:line="276" w:lineRule="auto"/>
        <w:jc w:val="both"/>
      </w:pPr>
      <w:r w:rsidRPr="00AD0907">
        <w:t xml:space="preserve">Garantistens ansvar er ikke begrenset på annen måte enn det som følger av bestemmelsene her. </w:t>
      </w:r>
    </w:p>
    <w:p w:rsidR="00EB484B" w:rsidRPr="00AD0907" w:rsidP="00EB484B" w14:paraId="4B45C576" w14:textId="77777777">
      <w:pPr>
        <w:tabs>
          <w:tab w:val="left" w:pos="1843"/>
          <w:tab w:val="left" w:pos="8222"/>
        </w:tabs>
        <w:spacing w:line="276" w:lineRule="auto"/>
        <w:jc w:val="both"/>
      </w:pPr>
    </w:p>
    <w:p w:rsidR="00EB484B" w:rsidRPr="00AD0907" w:rsidP="00EB484B" w14:paraId="4EB52EE9" w14:textId="77777777">
      <w:pPr>
        <w:tabs>
          <w:tab w:val="left" w:pos="1843"/>
          <w:tab w:val="left" w:pos="8222"/>
        </w:tabs>
        <w:spacing w:line="276" w:lineRule="auto"/>
        <w:jc w:val="both"/>
      </w:pPr>
      <w:r w:rsidRPr="00AD0907">
        <w:t>Garantien kan ikke transporteres</w:t>
      </w:r>
      <w:r>
        <w:t xml:space="preserve"> eller pantsettes</w:t>
      </w:r>
      <w:r w:rsidRPr="00AD0907">
        <w:t xml:space="preserve"> uten </w:t>
      </w:r>
      <w:r>
        <w:t>G</w:t>
      </w:r>
      <w:r w:rsidRPr="00AD0907">
        <w:t xml:space="preserve">arantistens </w:t>
      </w:r>
      <w:r>
        <w:t xml:space="preserve">og Leverandørens </w:t>
      </w:r>
      <w:r w:rsidRPr="00AD0907">
        <w:t>skriftlige samtykke.</w:t>
      </w:r>
    </w:p>
    <w:p w:rsidR="00EB484B" w:rsidRPr="00AD0907" w:rsidP="00EB484B" w14:paraId="17D581D4" w14:textId="77777777">
      <w:pPr>
        <w:tabs>
          <w:tab w:val="left" w:pos="1843"/>
          <w:tab w:val="left" w:pos="8222"/>
        </w:tabs>
        <w:spacing w:line="276" w:lineRule="auto"/>
        <w:jc w:val="both"/>
      </w:pPr>
    </w:p>
    <w:p w:rsidR="00EB484B" w:rsidRPr="00AD0907" w:rsidP="00EB484B" w14:paraId="74E26C0B" w14:textId="77777777">
      <w:pPr>
        <w:tabs>
          <w:tab w:val="left" w:pos="1843"/>
          <w:tab w:val="left" w:pos="8222"/>
        </w:tabs>
        <w:spacing w:line="276" w:lineRule="auto"/>
        <w:jc w:val="center"/>
      </w:pPr>
      <w:r w:rsidRPr="00AD0907">
        <w:t>*****</w:t>
      </w:r>
    </w:p>
    <w:p w:rsidR="00EB484B" w:rsidRPr="00AD0907" w:rsidP="00EB484B" w14:paraId="2D57CD85" w14:textId="77777777">
      <w:pPr>
        <w:tabs>
          <w:tab w:val="left" w:pos="1843"/>
          <w:tab w:val="left" w:pos="8222"/>
        </w:tabs>
        <w:spacing w:line="276" w:lineRule="auto"/>
        <w:jc w:val="both"/>
      </w:pPr>
    </w:p>
    <w:p w:rsidR="00EB484B" w:rsidRPr="00AD0907" w:rsidP="00EB484B" w14:paraId="1C7433F8" w14:textId="77777777">
      <w:pPr>
        <w:tabs>
          <w:tab w:val="left" w:pos="1843"/>
          <w:tab w:val="left" w:pos="8222"/>
        </w:tabs>
        <w:spacing w:line="276" w:lineRule="auto"/>
        <w:jc w:val="both"/>
      </w:pPr>
      <w:r w:rsidRPr="00AD0907">
        <w:t>Garantist</w:t>
      </w:r>
      <w:r>
        <w:t xml:space="preserve">en </w:t>
      </w:r>
      <w:r w:rsidRPr="00AD0907">
        <w:t>aksepterer</w:t>
      </w:r>
      <w:r>
        <w:t xml:space="preserve"> at</w:t>
      </w:r>
      <w:r w:rsidRPr="00AD0907">
        <w:t xml:space="preserve"> norsk rett </w:t>
      </w:r>
      <w:r>
        <w:t xml:space="preserve">kommer til anvendelse på Garantien, og at avtalt </w:t>
      </w:r>
      <w:r w:rsidRPr="00AD0907">
        <w:t>verneting</w:t>
      </w:r>
      <w:r>
        <w:t xml:space="preserve"> er</w:t>
      </w:r>
      <w:r w:rsidRPr="00AD0907">
        <w:t xml:space="preserve"> </w:t>
      </w:r>
      <w:r>
        <w:t>Trøndelag</w:t>
      </w:r>
      <w:r w:rsidRPr="00AD0907">
        <w:t xml:space="preserve"> tingrett for</w:t>
      </w:r>
      <w:r>
        <w:t xml:space="preserve"> en</w:t>
      </w:r>
      <w:r w:rsidRPr="00AD0907">
        <w:t xml:space="preserve"> eventuell tvist som involverer </w:t>
      </w:r>
      <w:r>
        <w:t>Garantisten</w:t>
      </w:r>
      <w:r w:rsidRPr="00AD0907">
        <w:t xml:space="preserve"> og relaterer seg til </w:t>
      </w:r>
      <w:r>
        <w:t>K</w:t>
      </w:r>
      <w:r w:rsidRPr="00AD0907">
        <w:t>ontrakt</w:t>
      </w:r>
      <w:r>
        <w:t>en</w:t>
      </w:r>
      <w:r w:rsidRPr="00AD0907">
        <w:t xml:space="preserve">. </w:t>
      </w:r>
    </w:p>
    <w:p w:rsidR="00EB484B" w:rsidRPr="00AD0907" w:rsidP="00EB484B" w14:paraId="15A57087" w14:textId="77777777">
      <w:pPr>
        <w:tabs>
          <w:tab w:val="left" w:pos="1843"/>
          <w:tab w:val="left" w:pos="8222"/>
        </w:tabs>
        <w:spacing w:line="276" w:lineRule="auto"/>
      </w:pPr>
    </w:p>
    <w:p w:rsidR="00EB484B" w:rsidRPr="00AD0907" w:rsidP="00EB484B" w14:paraId="06DA9DB3" w14:textId="77777777">
      <w:pPr>
        <w:tabs>
          <w:tab w:val="left" w:pos="1843"/>
          <w:tab w:val="left" w:pos="8222"/>
        </w:tabs>
        <w:spacing w:line="276" w:lineRule="auto"/>
      </w:pPr>
    </w:p>
    <w:p w:rsidR="00EB484B" w:rsidRPr="00AD0907" w:rsidP="00EB484B" w14:paraId="0BE0876A" w14:textId="77777777">
      <w:pPr>
        <w:tabs>
          <w:tab w:val="left" w:pos="1843"/>
          <w:tab w:val="left" w:pos="8222"/>
        </w:tabs>
        <w:spacing w:line="276" w:lineRule="auto"/>
        <w:jc w:val="right"/>
      </w:pPr>
      <w:r w:rsidRPr="00AD0907">
        <w:tab/>
      </w:r>
    </w:p>
    <w:p w:rsidR="00EB484B" w:rsidP="00EB484B" w14:paraId="3FB7A781" w14:textId="77777777">
      <w:pPr>
        <w:tabs>
          <w:tab w:val="left" w:pos="1843"/>
          <w:tab w:val="left" w:pos="8222"/>
        </w:tabs>
        <w:spacing w:line="276" w:lineRule="auto"/>
        <w:jc w:val="center"/>
      </w:pPr>
      <w:r w:rsidRPr="001640CC">
        <w:t>................................ den ........./...............</w:t>
      </w:r>
      <w:r>
        <w:t xml:space="preserve"> (sted og dato)</w:t>
      </w:r>
    </w:p>
    <w:p w:rsidR="00EB484B" w:rsidP="00EB484B" w14:paraId="03A1C9F9" w14:textId="77777777">
      <w:pPr>
        <w:tabs>
          <w:tab w:val="left" w:pos="1843"/>
          <w:tab w:val="left" w:pos="8222"/>
        </w:tabs>
        <w:spacing w:line="276" w:lineRule="auto"/>
      </w:pPr>
    </w:p>
    <w:p w:rsidR="00EB484B" w:rsidP="00EB484B" w14:paraId="70CDFB38" w14:textId="77777777">
      <w:pPr>
        <w:tabs>
          <w:tab w:val="left" w:pos="1843"/>
          <w:tab w:val="left" w:pos="8222"/>
        </w:tabs>
        <w:spacing w:line="276" w:lineRule="auto"/>
      </w:pPr>
    </w:p>
    <w:p w:rsidR="00EB484B" w:rsidP="00EB484B" w14:paraId="292B822A" w14:textId="77777777">
      <w:pPr>
        <w:tabs>
          <w:tab w:val="left" w:pos="1843"/>
          <w:tab w:val="left" w:pos="8222"/>
        </w:tabs>
        <w:spacing w:line="276"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14:paraId="4CCE382F" w14:textId="77777777" w:rsidTr="0039160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8"/>
        </w:trPr>
        <w:tc>
          <w:tcPr>
            <w:tcW w:w="4531" w:type="dxa"/>
          </w:tcPr>
          <w:p w:rsidR="00EB484B" w:rsidP="0039160A" w14:paraId="052D519D" w14:textId="77777777">
            <w:pPr>
              <w:tabs>
                <w:tab w:val="left" w:pos="1843"/>
                <w:tab w:val="left" w:pos="8222"/>
              </w:tabs>
              <w:spacing w:line="276" w:lineRule="auto"/>
            </w:pPr>
            <w:r w:rsidRPr="00A3575E">
              <w:t>................................................................</w:t>
            </w:r>
          </w:p>
        </w:tc>
        <w:tc>
          <w:tcPr>
            <w:tcW w:w="4531" w:type="dxa"/>
          </w:tcPr>
          <w:p w:rsidR="00EB484B" w:rsidP="0039160A" w14:paraId="36A0AB09" w14:textId="77777777">
            <w:pPr>
              <w:tabs>
                <w:tab w:val="left" w:pos="1843"/>
                <w:tab w:val="left" w:pos="8222"/>
              </w:tabs>
              <w:spacing w:line="276" w:lineRule="auto"/>
            </w:pPr>
            <w:r w:rsidRPr="00A3575E">
              <w:t xml:space="preserve">........................................................ </w:t>
            </w:r>
          </w:p>
        </w:tc>
      </w:tr>
      <w:tr w14:paraId="53EB85E2" w14:textId="77777777" w:rsidTr="0039160A">
        <w:tblPrEx>
          <w:tblW w:w="0" w:type="auto"/>
          <w:tblLook w:val="04A0"/>
        </w:tblPrEx>
        <w:tc>
          <w:tcPr>
            <w:tcW w:w="4531" w:type="dxa"/>
          </w:tcPr>
          <w:p w:rsidR="00EB484B" w:rsidP="0039160A" w14:paraId="1E4E3A98" w14:textId="77777777">
            <w:pPr>
              <w:tabs>
                <w:tab w:val="left" w:pos="1843"/>
                <w:tab w:val="left" w:pos="8222"/>
              </w:tabs>
              <w:spacing w:line="276" w:lineRule="auto"/>
            </w:pPr>
            <w:r w:rsidRPr="00A3575E">
              <w:t>Bankens</w:t>
            </w:r>
            <w:r>
              <w:t>/forsikringsselskapets</w:t>
            </w:r>
            <w:r w:rsidRPr="00A3575E">
              <w:t xml:space="preserve"> </w:t>
            </w:r>
          </w:p>
          <w:p w:rsidR="00EB484B" w:rsidP="0039160A" w14:paraId="3A2A92B0" w14:textId="7653B7F2">
            <w:pPr>
              <w:tabs>
                <w:tab w:val="left" w:pos="1843"/>
                <w:tab w:val="left" w:pos="8222"/>
              </w:tabs>
              <w:spacing w:line="276" w:lineRule="auto"/>
            </w:pPr>
            <w:r w:rsidRPr="00A3575E">
              <w:t xml:space="preserve">navn/stempel </w:t>
            </w:r>
          </w:p>
        </w:tc>
        <w:tc>
          <w:tcPr>
            <w:tcW w:w="4531" w:type="dxa"/>
          </w:tcPr>
          <w:p w:rsidR="00EB484B" w:rsidP="0039160A" w14:paraId="0E4A4FFE" w14:textId="77777777">
            <w:pPr>
              <w:tabs>
                <w:tab w:val="left" w:pos="1843"/>
                <w:tab w:val="left" w:pos="8222"/>
              </w:tabs>
              <w:spacing w:line="276" w:lineRule="auto"/>
            </w:pPr>
            <w:r w:rsidRPr="00015D42">
              <w:t>Underskrift</w:t>
            </w:r>
          </w:p>
        </w:tc>
      </w:tr>
    </w:tbl>
    <w:p w:rsidR="005564D2" w:rsidRPr="005564D2" w:rsidP="00AD58A2" w14:paraId="10C48C02" w14:textId="77777777"/>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3550" w14:paraId="029185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3550" w14:paraId="3BF8889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3550" w14:paraId="5E82B8B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3550" w14:paraId="6022DF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3550" w14:paraId="0744AD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3550" w14:paraId="5A0D0D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F708E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76CF32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3ECFB30"/>
    <w:lvl w:ilvl="0">
      <w:start w:val="1"/>
      <w:numFmt w:val="decimal"/>
      <w:lvlText w:val="%1."/>
      <w:lvlJc w:val="left"/>
      <w:pPr>
        <w:tabs>
          <w:tab w:val="num" w:pos="926"/>
        </w:tabs>
        <w:ind w:left="926" w:hanging="360"/>
      </w:pPr>
    </w:lvl>
  </w:abstractNum>
  <w:abstractNum w:abstractNumId="3">
    <w:nsid w:val="FFFFFF7F"/>
    <w:multiLevelType w:val="singleLevel"/>
    <w:tmpl w:val="A09AC4BE"/>
    <w:lvl w:ilvl="0">
      <w:start w:val="1"/>
      <w:numFmt w:val="decimal"/>
      <w:lvlText w:val="%1."/>
      <w:lvlJc w:val="left"/>
      <w:pPr>
        <w:tabs>
          <w:tab w:val="num" w:pos="643"/>
        </w:tabs>
        <w:ind w:left="643" w:hanging="360"/>
      </w:pPr>
    </w:lvl>
  </w:abstractNum>
  <w:abstractNum w:abstractNumId="4">
    <w:nsid w:val="FFFFFF80"/>
    <w:multiLevelType w:val="singleLevel"/>
    <w:tmpl w:val="0E56526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D00ED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10E3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305B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CC7B2C"/>
    <w:lvl w:ilvl="0">
      <w:start w:val="1"/>
      <w:numFmt w:val="decimal"/>
      <w:lvlText w:val="%1."/>
      <w:lvlJc w:val="left"/>
      <w:pPr>
        <w:tabs>
          <w:tab w:val="num" w:pos="360"/>
        </w:tabs>
        <w:ind w:left="360" w:hanging="360"/>
      </w:pPr>
    </w:lvl>
  </w:abstractNum>
  <w:abstractNum w:abstractNumId="9">
    <w:nsid w:val="FFFFFF89"/>
    <w:multiLevelType w:val="singleLevel"/>
    <w:tmpl w:val="1CB23FA4"/>
    <w:lvl w:ilvl="0">
      <w:start w:val="1"/>
      <w:numFmt w:val="bullet"/>
      <w:lvlText w:val=""/>
      <w:lvlJc w:val="left"/>
      <w:pPr>
        <w:tabs>
          <w:tab w:val="num" w:pos="360"/>
        </w:tabs>
        <w:ind w:left="360" w:hanging="360"/>
      </w:pPr>
      <w:rPr>
        <w:rFonts w:ascii="Symbol" w:hAnsi="Symbol" w:hint="default"/>
      </w:rPr>
    </w:lvl>
  </w:abstractNum>
  <w:abstractNum w:abstractNumId="10">
    <w:nsid w:val="034479AB"/>
    <w:multiLevelType w:val="multilevel"/>
    <w:tmpl w:val="B7942F5C"/>
    <w:lvl w:ilvl="0">
      <w:start w:val="1"/>
      <w:numFmt w:val="decimal"/>
      <w:lvlText w:val="%1."/>
      <w:lvlJc w:val="left"/>
      <w:pPr>
        <w:tabs>
          <w:tab w:val="num" w:pos="935"/>
        </w:tabs>
        <w:ind w:left="935" w:hanging="935"/>
      </w:pPr>
      <w:rPr>
        <w:b/>
        <w:i w:val="0"/>
      </w:rPr>
    </w:lvl>
    <w:lvl w:ilvl="1">
      <w:start w:val="1"/>
      <w:numFmt w:val="decimal"/>
      <w:lvlText w:val="%1.%2"/>
      <w:lvlJc w:val="left"/>
      <w:pPr>
        <w:tabs>
          <w:tab w:val="num" w:pos="935"/>
        </w:tabs>
        <w:ind w:left="935" w:hanging="935"/>
      </w:pPr>
      <w:rPr>
        <w:i w:val="0"/>
      </w:rPr>
    </w:lvl>
    <w:lvl w:ilvl="2">
      <w:start w:val="1"/>
      <w:numFmt w:val="decimal"/>
      <w:lvlText w:val="%1.%2.%3"/>
      <w:lvlJc w:val="left"/>
      <w:pPr>
        <w:tabs>
          <w:tab w:val="num" w:pos="935"/>
        </w:tabs>
        <w:ind w:left="935" w:hanging="935"/>
      </w:pPr>
      <w:rPr>
        <w:i w:val="0"/>
      </w:rPr>
    </w:lvl>
    <w:lvl w:ilvl="3">
      <w:start w:val="1"/>
      <w:numFmt w:val="decimal"/>
      <w:lvlText w:val="%1.%2.%3.%4"/>
      <w:lvlJc w:val="left"/>
      <w:pPr>
        <w:tabs>
          <w:tab w:val="num" w:pos="935"/>
        </w:tabs>
        <w:ind w:left="935" w:hanging="935"/>
      </w:pPr>
    </w:lvl>
    <w:lvl w:ilvl="4">
      <w:start w:val="1"/>
      <w:numFmt w:val="decimal"/>
      <w:lvlText w:val="%1.%2.%3.%4.%5"/>
      <w:lvlJc w:val="left"/>
      <w:pPr>
        <w:tabs>
          <w:tab w:val="num" w:pos="935"/>
        </w:tabs>
        <w:ind w:left="935" w:hanging="935"/>
      </w:pPr>
    </w:lvl>
    <w:lvl w:ilvl="5">
      <w:start w:val="1"/>
      <w:numFmt w:val="lowerLetter"/>
      <w:lvlText w:val="%6)"/>
      <w:lvlJc w:val="right"/>
      <w:pPr>
        <w:tabs>
          <w:tab w:val="num" w:pos="935"/>
        </w:tabs>
        <w:ind w:left="935" w:hanging="368"/>
      </w:pPr>
    </w:lvl>
    <w:lvl w:ilvl="6">
      <w:start w:val="1"/>
      <w:numFmt w:val="lowerRoman"/>
      <w:lvlText w:val="(%7)"/>
      <w:lvlJc w:val="right"/>
      <w:pPr>
        <w:tabs>
          <w:tab w:val="num" w:pos="935"/>
        </w:tabs>
        <w:ind w:left="935" w:hanging="368"/>
      </w:pPr>
      <w:rPr>
        <w:strike w:val="0"/>
        <w:dstrike w:val="0"/>
      </w:rPr>
    </w:lvl>
    <w:lvl w:ilvl="7">
      <w:start w:val="1"/>
      <w:numFmt w:val="decimal"/>
      <w:lvlText w:val="%8)"/>
      <w:lvlJc w:val="right"/>
      <w:pPr>
        <w:tabs>
          <w:tab w:val="num" w:pos="935"/>
        </w:tabs>
        <w:ind w:left="935" w:hanging="368"/>
      </w:pPr>
      <w:rPr>
        <w:strike w:val="0"/>
        <w:dstrike w:val="0"/>
      </w:rPr>
    </w:lvl>
    <w:lvl w:ilvl="8">
      <w:start w:val="1"/>
      <w:numFmt w:val="none"/>
      <w:lvlJc w:val="right"/>
      <w:pPr>
        <w:tabs>
          <w:tab w:val="num" w:pos="935"/>
        </w:tabs>
        <w:ind w:left="935" w:hanging="368"/>
      </w:pPr>
      <w:rPr>
        <w:strike w:val="0"/>
        <w:dstrike w:val="0"/>
      </w:rPr>
    </w:lvl>
  </w:abstractNum>
  <w:abstractNum w:abstractNumId="11">
    <w:nsid w:val="0D215FEE"/>
    <w:multiLevelType w:val="hybridMultilevel"/>
    <w:tmpl w:val="CEF65884"/>
    <w:lvl w:ilvl="0">
      <w:start w:val="1"/>
      <w:numFmt w:val="bullet"/>
      <w:lvlText w:val=""/>
      <w:lvlJc w:val="left"/>
      <w:pPr>
        <w:ind w:left="832" w:hanging="360"/>
      </w:pPr>
      <w:rPr>
        <w:rFonts w:ascii="Symbol" w:hAnsi="Symbol" w:hint="default"/>
      </w:rPr>
    </w:lvl>
    <w:lvl w:ilvl="1" w:tentative="1">
      <w:start w:val="1"/>
      <w:numFmt w:val="bullet"/>
      <w:lvlText w:val="o"/>
      <w:lvlJc w:val="left"/>
      <w:pPr>
        <w:ind w:left="1552" w:hanging="360"/>
      </w:pPr>
      <w:rPr>
        <w:rFonts w:ascii="Courier New" w:hAnsi="Courier New" w:cs="Courier New" w:hint="default"/>
      </w:rPr>
    </w:lvl>
    <w:lvl w:ilvl="2" w:tentative="1">
      <w:start w:val="1"/>
      <w:numFmt w:val="bullet"/>
      <w:lvlText w:val=""/>
      <w:lvlJc w:val="left"/>
      <w:pPr>
        <w:ind w:left="2272" w:hanging="360"/>
      </w:pPr>
      <w:rPr>
        <w:rFonts w:ascii="Wingdings" w:hAnsi="Wingdings" w:hint="default"/>
      </w:rPr>
    </w:lvl>
    <w:lvl w:ilvl="3" w:tentative="1">
      <w:start w:val="1"/>
      <w:numFmt w:val="bullet"/>
      <w:lvlText w:val=""/>
      <w:lvlJc w:val="left"/>
      <w:pPr>
        <w:ind w:left="2992" w:hanging="360"/>
      </w:pPr>
      <w:rPr>
        <w:rFonts w:ascii="Symbol" w:hAnsi="Symbol" w:hint="default"/>
      </w:rPr>
    </w:lvl>
    <w:lvl w:ilvl="4" w:tentative="1">
      <w:start w:val="1"/>
      <w:numFmt w:val="bullet"/>
      <w:lvlText w:val="o"/>
      <w:lvlJc w:val="left"/>
      <w:pPr>
        <w:ind w:left="3712" w:hanging="360"/>
      </w:pPr>
      <w:rPr>
        <w:rFonts w:ascii="Courier New" w:hAnsi="Courier New" w:cs="Courier New" w:hint="default"/>
      </w:rPr>
    </w:lvl>
    <w:lvl w:ilvl="5" w:tentative="1">
      <w:start w:val="1"/>
      <w:numFmt w:val="bullet"/>
      <w:lvlText w:val=""/>
      <w:lvlJc w:val="left"/>
      <w:pPr>
        <w:ind w:left="4432" w:hanging="360"/>
      </w:pPr>
      <w:rPr>
        <w:rFonts w:ascii="Wingdings" w:hAnsi="Wingdings" w:hint="default"/>
      </w:rPr>
    </w:lvl>
    <w:lvl w:ilvl="6" w:tentative="1">
      <w:start w:val="1"/>
      <w:numFmt w:val="bullet"/>
      <w:lvlText w:val=""/>
      <w:lvlJc w:val="left"/>
      <w:pPr>
        <w:ind w:left="5152" w:hanging="360"/>
      </w:pPr>
      <w:rPr>
        <w:rFonts w:ascii="Symbol" w:hAnsi="Symbol" w:hint="default"/>
      </w:rPr>
    </w:lvl>
    <w:lvl w:ilvl="7" w:tentative="1">
      <w:start w:val="1"/>
      <w:numFmt w:val="bullet"/>
      <w:lvlText w:val="o"/>
      <w:lvlJc w:val="left"/>
      <w:pPr>
        <w:ind w:left="5872" w:hanging="360"/>
      </w:pPr>
      <w:rPr>
        <w:rFonts w:ascii="Courier New" w:hAnsi="Courier New" w:cs="Courier New" w:hint="default"/>
      </w:rPr>
    </w:lvl>
    <w:lvl w:ilvl="8" w:tentative="1">
      <w:start w:val="1"/>
      <w:numFmt w:val="bullet"/>
      <w:lvlText w:val=""/>
      <w:lvlJc w:val="left"/>
      <w:pPr>
        <w:ind w:left="6592" w:hanging="360"/>
      </w:pPr>
      <w:rPr>
        <w:rFonts w:ascii="Wingdings" w:hAnsi="Wingdings" w:hint="default"/>
      </w:rPr>
    </w:lvl>
  </w:abstractNum>
  <w:abstractNum w:abstractNumId="12">
    <w:nsid w:val="0D9C5C23"/>
    <w:multiLevelType w:val="multilevel"/>
    <w:tmpl w:val="0546958A"/>
    <w:lvl w:ilvl="0">
      <w:start w:val="1"/>
      <w:numFmt w:val="decimal"/>
      <w:lvlText w:val="%1."/>
      <w:lvlJc w:val="left"/>
      <w:pPr>
        <w:tabs>
          <w:tab w:val="num" w:pos="935"/>
        </w:tabs>
        <w:ind w:left="935" w:hanging="935"/>
      </w:pPr>
      <w:rPr>
        <w:b/>
        <w:i w:val="0"/>
      </w:rPr>
    </w:lvl>
    <w:lvl w:ilvl="1">
      <w:start w:val="1"/>
      <w:numFmt w:val="decimal"/>
      <w:lvlText w:val="%1.%2"/>
      <w:lvlJc w:val="left"/>
      <w:pPr>
        <w:tabs>
          <w:tab w:val="num" w:pos="935"/>
        </w:tabs>
        <w:ind w:left="935" w:hanging="935"/>
      </w:pPr>
      <w:rPr>
        <w:i w:val="0"/>
      </w:rPr>
    </w:lvl>
    <w:lvl w:ilvl="2">
      <w:start w:val="1"/>
      <w:numFmt w:val="decimal"/>
      <w:lvlText w:val="%1.%2.%3"/>
      <w:lvlJc w:val="left"/>
      <w:pPr>
        <w:tabs>
          <w:tab w:val="num" w:pos="935"/>
        </w:tabs>
        <w:ind w:left="935" w:hanging="935"/>
      </w:pPr>
      <w:rPr>
        <w:i w:val="0"/>
      </w:rPr>
    </w:lvl>
    <w:lvl w:ilvl="3">
      <w:start w:val="1"/>
      <w:numFmt w:val="decimal"/>
      <w:lvlText w:val="%1.%2.%3.%4"/>
      <w:lvlJc w:val="left"/>
      <w:pPr>
        <w:tabs>
          <w:tab w:val="num" w:pos="935"/>
        </w:tabs>
        <w:ind w:left="935" w:hanging="935"/>
      </w:pPr>
    </w:lvl>
    <w:lvl w:ilvl="4">
      <w:start w:val="1"/>
      <w:numFmt w:val="decimal"/>
      <w:lvlText w:val="%1.%2.%3.%4.%5"/>
      <w:lvlJc w:val="left"/>
      <w:pPr>
        <w:tabs>
          <w:tab w:val="num" w:pos="935"/>
        </w:tabs>
        <w:ind w:left="935" w:hanging="935"/>
      </w:pPr>
    </w:lvl>
    <w:lvl w:ilvl="5">
      <w:start w:val="1"/>
      <w:numFmt w:val="lowerLetter"/>
      <w:lvlText w:val="%6)"/>
      <w:lvlJc w:val="right"/>
      <w:pPr>
        <w:tabs>
          <w:tab w:val="num" w:pos="935"/>
        </w:tabs>
        <w:ind w:left="935" w:hanging="368"/>
      </w:pPr>
    </w:lvl>
    <w:lvl w:ilvl="6">
      <w:start w:val="1"/>
      <w:numFmt w:val="lowerRoman"/>
      <w:lvlText w:val="(%7)"/>
      <w:lvlJc w:val="right"/>
      <w:pPr>
        <w:tabs>
          <w:tab w:val="num" w:pos="935"/>
        </w:tabs>
        <w:ind w:left="935" w:hanging="368"/>
      </w:pPr>
      <w:rPr>
        <w:strike w:val="0"/>
        <w:dstrike w:val="0"/>
      </w:rPr>
    </w:lvl>
    <w:lvl w:ilvl="7">
      <w:start w:val="1"/>
      <w:numFmt w:val="decimal"/>
      <w:lvlText w:val="%8)"/>
      <w:lvlJc w:val="right"/>
      <w:pPr>
        <w:tabs>
          <w:tab w:val="num" w:pos="935"/>
        </w:tabs>
        <w:ind w:left="935" w:hanging="368"/>
      </w:pPr>
      <w:rPr>
        <w:strike w:val="0"/>
        <w:dstrike w:val="0"/>
      </w:rPr>
    </w:lvl>
    <w:lvl w:ilvl="8">
      <w:start w:val="1"/>
      <w:numFmt w:val="none"/>
      <w:lvlJc w:val="right"/>
      <w:pPr>
        <w:tabs>
          <w:tab w:val="num" w:pos="935"/>
        </w:tabs>
        <w:ind w:left="935" w:hanging="368"/>
      </w:pPr>
      <w:rPr>
        <w:strike w:val="0"/>
        <w:dstrike w:val="0"/>
      </w:rPr>
    </w:lvl>
  </w:abstractNum>
  <w:abstractNum w:abstractNumId="13">
    <w:nsid w:val="0FAA0CC6"/>
    <w:multiLevelType w:val="multilevel"/>
    <w:tmpl w:val="61DE11D2"/>
    <w:lvl w:ilvl="0">
      <w:start w:val="1"/>
      <w:numFmt w:val="bullet"/>
      <w:lvlText w:val="-"/>
      <w:lvlJc w:val="left"/>
      <w:pPr>
        <w:tabs>
          <w:tab w:val="num" w:pos="935"/>
        </w:tabs>
        <w:ind w:left="1418" w:hanging="482"/>
      </w:pPr>
      <w:rPr>
        <w:rFonts w:ascii="Arial" w:hAnsi="Arial" w:hint="default"/>
        <w:b w:val="0"/>
        <w:i w:val="0"/>
      </w:rPr>
    </w:lvl>
    <w:lvl w:ilvl="1">
      <w:start w:val="1"/>
      <w:numFmt w:val="bullet"/>
      <w:lvlRestart w:val="0"/>
      <w:lvlText w:val="●"/>
      <w:lvlJc w:val="left"/>
      <w:pPr>
        <w:tabs>
          <w:tab w:val="num" w:pos="935"/>
        </w:tabs>
        <w:ind w:left="1418" w:hanging="482"/>
      </w:pPr>
      <w:rPr>
        <w:rFonts w:ascii="Arial" w:hAnsi="Arial" w:hint="default"/>
        <w:b w:val="0"/>
        <w:i w:val="0"/>
      </w:rPr>
    </w:lvl>
    <w:lvl w:ilvl="2">
      <w:start w:val="1"/>
      <w:numFmt w:val="bullet"/>
      <w:lvlRestart w:val="0"/>
      <w:lvlText w:val="○"/>
      <w:lvlJc w:val="left"/>
      <w:pPr>
        <w:tabs>
          <w:tab w:val="num" w:pos="935"/>
        </w:tabs>
        <w:ind w:left="1418" w:hanging="482"/>
      </w:pPr>
      <w:rPr>
        <w:rFonts w:ascii="Arial" w:hAnsi="Arial" w:hint="default"/>
        <w:b w:val="0"/>
        <w:i w:val="0"/>
      </w:rPr>
    </w:lvl>
    <w:lvl w:ilvl="3">
      <w:start w:val="1"/>
      <w:numFmt w:val="bullet"/>
      <w:lvlRestart w:val="0"/>
      <w:lvlText w:val="■"/>
      <w:lvlJc w:val="left"/>
      <w:pPr>
        <w:tabs>
          <w:tab w:val="num" w:pos="935"/>
        </w:tabs>
        <w:ind w:left="1418" w:hanging="482"/>
      </w:pPr>
      <w:rPr>
        <w:rFonts w:ascii="Arial" w:hAnsi="Arial" w:hint="default"/>
        <w:b w:val="0"/>
        <w:i w:val="0"/>
      </w:rPr>
    </w:lvl>
    <w:lvl w:ilvl="4">
      <w:start w:val="1"/>
      <w:numFmt w:val="bullet"/>
      <w:lvlRestart w:val="0"/>
      <w:lvlText w:val="□"/>
      <w:lvlJc w:val="left"/>
      <w:pPr>
        <w:tabs>
          <w:tab w:val="num" w:pos="935"/>
        </w:tabs>
        <w:ind w:left="1418" w:hanging="482"/>
      </w:pPr>
      <w:rPr>
        <w:rFonts w:ascii="Arial" w:hAnsi="Arial" w:hint="default"/>
        <w:b w:val="0"/>
        <w:i w:val="0"/>
      </w:rPr>
    </w:lvl>
    <w:lvl w:ilvl="5">
      <w:start w:val="1"/>
      <w:numFmt w:val="none"/>
      <w:lvlRestart w:val="0"/>
      <w:lvlJc w:val="left"/>
      <w:pPr>
        <w:tabs>
          <w:tab w:val="num" w:pos="935"/>
        </w:tabs>
        <w:ind w:left="935" w:hanging="935"/>
      </w:pPr>
      <w:rPr>
        <w:rFonts w:ascii="Arial" w:hAnsi="Arial" w:cs="Arial" w:hint="default"/>
        <w:b w:val="0"/>
        <w:i w:val="0"/>
      </w:rPr>
    </w:lvl>
    <w:lvl w:ilvl="6">
      <w:start w:val="1"/>
      <w:numFmt w:val="none"/>
      <w:lvlRestart w:val="0"/>
      <w:lvlJc w:val="left"/>
      <w:pPr>
        <w:tabs>
          <w:tab w:val="num" w:pos="935"/>
        </w:tabs>
        <w:ind w:left="935" w:hanging="935"/>
      </w:pPr>
      <w:rPr>
        <w:rFonts w:ascii="Arial" w:hAnsi="Arial" w:cs="Arial" w:hint="default"/>
        <w:b w:val="0"/>
        <w:i w:val="0"/>
      </w:rPr>
    </w:lvl>
    <w:lvl w:ilvl="7">
      <w:start w:val="1"/>
      <w:numFmt w:val="none"/>
      <w:lvlRestart w:val="0"/>
      <w:lvlJc w:val="left"/>
      <w:pPr>
        <w:tabs>
          <w:tab w:val="num" w:pos="935"/>
        </w:tabs>
        <w:ind w:left="935" w:hanging="935"/>
      </w:pPr>
      <w:rPr>
        <w:rFonts w:ascii="Arial" w:hAnsi="Arial" w:cs="Arial" w:hint="default"/>
        <w:b w:val="0"/>
        <w:i w:val="0"/>
      </w:rPr>
    </w:lvl>
    <w:lvl w:ilvl="8">
      <w:start w:val="1"/>
      <w:numFmt w:val="none"/>
      <w:lvlRestart w:val="0"/>
      <w:lvlJc w:val="left"/>
      <w:pPr>
        <w:tabs>
          <w:tab w:val="num" w:pos="935"/>
        </w:tabs>
        <w:ind w:left="935" w:hanging="935"/>
      </w:pPr>
      <w:rPr>
        <w:rFonts w:ascii="Arial" w:hAnsi="Arial" w:cs="Arial" w:hint="default"/>
        <w:b w:val="0"/>
        <w:i w:val="0"/>
      </w:rPr>
    </w:lvl>
  </w:abstractNum>
  <w:abstractNum w:abstractNumId="14">
    <w:nsid w:val="1D230583"/>
    <w:multiLevelType w:val="multilevel"/>
    <w:tmpl w:val="771CC828"/>
    <w:lvl w:ilvl="0">
      <w:start w:val="1"/>
      <w:numFmt w:val="decimal"/>
      <w:lvlText w:val="%1."/>
      <w:lvlJc w:val="left"/>
      <w:pPr>
        <w:tabs>
          <w:tab w:val="num" w:pos="935"/>
        </w:tabs>
        <w:ind w:left="935" w:hanging="935"/>
      </w:pPr>
      <w:rPr>
        <w:b/>
        <w:i w:val="0"/>
      </w:rPr>
    </w:lvl>
    <w:lvl w:ilvl="1">
      <w:start w:val="1"/>
      <w:numFmt w:val="decimal"/>
      <w:lvlText w:val="%1.%2"/>
      <w:lvlJc w:val="left"/>
      <w:pPr>
        <w:tabs>
          <w:tab w:val="num" w:pos="935"/>
        </w:tabs>
        <w:ind w:left="935" w:hanging="935"/>
      </w:pPr>
      <w:rPr>
        <w:i w:val="0"/>
      </w:rPr>
    </w:lvl>
    <w:lvl w:ilvl="2">
      <w:start w:val="1"/>
      <w:numFmt w:val="decimal"/>
      <w:lvlText w:val="%1.%2.%3"/>
      <w:lvlJc w:val="left"/>
      <w:pPr>
        <w:tabs>
          <w:tab w:val="num" w:pos="935"/>
        </w:tabs>
        <w:ind w:left="935" w:hanging="935"/>
      </w:pPr>
      <w:rPr>
        <w:i w:val="0"/>
      </w:rPr>
    </w:lvl>
    <w:lvl w:ilvl="3">
      <w:start w:val="1"/>
      <w:numFmt w:val="decimal"/>
      <w:lvlText w:val="%1.%2.%3.%4"/>
      <w:lvlJc w:val="left"/>
      <w:pPr>
        <w:tabs>
          <w:tab w:val="num" w:pos="935"/>
        </w:tabs>
        <w:ind w:left="935" w:hanging="935"/>
      </w:pPr>
    </w:lvl>
    <w:lvl w:ilvl="4">
      <w:start w:val="1"/>
      <w:numFmt w:val="decimal"/>
      <w:lvlText w:val="%1.%2.%3.%4.%5"/>
      <w:lvlJc w:val="left"/>
      <w:pPr>
        <w:tabs>
          <w:tab w:val="num" w:pos="935"/>
        </w:tabs>
        <w:ind w:left="935" w:hanging="935"/>
      </w:pPr>
    </w:lvl>
    <w:lvl w:ilvl="5">
      <w:start w:val="1"/>
      <w:numFmt w:val="lowerLetter"/>
      <w:lvlText w:val="%6)"/>
      <w:lvlJc w:val="right"/>
      <w:pPr>
        <w:tabs>
          <w:tab w:val="num" w:pos="935"/>
        </w:tabs>
        <w:ind w:left="935" w:hanging="368"/>
      </w:pPr>
    </w:lvl>
    <w:lvl w:ilvl="6">
      <w:start w:val="1"/>
      <w:numFmt w:val="lowerRoman"/>
      <w:lvlText w:val="(%7)"/>
      <w:lvlJc w:val="right"/>
      <w:pPr>
        <w:tabs>
          <w:tab w:val="num" w:pos="935"/>
        </w:tabs>
        <w:ind w:left="935" w:hanging="368"/>
      </w:pPr>
      <w:rPr>
        <w:strike w:val="0"/>
        <w:dstrike w:val="0"/>
      </w:rPr>
    </w:lvl>
    <w:lvl w:ilvl="7">
      <w:start w:val="1"/>
      <w:numFmt w:val="decimal"/>
      <w:lvlText w:val="%8)"/>
      <w:lvlJc w:val="right"/>
      <w:pPr>
        <w:tabs>
          <w:tab w:val="num" w:pos="935"/>
        </w:tabs>
        <w:ind w:left="935" w:hanging="368"/>
      </w:pPr>
      <w:rPr>
        <w:strike w:val="0"/>
        <w:dstrike w:val="0"/>
      </w:rPr>
    </w:lvl>
    <w:lvl w:ilvl="8">
      <w:start w:val="1"/>
      <w:numFmt w:val="none"/>
      <w:lvlJc w:val="right"/>
      <w:pPr>
        <w:tabs>
          <w:tab w:val="num" w:pos="935"/>
        </w:tabs>
        <w:ind w:left="935" w:hanging="368"/>
      </w:pPr>
      <w:rPr>
        <w:strike w:val="0"/>
        <w:dstrike w:val="0"/>
      </w:rPr>
    </w:lvl>
  </w:abstractNum>
  <w:abstractNum w:abstractNumId="15">
    <w:nsid w:val="20411601"/>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E64742"/>
    <w:multiLevelType w:val="multilevel"/>
    <w:tmpl w:val="2640ACE2"/>
    <w:lvl w:ilvl="0">
      <w:start w:val="1"/>
      <w:numFmt w:val="bullet"/>
      <w:pStyle w:val="ListParagraph"/>
      <w:lvlText w:val="-"/>
      <w:lvlJc w:val="left"/>
      <w:pPr>
        <w:tabs>
          <w:tab w:val="num" w:pos="935"/>
        </w:tabs>
        <w:ind w:left="1418" w:hanging="482"/>
      </w:pPr>
      <w:rPr>
        <w:rFonts w:ascii="Arial" w:hAnsi="Arial" w:hint="default"/>
        <w:b w:val="0"/>
        <w:i w:val="0"/>
      </w:rPr>
    </w:lvl>
    <w:lvl w:ilvl="1">
      <w:start w:val="1"/>
      <w:numFmt w:val="bullet"/>
      <w:lvlRestart w:val="0"/>
      <w:pStyle w:val="ListBullet"/>
      <w:lvlText w:val="●"/>
      <w:lvlJc w:val="left"/>
      <w:pPr>
        <w:tabs>
          <w:tab w:val="num" w:pos="935"/>
        </w:tabs>
        <w:ind w:left="1418" w:hanging="482"/>
      </w:pPr>
      <w:rPr>
        <w:rFonts w:ascii="Arial" w:hAnsi="Arial" w:hint="default"/>
        <w:b w:val="0"/>
        <w:i w:val="0"/>
      </w:rPr>
    </w:lvl>
    <w:lvl w:ilvl="2">
      <w:start w:val="1"/>
      <w:numFmt w:val="bullet"/>
      <w:lvlRestart w:val="0"/>
      <w:pStyle w:val="ListBullet2"/>
      <w:lvlText w:val="○"/>
      <w:lvlJc w:val="left"/>
      <w:pPr>
        <w:tabs>
          <w:tab w:val="num" w:pos="935"/>
        </w:tabs>
        <w:ind w:left="1418" w:hanging="482"/>
      </w:pPr>
      <w:rPr>
        <w:rFonts w:ascii="Arial" w:hAnsi="Arial" w:hint="default"/>
        <w:b w:val="0"/>
        <w:i w:val="0"/>
      </w:rPr>
    </w:lvl>
    <w:lvl w:ilvl="3">
      <w:start w:val="1"/>
      <w:numFmt w:val="bullet"/>
      <w:lvlRestart w:val="0"/>
      <w:pStyle w:val="ListBullet3"/>
      <w:lvlText w:val="■"/>
      <w:lvlJc w:val="left"/>
      <w:pPr>
        <w:tabs>
          <w:tab w:val="num" w:pos="935"/>
        </w:tabs>
        <w:ind w:left="1418" w:hanging="482"/>
      </w:pPr>
      <w:rPr>
        <w:rFonts w:ascii="Arial" w:hAnsi="Arial" w:hint="default"/>
        <w:b w:val="0"/>
        <w:i w:val="0"/>
      </w:rPr>
    </w:lvl>
    <w:lvl w:ilvl="4">
      <w:start w:val="1"/>
      <w:numFmt w:val="bullet"/>
      <w:lvlRestart w:val="0"/>
      <w:pStyle w:val="ListBullet4"/>
      <w:lvlText w:val="□"/>
      <w:lvlJc w:val="left"/>
      <w:pPr>
        <w:tabs>
          <w:tab w:val="num" w:pos="935"/>
        </w:tabs>
        <w:ind w:left="1418" w:hanging="482"/>
      </w:pPr>
      <w:rPr>
        <w:rFonts w:ascii="Arial" w:hAnsi="Arial" w:hint="default"/>
        <w:b w:val="0"/>
        <w:i w:val="0"/>
      </w:rPr>
    </w:lvl>
    <w:lvl w:ilvl="5">
      <w:start w:val="1"/>
      <w:numFmt w:val="none"/>
      <w:lvlRestart w:val="0"/>
      <w:lvlJc w:val="left"/>
      <w:pPr>
        <w:tabs>
          <w:tab w:val="num" w:pos="935"/>
        </w:tabs>
        <w:ind w:left="935" w:hanging="935"/>
      </w:pPr>
      <w:rPr>
        <w:rFonts w:ascii="Arial" w:hAnsi="Arial" w:cs="Arial" w:hint="default"/>
        <w:b w:val="0"/>
        <w:i w:val="0"/>
      </w:rPr>
    </w:lvl>
    <w:lvl w:ilvl="6">
      <w:start w:val="1"/>
      <w:numFmt w:val="none"/>
      <w:lvlRestart w:val="0"/>
      <w:lvlJc w:val="left"/>
      <w:pPr>
        <w:tabs>
          <w:tab w:val="num" w:pos="935"/>
        </w:tabs>
        <w:ind w:left="935" w:hanging="935"/>
      </w:pPr>
      <w:rPr>
        <w:rFonts w:ascii="Arial" w:hAnsi="Arial" w:cs="Arial" w:hint="default"/>
        <w:b w:val="0"/>
        <w:i w:val="0"/>
      </w:rPr>
    </w:lvl>
    <w:lvl w:ilvl="7">
      <w:start w:val="1"/>
      <w:numFmt w:val="none"/>
      <w:lvlRestart w:val="0"/>
      <w:lvlJc w:val="left"/>
      <w:pPr>
        <w:tabs>
          <w:tab w:val="num" w:pos="935"/>
        </w:tabs>
        <w:ind w:left="935" w:hanging="935"/>
      </w:pPr>
      <w:rPr>
        <w:rFonts w:ascii="Arial" w:hAnsi="Arial" w:cs="Arial" w:hint="default"/>
        <w:b w:val="0"/>
        <w:i w:val="0"/>
      </w:rPr>
    </w:lvl>
    <w:lvl w:ilvl="8">
      <w:start w:val="1"/>
      <w:numFmt w:val="none"/>
      <w:lvlRestart w:val="0"/>
      <w:lvlJc w:val="left"/>
      <w:pPr>
        <w:tabs>
          <w:tab w:val="num" w:pos="935"/>
        </w:tabs>
        <w:ind w:left="935" w:hanging="935"/>
      </w:pPr>
      <w:rPr>
        <w:rFonts w:ascii="Arial" w:hAnsi="Arial" w:cs="Arial" w:hint="default"/>
        <w:b w:val="0"/>
        <w:i w:val="0"/>
      </w:rPr>
    </w:lvl>
  </w:abstractNum>
  <w:abstractNum w:abstractNumId="17">
    <w:nsid w:val="3DAA6455"/>
    <w:multiLevelType w:val="hybridMultilevel"/>
    <w:tmpl w:val="19B46C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6CC1F61"/>
    <w:multiLevelType w:val="multilevel"/>
    <w:tmpl w:val="EFDA23A8"/>
    <w:lvl w:ilvl="0">
      <w:start w:val="1"/>
      <w:numFmt w:val="bullet"/>
      <w:lvlText w:val="-"/>
      <w:lvlJc w:val="left"/>
      <w:pPr>
        <w:tabs>
          <w:tab w:val="num" w:pos="935"/>
        </w:tabs>
        <w:ind w:left="935" w:hanging="935"/>
      </w:pPr>
      <w:rPr>
        <w:rFonts w:ascii="Arial" w:hAnsi="Arial" w:cs="Arial" w:hint="default"/>
        <w:b w:val="0"/>
        <w:i w:val="0"/>
      </w:rPr>
    </w:lvl>
    <w:lvl w:ilvl="1">
      <w:start w:val="1"/>
      <w:numFmt w:val="bullet"/>
      <w:lvlRestart w:val="0"/>
      <w:lvlText w:val="●"/>
      <w:lvlJc w:val="left"/>
      <w:pPr>
        <w:tabs>
          <w:tab w:val="num" w:pos="935"/>
        </w:tabs>
        <w:ind w:left="935" w:hanging="935"/>
      </w:pPr>
      <w:rPr>
        <w:rFonts w:ascii="Arial" w:hAnsi="Arial" w:cs="Arial" w:hint="default"/>
        <w:b w:val="0"/>
        <w:i w:val="0"/>
      </w:rPr>
    </w:lvl>
    <w:lvl w:ilvl="2">
      <w:start w:val="1"/>
      <w:numFmt w:val="bullet"/>
      <w:lvlRestart w:val="0"/>
      <w:lvlText w:val="○"/>
      <w:lvlJc w:val="left"/>
      <w:pPr>
        <w:tabs>
          <w:tab w:val="num" w:pos="935"/>
        </w:tabs>
        <w:ind w:left="935" w:hanging="935"/>
      </w:pPr>
      <w:rPr>
        <w:rFonts w:ascii="Arial" w:hAnsi="Arial" w:cs="Arial" w:hint="default"/>
        <w:b w:val="0"/>
        <w:i w:val="0"/>
      </w:rPr>
    </w:lvl>
    <w:lvl w:ilvl="3">
      <w:start w:val="1"/>
      <w:numFmt w:val="bullet"/>
      <w:lvlRestart w:val="0"/>
      <w:lvlText w:val="■"/>
      <w:lvlJc w:val="left"/>
      <w:pPr>
        <w:tabs>
          <w:tab w:val="num" w:pos="935"/>
        </w:tabs>
        <w:ind w:left="935" w:hanging="935"/>
      </w:pPr>
      <w:rPr>
        <w:rFonts w:ascii="Arial" w:hAnsi="Arial" w:cs="Arial" w:hint="default"/>
        <w:b w:val="0"/>
        <w:i w:val="0"/>
      </w:rPr>
    </w:lvl>
    <w:lvl w:ilvl="4">
      <w:start w:val="1"/>
      <w:numFmt w:val="bullet"/>
      <w:lvlRestart w:val="0"/>
      <w:lvlText w:val="□"/>
      <w:lvlJc w:val="left"/>
      <w:pPr>
        <w:tabs>
          <w:tab w:val="num" w:pos="935"/>
        </w:tabs>
        <w:ind w:left="935" w:hanging="935"/>
      </w:pPr>
      <w:rPr>
        <w:rFonts w:ascii="Arial" w:hAnsi="Arial" w:cs="Arial" w:hint="default"/>
        <w:b w:val="0"/>
        <w:i w:val="0"/>
      </w:rPr>
    </w:lvl>
    <w:lvl w:ilvl="5">
      <w:start w:val="1"/>
      <w:numFmt w:val="none"/>
      <w:lvlRestart w:val="0"/>
      <w:lvlJc w:val="left"/>
      <w:pPr>
        <w:tabs>
          <w:tab w:val="num" w:pos="935"/>
        </w:tabs>
        <w:ind w:left="935" w:hanging="935"/>
      </w:pPr>
      <w:rPr>
        <w:rFonts w:ascii="Arial" w:hAnsi="Arial" w:cs="Arial" w:hint="default"/>
        <w:b w:val="0"/>
        <w:i w:val="0"/>
      </w:rPr>
    </w:lvl>
    <w:lvl w:ilvl="6">
      <w:start w:val="1"/>
      <w:numFmt w:val="none"/>
      <w:lvlRestart w:val="0"/>
      <w:lvlJc w:val="left"/>
      <w:pPr>
        <w:tabs>
          <w:tab w:val="num" w:pos="935"/>
        </w:tabs>
        <w:ind w:left="935" w:hanging="935"/>
      </w:pPr>
      <w:rPr>
        <w:rFonts w:ascii="Arial" w:hAnsi="Arial" w:cs="Arial" w:hint="default"/>
        <w:b w:val="0"/>
        <w:i w:val="0"/>
      </w:rPr>
    </w:lvl>
    <w:lvl w:ilvl="7">
      <w:start w:val="1"/>
      <w:numFmt w:val="none"/>
      <w:lvlRestart w:val="0"/>
      <w:lvlJc w:val="left"/>
      <w:pPr>
        <w:tabs>
          <w:tab w:val="num" w:pos="935"/>
        </w:tabs>
        <w:ind w:left="935" w:hanging="935"/>
      </w:pPr>
      <w:rPr>
        <w:rFonts w:ascii="Arial" w:hAnsi="Arial" w:cs="Arial" w:hint="default"/>
        <w:b w:val="0"/>
        <w:i w:val="0"/>
      </w:rPr>
    </w:lvl>
    <w:lvl w:ilvl="8">
      <w:start w:val="1"/>
      <w:numFmt w:val="none"/>
      <w:lvlRestart w:val="0"/>
      <w:lvlJc w:val="left"/>
      <w:pPr>
        <w:tabs>
          <w:tab w:val="num" w:pos="935"/>
        </w:tabs>
        <w:ind w:left="935" w:hanging="935"/>
      </w:pPr>
      <w:rPr>
        <w:rFonts w:ascii="Arial" w:hAnsi="Arial" w:cs="Arial" w:hint="default"/>
        <w:b w:val="0"/>
        <w:i w:val="0"/>
      </w:rPr>
    </w:lvl>
  </w:abstractNum>
  <w:abstractNum w:abstractNumId="19">
    <w:nsid w:val="57A8237B"/>
    <w:multiLevelType w:val="multilevel"/>
    <w:tmpl w:val="124064B2"/>
    <w:lvl w:ilvl="0">
      <w:start w:val="1"/>
      <w:numFmt w:val="decimal"/>
      <w:lvlText w:val="%1."/>
      <w:lvlJc w:val="left"/>
      <w:pPr>
        <w:tabs>
          <w:tab w:val="num" w:pos="935"/>
        </w:tabs>
        <w:ind w:left="935" w:hanging="935"/>
      </w:pPr>
      <w:rPr>
        <w:b/>
        <w:i w:val="0"/>
      </w:rPr>
    </w:lvl>
    <w:lvl w:ilvl="1">
      <w:start w:val="1"/>
      <w:numFmt w:val="decimal"/>
      <w:lvlText w:val="%1.%2"/>
      <w:lvlJc w:val="left"/>
      <w:pPr>
        <w:tabs>
          <w:tab w:val="num" w:pos="935"/>
        </w:tabs>
        <w:ind w:left="935" w:hanging="935"/>
      </w:pPr>
      <w:rPr>
        <w:i w:val="0"/>
      </w:rPr>
    </w:lvl>
    <w:lvl w:ilvl="2">
      <w:start w:val="1"/>
      <w:numFmt w:val="decimal"/>
      <w:lvlText w:val="%1.%2.%3"/>
      <w:lvlJc w:val="left"/>
      <w:pPr>
        <w:tabs>
          <w:tab w:val="num" w:pos="935"/>
        </w:tabs>
        <w:ind w:left="935" w:hanging="935"/>
      </w:pPr>
      <w:rPr>
        <w:i w:val="0"/>
      </w:rPr>
    </w:lvl>
    <w:lvl w:ilvl="3">
      <w:start w:val="1"/>
      <w:numFmt w:val="decimal"/>
      <w:lvlText w:val="%1.%2.%3.%4"/>
      <w:lvlJc w:val="left"/>
      <w:pPr>
        <w:tabs>
          <w:tab w:val="num" w:pos="935"/>
        </w:tabs>
        <w:ind w:left="935" w:hanging="935"/>
      </w:pPr>
    </w:lvl>
    <w:lvl w:ilvl="4">
      <w:start w:val="1"/>
      <w:numFmt w:val="decimal"/>
      <w:lvlText w:val="%1.%2.%3.%4.%5"/>
      <w:lvlJc w:val="left"/>
      <w:pPr>
        <w:tabs>
          <w:tab w:val="num" w:pos="935"/>
        </w:tabs>
        <w:ind w:left="935" w:hanging="935"/>
      </w:pPr>
    </w:lvl>
    <w:lvl w:ilvl="5">
      <w:start w:val="1"/>
      <w:numFmt w:val="lowerLetter"/>
      <w:lvlText w:val="%6)"/>
      <w:lvlJc w:val="right"/>
      <w:pPr>
        <w:tabs>
          <w:tab w:val="num" w:pos="879"/>
        </w:tabs>
        <w:ind w:left="935" w:hanging="368"/>
      </w:pPr>
    </w:lvl>
    <w:lvl w:ilvl="6">
      <w:start w:val="1"/>
      <w:numFmt w:val="lowerRoman"/>
      <w:lvlText w:val="(%7)"/>
      <w:lvlJc w:val="right"/>
      <w:pPr>
        <w:tabs>
          <w:tab w:val="num" w:pos="879"/>
        </w:tabs>
        <w:ind w:left="935" w:hanging="368"/>
      </w:pPr>
      <w:rPr>
        <w:strike w:val="0"/>
        <w:dstrike w:val="0"/>
      </w:rPr>
    </w:lvl>
    <w:lvl w:ilvl="7">
      <w:start w:val="1"/>
      <w:numFmt w:val="decimal"/>
      <w:lvlText w:val="%8)"/>
      <w:lvlJc w:val="right"/>
      <w:pPr>
        <w:tabs>
          <w:tab w:val="num" w:pos="879"/>
        </w:tabs>
        <w:ind w:left="935" w:hanging="368"/>
      </w:pPr>
      <w:rPr>
        <w:strike w:val="0"/>
        <w:dstrike w:val="0"/>
      </w:rPr>
    </w:lvl>
    <w:lvl w:ilvl="8">
      <w:start w:val="1"/>
      <w:numFmt w:val="none"/>
      <w:lvlJc w:val="right"/>
      <w:pPr>
        <w:tabs>
          <w:tab w:val="num" w:pos="935"/>
        </w:tabs>
        <w:ind w:left="935" w:hanging="368"/>
      </w:pPr>
      <w:rPr>
        <w:strike w:val="0"/>
        <w:dstrike w:val="0"/>
      </w:rPr>
    </w:lvl>
  </w:abstractNum>
  <w:abstractNum w:abstractNumId="20">
    <w:nsid w:val="5BEB1CB9"/>
    <w:multiLevelType w:val="multilevel"/>
    <w:tmpl w:val="96D62ACA"/>
    <w:lvl w:ilvl="0">
      <w:start w:val="1"/>
      <w:numFmt w:val="decimal"/>
      <w:pStyle w:val="Heading1"/>
      <w:lvlText w:val="%1."/>
      <w:lvlJc w:val="left"/>
      <w:pPr>
        <w:tabs>
          <w:tab w:val="num" w:pos="935"/>
        </w:tabs>
        <w:ind w:left="935" w:hanging="935"/>
      </w:pPr>
      <w:rPr>
        <w:rFonts w:hint="default"/>
        <w:b/>
        <w:i w:val="0"/>
      </w:rPr>
    </w:lvl>
    <w:lvl w:ilvl="1">
      <w:start w:val="1"/>
      <w:numFmt w:val="decimal"/>
      <w:pStyle w:val="Heading2"/>
      <w:lvlText w:val="%1.%2"/>
      <w:lvlJc w:val="left"/>
      <w:pPr>
        <w:tabs>
          <w:tab w:val="num" w:pos="935"/>
        </w:tabs>
        <w:ind w:left="935" w:hanging="935"/>
      </w:pPr>
      <w:rPr>
        <w:rFonts w:hint="default"/>
        <w:i w:val="0"/>
      </w:rPr>
    </w:lvl>
    <w:lvl w:ilvl="2">
      <w:start w:val="1"/>
      <w:numFmt w:val="decimal"/>
      <w:pStyle w:val="Heading3"/>
      <w:lvlText w:val="%1.%2.%3"/>
      <w:lvlJc w:val="left"/>
      <w:pPr>
        <w:tabs>
          <w:tab w:val="num" w:pos="935"/>
        </w:tabs>
        <w:ind w:left="935" w:hanging="935"/>
      </w:pPr>
      <w:rPr>
        <w:rFonts w:hint="default"/>
        <w:i w:val="0"/>
      </w:rPr>
    </w:lvl>
    <w:lvl w:ilvl="3">
      <w:start w:val="1"/>
      <w:numFmt w:val="decimal"/>
      <w:pStyle w:val="Heading4"/>
      <w:lvlText w:val="%1.%2.%3.%4"/>
      <w:lvlJc w:val="left"/>
      <w:pPr>
        <w:tabs>
          <w:tab w:val="num" w:pos="935"/>
        </w:tabs>
        <w:ind w:left="935" w:hanging="935"/>
      </w:pPr>
      <w:rPr>
        <w:rFonts w:hint="default"/>
      </w:rPr>
    </w:lvl>
    <w:lvl w:ilvl="4">
      <w:start w:val="1"/>
      <w:numFmt w:val="decimal"/>
      <w:pStyle w:val="Heading5"/>
      <w:lvlText w:val="%1.%2.%3.%4.%5"/>
      <w:lvlJc w:val="left"/>
      <w:pPr>
        <w:tabs>
          <w:tab w:val="num" w:pos="935"/>
        </w:tabs>
        <w:ind w:left="935" w:hanging="935"/>
      </w:pPr>
      <w:rPr>
        <w:rFonts w:hint="default"/>
      </w:rPr>
    </w:lvl>
    <w:lvl w:ilvl="5">
      <w:start w:val="1"/>
      <w:numFmt w:val="lowerLetter"/>
      <w:pStyle w:val="ListNumber"/>
      <w:lvlText w:val="%6)"/>
      <w:lvlJc w:val="left"/>
      <w:pPr>
        <w:tabs>
          <w:tab w:val="num" w:pos="936"/>
        </w:tabs>
        <w:ind w:left="1418" w:hanging="482"/>
      </w:pPr>
      <w:rPr>
        <w:rFonts w:hint="default"/>
      </w:rPr>
    </w:lvl>
    <w:lvl w:ilvl="6">
      <w:start w:val="1"/>
      <w:numFmt w:val="lowerRoman"/>
      <w:pStyle w:val="ListNumber2"/>
      <w:lvlText w:val="(%7)"/>
      <w:lvlJc w:val="left"/>
      <w:pPr>
        <w:tabs>
          <w:tab w:val="num" w:pos="936"/>
        </w:tabs>
        <w:ind w:left="1418" w:hanging="482"/>
      </w:pPr>
      <w:rPr>
        <w:rFonts w:hint="default"/>
        <w:strike w:val="0"/>
        <w:dstrike w:val="0"/>
      </w:rPr>
    </w:lvl>
    <w:lvl w:ilvl="7">
      <w:start w:val="1"/>
      <w:numFmt w:val="decimal"/>
      <w:pStyle w:val="ListNumber3"/>
      <w:lvlText w:val="%8)"/>
      <w:lvlJc w:val="left"/>
      <w:pPr>
        <w:tabs>
          <w:tab w:val="num" w:pos="936"/>
        </w:tabs>
        <w:ind w:left="1418" w:hanging="482"/>
      </w:pPr>
      <w:rPr>
        <w:rFonts w:hint="default"/>
        <w:strike w:val="0"/>
        <w:dstrike w:val="0"/>
      </w:rPr>
    </w:lvl>
    <w:lvl w:ilvl="8">
      <w:start w:val="1"/>
      <w:numFmt w:val="none"/>
      <w:lvlJc w:val="right"/>
      <w:pPr>
        <w:tabs>
          <w:tab w:val="num" w:pos="935"/>
        </w:tabs>
        <w:ind w:left="935" w:hanging="368"/>
      </w:pPr>
      <w:rPr>
        <w:rFonts w:hint="default"/>
        <w:strike w:val="0"/>
        <w:dstrike w:val="0"/>
      </w:rPr>
    </w:lvl>
  </w:abstractNum>
  <w:abstractNum w:abstractNumId="21">
    <w:nsid w:val="5E03763A"/>
    <w:multiLevelType w:val="hybridMultilevel"/>
    <w:tmpl w:val="6B644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5A773F"/>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0D38D3"/>
    <w:multiLevelType w:val="multilevel"/>
    <w:tmpl w:val="016AB5AC"/>
    <w:lvl w:ilvl="0">
      <w:start w:val="1"/>
      <w:numFmt w:val="bullet"/>
      <w:lvlText w:val="-"/>
      <w:lvlJc w:val="left"/>
      <w:pPr>
        <w:tabs>
          <w:tab w:val="num" w:pos="935"/>
        </w:tabs>
        <w:ind w:left="935" w:hanging="935"/>
      </w:pPr>
      <w:rPr>
        <w:rFonts w:ascii="Arial" w:hAnsi="Arial" w:cs="Arial" w:hint="default"/>
        <w:b w:val="0"/>
        <w:i w:val="0"/>
      </w:rPr>
    </w:lvl>
    <w:lvl w:ilvl="1">
      <w:start w:val="1"/>
      <w:numFmt w:val="bullet"/>
      <w:lvlRestart w:val="0"/>
      <w:lvlText w:val="●"/>
      <w:lvlJc w:val="left"/>
      <w:pPr>
        <w:tabs>
          <w:tab w:val="num" w:pos="935"/>
        </w:tabs>
        <w:ind w:left="935" w:hanging="935"/>
      </w:pPr>
      <w:rPr>
        <w:rFonts w:ascii="Arial" w:hAnsi="Arial" w:cs="Arial" w:hint="default"/>
        <w:b w:val="0"/>
        <w:i w:val="0"/>
      </w:rPr>
    </w:lvl>
    <w:lvl w:ilvl="2">
      <w:start w:val="1"/>
      <w:numFmt w:val="bullet"/>
      <w:lvlRestart w:val="0"/>
      <w:lvlText w:val="○"/>
      <w:lvlJc w:val="left"/>
      <w:pPr>
        <w:tabs>
          <w:tab w:val="num" w:pos="935"/>
        </w:tabs>
        <w:ind w:left="935" w:hanging="935"/>
      </w:pPr>
      <w:rPr>
        <w:rFonts w:ascii="Arial" w:hAnsi="Arial" w:cs="Arial" w:hint="default"/>
        <w:b w:val="0"/>
        <w:i w:val="0"/>
      </w:rPr>
    </w:lvl>
    <w:lvl w:ilvl="3">
      <w:start w:val="1"/>
      <w:numFmt w:val="bullet"/>
      <w:lvlRestart w:val="0"/>
      <w:lvlText w:val="■"/>
      <w:lvlJc w:val="left"/>
      <w:pPr>
        <w:tabs>
          <w:tab w:val="num" w:pos="935"/>
        </w:tabs>
        <w:ind w:left="935" w:hanging="935"/>
      </w:pPr>
      <w:rPr>
        <w:rFonts w:ascii="Arial" w:hAnsi="Arial" w:cs="Arial" w:hint="default"/>
        <w:b w:val="0"/>
        <w:i w:val="0"/>
      </w:rPr>
    </w:lvl>
    <w:lvl w:ilvl="4">
      <w:start w:val="1"/>
      <w:numFmt w:val="bullet"/>
      <w:lvlRestart w:val="0"/>
      <w:lvlText w:val="□"/>
      <w:lvlJc w:val="left"/>
      <w:pPr>
        <w:tabs>
          <w:tab w:val="num" w:pos="935"/>
        </w:tabs>
        <w:ind w:left="935" w:hanging="935"/>
      </w:pPr>
      <w:rPr>
        <w:rFonts w:ascii="Arial" w:hAnsi="Arial" w:cs="Arial" w:hint="default"/>
        <w:b w:val="0"/>
        <w:i w:val="0"/>
      </w:rPr>
    </w:lvl>
    <w:lvl w:ilvl="5">
      <w:start w:val="1"/>
      <w:numFmt w:val="none"/>
      <w:lvlRestart w:val="0"/>
      <w:lvlJc w:val="left"/>
      <w:pPr>
        <w:tabs>
          <w:tab w:val="num" w:pos="935"/>
        </w:tabs>
        <w:ind w:left="935" w:hanging="935"/>
      </w:pPr>
      <w:rPr>
        <w:rFonts w:ascii="Arial" w:hAnsi="Arial" w:cs="Arial" w:hint="default"/>
        <w:b w:val="0"/>
        <w:i w:val="0"/>
      </w:rPr>
    </w:lvl>
    <w:lvl w:ilvl="6">
      <w:start w:val="1"/>
      <w:numFmt w:val="none"/>
      <w:lvlRestart w:val="0"/>
      <w:lvlJc w:val="left"/>
      <w:pPr>
        <w:tabs>
          <w:tab w:val="num" w:pos="935"/>
        </w:tabs>
        <w:ind w:left="935" w:hanging="935"/>
      </w:pPr>
      <w:rPr>
        <w:rFonts w:ascii="Arial" w:hAnsi="Arial" w:cs="Arial" w:hint="default"/>
        <w:b w:val="0"/>
        <w:i w:val="0"/>
      </w:rPr>
    </w:lvl>
    <w:lvl w:ilvl="7">
      <w:start w:val="1"/>
      <w:numFmt w:val="none"/>
      <w:lvlRestart w:val="0"/>
      <w:lvlJc w:val="left"/>
      <w:pPr>
        <w:tabs>
          <w:tab w:val="num" w:pos="935"/>
        </w:tabs>
        <w:ind w:left="935" w:hanging="935"/>
      </w:pPr>
      <w:rPr>
        <w:rFonts w:ascii="Arial" w:hAnsi="Arial" w:cs="Arial" w:hint="default"/>
        <w:b w:val="0"/>
        <w:i w:val="0"/>
      </w:rPr>
    </w:lvl>
    <w:lvl w:ilvl="8">
      <w:start w:val="1"/>
      <w:numFmt w:val="none"/>
      <w:lvlRestart w:val="0"/>
      <w:lvlJc w:val="left"/>
      <w:pPr>
        <w:tabs>
          <w:tab w:val="num" w:pos="935"/>
        </w:tabs>
        <w:ind w:left="935" w:hanging="935"/>
      </w:pPr>
      <w:rPr>
        <w:rFonts w:ascii="Arial" w:hAnsi="Arial" w:cs="Arial" w:hint="default"/>
        <w:b w:val="0"/>
        <w:i w:val="0"/>
      </w:rPr>
    </w:lvl>
  </w:abstractNum>
  <w:abstractNum w:abstractNumId="24">
    <w:nsid w:val="6FFB4EC2"/>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73CA4DC4"/>
    <w:multiLevelType w:val="multilevel"/>
    <w:tmpl w:val="47446F92"/>
    <w:lvl w:ilvl="0">
      <w:start w:val="1"/>
      <w:numFmt w:val="bullet"/>
      <w:lvlText w:val="-"/>
      <w:lvlJc w:val="left"/>
      <w:pPr>
        <w:tabs>
          <w:tab w:val="num" w:pos="935"/>
        </w:tabs>
        <w:ind w:left="935" w:hanging="935"/>
      </w:pPr>
      <w:rPr>
        <w:rFonts w:ascii="Arial" w:hAnsi="Arial" w:cs="Arial" w:hint="default"/>
        <w:b w:val="0"/>
        <w:i w:val="0"/>
      </w:rPr>
    </w:lvl>
    <w:lvl w:ilvl="1">
      <w:start w:val="1"/>
      <w:numFmt w:val="bullet"/>
      <w:lvlRestart w:val="0"/>
      <w:lvlText w:val="●"/>
      <w:lvlJc w:val="left"/>
      <w:pPr>
        <w:tabs>
          <w:tab w:val="num" w:pos="935"/>
        </w:tabs>
        <w:ind w:left="935" w:hanging="935"/>
      </w:pPr>
      <w:rPr>
        <w:rFonts w:ascii="Arial" w:hAnsi="Arial" w:cs="Arial" w:hint="default"/>
        <w:b w:val="0"/>
        <w:i w:val="0"/>
      </w:rPr>
    </w:lvl>
    <w:lvl w:ilvl="2">
      <w:start w:val="1"/>
      <w:numFmt w:val="bullet"/>
      <w:lvlRestart w:val="0"/>
      <w:lvlText w:val="○"/>
      <w:lvlJc w:val="left"/>
      <w:pPr>
        <w:tabs>
          <w:tab w:val="num" w:pos="935"/>
        </w:tabs>
        <w:ind w:left="935" w:hanging="935"/>
      </w:pPr>
      <w:rPr>
        <w:rFonts w:ascii="Arial" w:hAnsi="Arial" w:cs="Arial" w:hint="default"/>
        <w:b w:val="0"/>
        <w:i w:val="0"/>
      </w:rPr>
    </w:lvl>
    <w:lvl w:ilvl="3">
      <w:start w:val="1"/>
      <w:numFmt w:val="bullet"/>
      <w:lvlRestart w:val="0"/>
      <w:lvlText w:val="■"/>
      <w:lvlJc w:val="left"/>
      <w:pPr>
        <w:tabs>
          <w:tab w:val="num" w:pos="935"/>
        </w:tabs>
        <w:ind w:left="935" w:hanging="935"/>
      </w:pPr>
      <w:rPr>
        <w:rFonts w:ascii="Arial" w:hAnsi="Arial" w:cs="Arial" w:hint="default"/>
        <w:b w:val="0"/>
        <w:i w:val="0"/>
      </w:rPr>
    </w:lvl>
    <w:lvl w:ilvl="4">
      <w:start w:val="1"/>
      <w:numFmt w:val="bullet"/>
      <w:lvlRestart w:val="0"/>
      <w:lvlText w:val="□"/>
      <w:lvlJc w:val="left"/>
      <w:pPr>
        <w:tabs>
          <w:tab w:val="num" w:pos="935"/>
        </w:tabs>
        <w:ind w:left="935" w:hanging="935"/>
      </w:pPr>
      <w:rPr>
        <w:rFonts w:ascii="Arial" w:hAnsi="Arial" w:cs="Arial" w:hint="default"/>
        <w:b w:val="0"/>
        <w:i w:val="0"/>
      </w:rPr>
    </w:lvl>
    <w:lvl w:ilvl="5">
      <w:start w:val="1"/>
      <w:numFmt w:val="none"/>
      <w:lvlRestart w:val="0"/>
      <w:lvlJc w:val="left"/>
      <w:pPr>
        <w:tabs>
          <w:tab w:val="num" w:pos="935"/>
        </w:tabs>
        <w:ind w:left="935" w:hanging="935"/>
      </w:pPr>
      <w:rPr>
        <w:rFonts w:ascii="Arial" w:hAnsi="Arial" w:cs="Arial" w:hint="default"/>
        <w:b w:val="0"/>
        <w:i w:val="0"/>
      </w:rPr>
    </w:lvl>
    <w:lvl w:ilvl="6">
      <w:start w:val="1"/>
      <w:numFmt w:val="none"/>
      <w:lvlRestart w:val="0"/>
      <w:lvlJc w:val="left"/>
      <w:pPr>
        <w:tabs>
          <w:tab w:val="num" w:pos="935"/>
        </w:tabs>
        <w:ind w:left="935" w:hanging="935"/>
      </w:pPr>
      <w:rPr>
        <w:rFonts w:ascii="Arial" w:hAnsi="Arial" w:cs="Arial" w:hint="default"/>
        <w:b w:val="0"/>
        <w:i w:val="0"/>
      </w:rPr>
    </w:lvl>
    <w:lvl w:ilvl="7">
      <w:start w:val="1"/>
      <w:numFmt w:val="none"/>
      <w:lvlRestart w:val="0"/>
      <w:lvlJc w:val="left"/>
      <w:pPr>
        <w:tabs>
          <w:tab w:val="num" w:pos="935"/>
        </w:tabs>
        <w:ind w:left="935" w:hanging="935"/>
      </w:pPr>
      <w:rPr>
        <w:rFonts w:ascii="Arial" w:hAnsi="Arial" w:cs="Arial" w:hint="default"/>
        <w:b w:val="0"/>
        <w:i w:val="0"/>
      </w:rPr>
    </w:lvl>
    <w:lvl w:ilvl="8">
      <w:start w:val="1"/>
      <w:numFmt w:val="none"/>
      <w:lvlRestart w:val="0"/>
      <w:lvlJc w:val="left"/>
      <w:pPr>
        <w:tabs>
          <w:tab w:val="num" w:pos="935"/>
        </w:tabs>
        <w:ind w:left="935" w:hanging="935"/>
      </w:pPr>
      <w:rPr>
        <w:rFonts w:ascii="Arial" w:hAnsi="Arial" w:cs="Arial" w:hint="default"/>
        <w:b w:val="0"/>
        <w:i w:val="0"/>
      </w:rPr>
    </w:lvl>
  </w:abstractNum>
  <w:abstractNum w:abstractNumId="26">
    <w:nsid w:val="74AB0FF9"/>
    <w:multiLevelType w:val="multilevel"/>
    <w:tmpl w:val="10980D62"/>
    <w:lvl w:ilvl="0">
      <w:start w:val="1"/>
      <w:numFmt w:val="decimal"/>
      <w:lvlText w:val="%1"/>
      <w:lvlJc w:val="left"/>
      <w:pPr>
        <w:tabs>
          <w:tab w:val="num" w:pos="936"/>
        </w:tabs>
        <w:ind w:left="567" w:hanging="567"/>
      </w:pPr>
      <w:rPr>
        <w:rFonts w:hint="default"/>
      </w:rPr>
    </w:lvl>
    <w:lvl w:ilvl="1">
      <w:start w:val="1"/>
      <w:numFmt w:val="decimal"/>
      <w:lvlRestart w:val="0"/>
      <w:lvlText w:val="%1.%2"/>
      <w:lvlJc w:val="left"/>
      <w:pPr>
        <w:tabs>
          <w:tab w:val="num" w:pos="936"/>
        </w:tabs>
        <w:ind w:left="567" w:hanging="567"/>
      </w:pPr>
      <w:rPr>
        <w:rFonts w:hint="default"/>
      </w:rPr>
    </w:lvl>
    <w:lvl w:ilvl="2">
      <w:start w:val="1"/>
      <w:numFmt w:val="decimal"/>
      <w:lvlRestart w:val="0"/>
      <w:lvlText w:val="%1.%2.%3"/>
      <w:lvlJc w:val="left"/>
      <w:pPr>
        <w:tabs>
          <w:tab w:val="num" w:pos="936"/>
        </w:tabs>
        <w:ind w:left="567" w:hanging="567"/>
      </w:pPr>
      <w:rPr>
        <w:rFonts w:hint="default"/>
      </w:rPr>
    </w:lvl>
    <w:lvl w:ilvl="3">
      <w:start w:val="1"/>
      <w:numFmt w:val="decimal"/>
      <w:lvlRestart w:val="0"/>
      <w:lvlText w:val="%1.%2.%3.%4"/>
      <w:lvlJc w:val="left"/>
      <w:pPr>
        <w:tabs>
          <w:tab w:val="num" w:pos="936"/>
        </w:tabs>
        <w:ind w:left="567" w:hanging="567"/>
      </w:pPr>
      <w:rPr>
        <w:rFonts w:hint="default"/>
      </w:rPr>
    </w:lvl>
    <w:lvl w:ilvl="4">
      <w:start w:val="1"/>
      <w:numFmt w:val="lowerLetter"/>
      <w:lvlText w:val="%5)"/>
      <w:lvlJc w:val="left"/>
      <w:pPr>
        <w:tabs>
          <w:tab w:val="num" w:pos="936"/>
        </w:tabs>
        <w:ind w:left="567" w:hanging="567"/>
      </w:pPr>
      <w:rPr>
        <w:rFonts w:hint="default"/>
      </w:rPr>
    </w:lvl>
    <w:lvl w:ilvl="5">
      <w:start w:val="1"/>
      <w:numFmt w:val="decimal"/>
      <w:lvlText w:val="%1.%2.%3.%4.%5.%6"/>
      <w:lvlJc w:val="left"/>
      <w:pPr>
        <w:tabs>
          <w:tab w:val="num" w:pos="936"/>
        </w:tabs>
        <w:ind w:left="567" w:hanging="567"/>
      </w:pPr>
      <w:rPr>
        <w:rFonts w:hint="default"/>
      </w:rPr>
    </w:lvl>
    <w:lvl w:ilvl="6">
      <w:start w:val="1"/>
      <w:numFmt w:val="decimal"/>
      <w:lvlText w:val="%1.%2.%3.%4.%5.%6.%7"/>
      <w:lvlJc w:val="left"/>
      <w:pPr>
        <w:tabs>
          <w:tab w:val="num" w:pos="936"/>
        </w:tabs>
        <w:ind w:left="567" w:hanging="567"/>
      </w:pPr>
      <w:rPr>
        <w:rFonts w:hint="default"/>
      </w:rPr>
    </w:lvl>
    <w:lvl w:ilvl="7">
      <w:start w:val="1"/>
      <w:numFmt w:val="decimal"/>
      <w:lvlText w:val="%1.%2.%3.%4.%5.%6.%7.%8"/>
      <w:lvlJc w:val="left"/>
      <w:pPr>
        <w:tabs>
          <w:tab w:val="num" w:pos="936"/>
        </w:tabs>
        <w:ind w:left="567" w:hanging="567"/>
      </w:pPr>
      <w:rPr>
        <w:rFonts w:hint="default"/>
      </w:rPr>
    </w:lvl>
    <w:lvl w:ilvl="8">
      <w:start w:val="1"/>
      <w:numFmt w:val="decimal"/>
      <w:lvlText w:val="%1.%2.%3.%4.%5.%6.%7.%8.%9"/>
      <w:lvlJc w:val="left"/>
      <w:pPr>
        <w:tabs>
          <w:tab w:val="num" w:pos="936"/>
        </w:tabs>
        <w:ind w:left="567" w:hanging="567"/>
      </w:pPr>
      <w:rPr>
        <w:rFonts w:hint="default"/>
      </w:rPr>
    </w:lvl>
  </w:abstractNum>
  <w:abstractNum w:abstractNumId="27">
    <w:nsid w:val="7F80311C"/>
    <w:multiLevelType w:val="multilevel"/>
    <w:tmpl w:val="2E1AEA9A"/>
    <w:lvl w:ilvl="0">
      <w:start w:val="1"/>
      <w:numFmt w:val="bullet"/>
      <w:lvlText w:val="-"/>
      <w:lvlJc w:val="left"/>
      <w:pPr>
        <w:tabs>
          <w:tab w:val="num" w:pos="935"/>
        </w:tabs>
        <w:ind w:left="935" w:hanging="935"/>
      </w:pPr>
      <w:rPr>
        <w:rFonts w:ascii="Arial" w:hAnsi="Arial" w:cs="Arial" w:hint="default"/>
        <w:b w:val="0"/>
        <w:i w:val="0"/>
      </w:rPr>
    </w:lvl>
    <w:lvl w:ilvl="1">
      <w:start w:val="1"/>
      <w:numFmt w:val="bullet"/>
      <w:lvlRestart w:val="0"/>
      <w:lvlText w:val="●"/>
      <w:lvlJc w:val="left"/>
      <w:pPr>
        <w:tabs>
          <w:tab w:val="num" w:pos="935"/>
        </w:tabs>
        <w:ind w:left="935" w:hanging="935"/>
      </w:pPr>
      <w:rPr>
        <w:rFonts w:ascii="Arial" w:hAnsi="Arial" w:cs="Arial" w:hint="default"/>
        <w:b w:val="0"/>
        <w:i w:val="0"/>
      </w:rPr>
    </w:lvl>
    <w:lvl w:ilvl="2">
      <w:start w:val="1"/>
      <w:numFmt w:val="bullet"/>
      <w:lvlRestart w:val="0"/>
      <w:lvlText w:val="○"/>
      <w:lvlJc w:val="left"/>
      <w:pPr>
        <w:tabs>
          <w:tab w:val="num" w:pos="935"/>
        </w:tabs>
        <w:ind w:left="935" w:hanging="935"/>
      </w:pPr>
      <w:rPr>
        <w:rFonts w:ascii="Arial" w:hAnsi="Arial" w:cs="Arial" w:hint="default"/>
        <w:b w:val="0"/>
        <w:i w:val="0"/>
      </w:rPr>
    </w:lvl>
    <w:lvl w:ilvl="3">
      <w:start w:val="1"/>
      <w:numFmt w:val="bullet"/>
      <w:lvlRestart w:val="0"/>
      <w:lvlText w:val="■"/>
      <w:lvlJc w:val="left"/>
      <w:pPr>
        <w:tabs>
          <w:tab w:val="num" w:pos="935"/>
        </w:tabs>
        <w:ind w:left="935" w:hanging="935"/>
      </w:pPr>
      <w:rPr>
        <w:rFonts w:ascii="Arial" w:hAnsi="Arial" w:cs="Arial" w:hint="default"/>
        <w:b w:val="0"/>
        <w:i w:val="0"/>
      </w:rPr>
    </w:lvl>
    <w:lvl w:ilvl="4">
      <w:start w:val="1"/>
      <w:numFmt w:val="bullet"/>
      <w:lvlRestart w:val="0"/>
      <w:lvlText w:val="□"/>
      <w:lvlJc w:val="left"/>
      <w:pPr>
        <w:tabs>
          <w:tab w:val="num" w:pos="935"/>
        </w:tabs>
        <w:ind w:left="935" w:hanging="935"/>
      </w:pPr>
      <w:rPr>
        <w:rFonts w:ascii="Arial" w:hAnsi="Arial" w:cs="Arial" w:hint="default"/>
        <w:b w:val="0"/>
        <w:i w:val="0"/>
      </w:rPr>
    </w:lvl>
    <w:lvl w:ilvl="5">
      <w:start w:val="1"/>
      <w:numFmt w:val="none"/>
      <w:lvlRestart w:val="0"/>
      <w:lvlJc w:val="left"/>
      <w:pPr>
        <w:tabs>
          <w:tab w:val="num" w:pos="935"/>
        </w:tabs>
        <w:ind w:left="935" w:hanging="935"/>
      </w:pPr>
      <w:rPr>
        <w:rFonts w:ascii="Arial" w:hAnsi="Arial" w:cs="Arial" w:hint="default"/>
        <w:b w:val="0"/>
        <w:i w:val="0"/>
      </w:rPr>
    </w:lvl>
    <w:lvl w:ilvl="6">
      <w:start w:val="1"/>
      <w:numFmt w:val="none"/>
      <w:lvlRestart w:val="0"/>
      <w:lvlJc w:val="left"/>
      <w:pPr>
        <w:tabs>
          <w:tab w:val="num" w:pos="935"/>
        </w:tabs>
        <w:ind w:left="935" w:hanging="935"/>
      </w:pPr>
      <w:rPr>
        <w:rFonts w:ascii="Arial" w:hAnsi="Arial" w:cs="Arial" w:hint="default"/>
        <w:b w:val="0"/>
        <w:i w:val="0"/>
      </w:rPr>
    </w:lvl>
    <w:lvl w:ilvl="7">
      <w:start w:val="1"/>
      <w:numFmt w:val="none"/>
      <w:lvlRestart w:val="0"/>
      <w:lvlJc w:val="left"/>
      <w:pPr>
        <w:tabs>
          <w:tab w:val="num" w:pos="935"/>
        </w:tabs>
        <w:ind w:left="935" w:hanging="935"/>
      </w:pPr>
      <w:rPr>
        <w:rFonts w:ascii="Arial" w:hAnsi="Arial" w:cs="Arial" w:hint="default"/>
        <w:b w:val="0"/>
        <w:i w:val="0"/>
      </w:rPr>
    </w:lvl>
    <w:lvl w:ilvl="8">
      <w:start w:val="1"/>
      <w:numFmt w:val="none"/>
      <w:lvlRestart w:val="0"/>
      <w:lvlJc w:val="left"/>
      <w:pPr>
        <w:tabs>
          <w:tab w:val="num" w:pos="935"/>
        </w:tabs>
        <w:ind w:left="935" w:hanging="935"/>
      </w:pPr>
      <w:rPr>
        <w:rFonts w:ascii="Arial" w:hAnsi="Arial" w:cs="Arial" w:hint="default"/>
        <w:b w:val="0"/>
        <w:i w:val="0"/>
      </w:rPr>
    </w:lvl>
  </w:abstractNum>
  <w:num w:numId="1">
    <w:abstractNumId w:val="26"/>
  </w:num>
  <w:num w:numId="2">
    <w:abstractNumId w:val="14"/>
  </w:num>
  <w:num w:numId="3">
    <w:abstractNumId w:val="8"/>
  </w:num>
  <w:num w:numId="4">
    <w:abstractNumId w:val="3"/>
  </w:num>
  <w:num w:numId="5">
    <w:abstractNumId w:val="2"/>
  </w:num>
  <w:num w:numId="6">
    <w:abstractNumId w:val="9"/>
  </w:num>
  <w:num w:numId="7">
    <w:abstractNumId w:val="7"/>
  </w:num>
  <w:num w:numId="8">
    <w:abstractNumId w:val="6"/>
  </w:num>
  <w:num w:numId="9">
    <w:abstractNumId w:val="5"/>
  </w:num>
  <w:num w:numId="10">
    <w:abstractNumId w:val="15"/>
  </w:num>
  <w:num w:numId="11">
    <w:abstractNumId w:val="22"/>
  </w:num>
  <w:num w:numId="12">
    <w:abstractNumId w:val="24"/>
  </w:num>
  <w:num w:numId="13">
    <w:abstractNumId w:val="1"/>
  </w:num>
  <w:num w:numId="14">
    <w:abstractNumId w:val="0"/>
  </w:num>
  <w:num w:numId="15">
    <w:abstractNumId w:val="4"/>
  </w:num>
  <w:num w:numId="16">
    <w:abstractNumId w:val="10"/>
  </w:num>
  <w:num w:numId="17">
    <w:abstractNumId w:val="23"/>
  </w:num>
  <w:num w:numId="18">
    <w:abstractNumId w:val="12"/>
  </w:num>
  <w:num w:numId="19">
    <w:abstractNumId w:val="25"/>
  </w:num>
  <w:num w:numId="20">
    <w:abstractNumId w:val="19"/>
  </w:num>
  <w:num w:numId="21">
    <w:abstractNumId w:val="18"/>
  </w:num>
  <w:num w:numId="22">
    <w:abstractNumId w:val="20"/>
  </w:num>
  <w:num w:numId="23">
    <w:abstractNumId w:val="16"/>
  </w:num>
  <w:num w:numId="24">
    <w:abstractNumId w:val="27"/>
  </w:num>
  <w:num w:numId="25">
    <w:abstractNumId w:val="13"/>
  </w:num>
  <w:num w:numId="26">
    <w:abstractNumId w:val="21"/>
  </w:num>
  <w:num w:numId="27">
    <w:abstractNumId w:val="1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oNotTrackFormatting/>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52"/>
    <w:rsid w:val="00001362"/>
    <w:rsid w:val="000020F4"/>
    <w:rsid w:val="00002AEA"/>
    <w:rsid w:val="00002C01"/>
    <w:rsid w:val="000052B7"/>
    <w:rsid w:val="00006414"/>
    <w:rsid w:val="0000650A"/>
    <w:rsid w:val="00006DF6"/>
    <w:rsid w:val="00006E60"/>
    <w:rsid w:val="00006F55"/>
    <w:rsid w:val="000073E5"/>
    <w:rsid w:val="0000740A"/>
    <w:rsid w:val="0000781F"/>
    <w:rsid w:val="00007822"/>
    <w:rsid w:val="00007B0B"/>
    <w:rsid w:val="00007E63"/>
    <w:rsid w:val="0001066C"/>
    <w:rsid w:val="00010962"/>
    <w:rsid w:val="000109BD"/>
    <w:rsid w:val="00010C39"/>
    <w:rsid w:val="00010E30"/>
    <w:rsid w:val="000110F7"/>
    <w:rsid w:val="000113F4"/>
    <w:rsid w:val="00011632"/>
    <w:rsid w:val="0001171C"/>
    <w:rsid w:val="000118B9"/>
    <w:rsid w:val="00011F68"/>
    <w:rsid w:val="00012715"/>
    <w:rsid w:val="00012744"/>
    <w:rsid w:val="00012DBA"/>
    <w:rsid w:val="000131E2"/>
    <w:rsid w:val="00013BE5"/>
    <w:rsid w:val="00013BEE"/>
    <w:rsid w:val="00014683"/>
    <w:rsid w:val="00015426"/>
    <w:rsid w:val="0001576E"/>
    <w:rsid w:val="00015988"/>
    <w:rsid w:val="00015D42"/>
    <w:rsid w:val="000161E8"/>
    <w:rsid w:val="0001679C"/>
    <w:rsid w:val="00016DF8"/>
    <w:rsid w:val="000173EB"/>
    <w:rsid w:val="000209C3"/>
    <w:rsid w:val="00020BAA"/>
    <w:rsid w:val="00020C00"/>
    <w:rsid w:val="000211CD"/>
    <w:rsid w:val="000216CB"/>
    <w:rsid w:val="00022158"/>
    <w:rsid w:val="000221F4"/>
    <w:rsid w:val="000227F6"/>
    <w:rsid w:val="00022D12"/>
    <w:rsid w:val="0002317E"/>
    <w:rsid w:val="000234EC"/>
    <w:rsid w:val="000238D7"/>
    <w:rsid w:val="000243DD"/>
    <w:rsid w:val="00025792"/>
    <w:rsid w:val="000267A4"/>
    <w:rsid w:val="00026C08"/>
    <w:rsid w:val="0002766A"/>
    <w:rsid w:val="0003151D"/>
    <w:rsid w:val="00031B6D"/>
    <w:rsid w:val="00032134"/>
    <w:rsid w:val="0003253C"/>
    <w:rsid w:val="00033376"/>
    <w:rsid w:val="00033906"/>
    <w:rsid w:val="000346A6"/>
    <w:rsid w:val="00034C4D"/>
    <w:rsid w:val="00035971"/>
    <w:rsid w:val="000363F9"/>
    <w:rsid w:val="000366CD"/>
    <w:rsid w:val="0003670C"/>
    <w:rsid w:val="00036D41"/>
    <w:rsid w:val="00036DDA"/>
    <w:rsid w:val="000376A8"/>
    <w:rsid w:val="00037CC5"/>
    <w:rsid w:val="000401F8"/>
    <w:rsid w:val="00040EE7"/>
    <w:rsid w:val="000417E4"/>
    <w:rsid w:val="00042956"/>
    <w:rsid w:val="00042A0A"/>
    <w:rsid w:val="00042E11"/>
    <w:rsid w:val="00044715"/>
    <w:rsid w:val="00045847"/>
    <w:rsid w:val="0004610E"/>
    <w:rsid w:val="00046191"/>
    <w:rsid w:val="00046568"/>
    <w:rsid w:val="0004673F"/>
    <w:rsid w:val="0004683D"/>
    <w:rsid w:val="0004694D"/>
    <w:rsid w:val="00047580"/>
    <w:rsid w:val="00047D07"/>
    <w:rsid w:val="0005047F"/>
    <w:rsid w:val="00050A5D"/>
    <w:rsid w:val="00050E17"/>
    <w:rsid w:val="00050E39"/>
    <w:rsid w:val="0005196B"/>
    <w:rsid w:val="00051C14"/>
    <w:rsid w:val="00051EEB"/>
    <w:rsid w:val="00052DA2"/>
    <w:rsid w:val="00053055"/>
    <w:rsid w:val="00053270"/>
    <w:rsid w:val="00053C0C"/>
    <w:rsid w:val="000546DA"/>
    <w:rsid w:val="00056E0C"/>
    <w:rsid w:val="00057206"/>
    <w:rsid w:val="00057514"/>
    <w:rsid w:val="00062B89"/>
    <w:rsid w:val="00063243"/>
    <w:rsid w:val="000636DF"/>
    <w:rsid w:val="00064C06"/>
    <w:rsid w:val="00066444"/>
    <w:rsid w:val="000668CE"/>
    <w:rsid w:val="000671D8"/>
    <w:rsid w:val="00070115"/>
    <w:rsid w:val="00070552"/>
    <w:rsid w:val="00072F20"/>
    <w:rsid w:val="000737F1"/>
    <w:rsid w:val="00074546"/>
    <w:rsid w:val="00075C31"/>
    <w:rsid w:val="0007623C"/>
    <w:rsid w:val="0007636C"/>
    <w:rsid w:val="00076B6D"/>
    <w:rsid w:val="00076ECA"/>
    <w:rsid w:val="000772BC"/>
    <w:rsid w:val="0007789C"/>
    <w:rsid w:val="00080465"/>
    <w:rsid w:val="00080594"/>
    <w:rsid w:val="00081744"/>
    <w:rsid w:val="00081813"/>
    <w:rsid w:val="00084311"/>
    <w:rsid w:val="0008489A"/>
    <w:rsid w:val="000857BE"/>
    <w:rsid w:val="0008592D"/>
    <w:rsid w:val="00086528"/>
    <w:rsid w:val="00086A55"/>
    <w:rsid w:val="00086C0A"/>
    <w:rsid w:val="00087148"/>
    <w:rsid w:val="0008764D"/>
    <w:rsid w:val="00090232"/>
    <w:rsid w:val="000906F5"/>
    <w:rsid w:val="00090FAA"/>
    <w:rsid w:val="000911EB"/>
    <w:rsid w:val="000913FE"/>
    <w:rsid w:val="000920D3"/>
    <w:rsid w:val="000922FA"/>
    <w:rsid w:val="00092E51"/>
    <w:rsid w:val="000931F7"/>
    <w:rsid w:val="00093C2D"/>
    <w:rsid w:val="000946F4"/>
    <w:rsid w:val="00094796"/>
    <w:rsid w:val="00094D6A"/>
    <w:rsid w:val="00095182"/>
    <w:rsid w:val="0009528A"/>
    <w:rsid w:val="00097028"/>
    <w:rsid w:val="00097AB6"/>
    <w:rsid w:val="00097C04"/>
    <w:rsid w:val="00097EBE"/>
    <w:rsid w:val="000A0372"/>
    <w:rsid w:val="000A0513"/>
    <w:rsid w:val="000A0F94"/>
    <w:rsid w:val="000A1207"/>
    <w:rsid w:val="000A13E4"/>
    <w:rsid w:val="000A1BD8"/>
    <w:rsid w:val="000A1E9E"/>
    <w:rsid w:val="000A1EA8"/>
    <w:rsid w:val="000A1F88"/>
    <w:rsid w:val="000A3615"/>
    <w:rsid w:val="000A398A"/>
    <w:rsid w:val="000A3AFC"/>
    <w:rsid w:val="000A52D6"/>
    <w:rsid w:val="000A588C"/>
    <w:rsid w:val="000A599A"/>
    <w:rsid w:val="000A5C8E"/>
    <w:rsid w:val="000A6436"/>
    <w:rsid w:val="000A746D"/>
    <w:rsid w:val="000A7A5F"/>
    <w:rsid w:val="000A7A69"/>
    <w:rsid w:val="000A7F43"/>
    <w:rsid w:val="000B0241"/>
    <w:rsid w:val="000B0F04"/>
    <w:rsid w:val="000B135C"/>
    <w:rsid w:val="000B1CB0"/>
    <w:rsid w:val="000B257D"/>
    <w:rsid w:val="000B2650"/>
    <w:rsid w:val="000B2C54"/>
    <w:rsid w:val="000B3425"/>
    <w:rsid w:val="000B36CE"/>
    <w:rsid w:val="000B38BC"/>
    <w:rsid w:val="000B3973"/>
    <w:rsid w:val="000B3C49"/>
    <w:rsid w:val="000B4165"/>
    <w:rsid w:val="000B4A2B"/>
    <w:rsid w:val="000B4E83"/>
    <w:rsid w:val="000B6078"/>
    <w:rsid w:val="000B611B"/>
    <w:rsid w:val="000B64A2"/>
    <w:rsid w:val="000B695C"/>
    <w:rsid w:val="000B7832"/>
    <w:rsid w:val="000B7B74"/>
    <w:rsid w:val="000C0074"/>
    <w:rsid w:val="000C04A2"/>
    <w:rsid w:val="000C0A5C"/>
    <w:rsid w:val="000C1D69"/>
    <w:rsid w:val="000C25F4"/>
    <w:rsid w:val="000C40D7"/>
    <w:rsid w:val="000C42E0"/>
    <w:rsid w:val="000C4EDC"/>
    <w:rsid w:val="000C61C4"/>
    <w:rsid w:val="000C64EA"/>
    <w:rsid w:val="000C66C1"/>
    <w:rsid w:val="000C68B8"/>
    <w:rsid w:val="000C7140"/>
    <w:rsid w:val="000C7228"/>
    <w:rsid w:val="000C7EA0"/>
    <w:rsid w:val="000D1A98"/>
    <w:rsid w:val="000D1D30"/>
    <w:rsid w:val="000D1FB9"/>
    <w:rsid w:val="000D31C8"/>
    <w:rsid w:val="000D3DFD"/>
    <w:rsid w:val="000D4058"/>
    <w:rsid w:val="000D4862"/>
    <w:rsid w:val="000D4C70"/>
    <w:rsid w:val="000D4DFB"/>
    <w:rsid w:val="000D4E64"/>
    <w:rsid w:val="000D5346"/>
    <w:rsid w:val="000D539A"/>
    <w:rsid w:val="000D574A"/>
    <w:rsid w:val="000D6E3D"/>
    <w:rsid w:val="000D73D9"/>
    <w:rsid w:val="000D7AAB"/>
    <w:rsid w:val="000E01F2"/>
    <w:rsid w:val="000E05CC"/>
    <w:rsid w:val="000E05DD"/>
    <w:rsid w:val="000E07E0"/>
    <w:rsid w:val="000E0F11"/>
    <w:rsid w:val="000E132E"/>
    <w:rsid w:val="000E1657"/>
    <w:rsid w:val="000E2197"/>
    <w:rsid w:val="000E2B88"/>
    <w:rsid w:val="000E44A4"/>
    <w:rsid w:val="000E4E2D"/>
    <w:rsid w:val="000E7665"/>
    <w:rsid w:val="000E7B18"/>
    <w:rsid w:val="000F00A8"/>
    <w:rsid w:val="000F0627"/>
    <w:rsid w:val="000F0DBA"/>
    <w:rsid w:val="000F0F21"/>
    <w:rsid w:val="000F1084"/>
    <w:rsid w:val="000F1475"/>
    <w:rsid w:val="000F1954"/>
    <w:rsid w:val="000F1E70"/>
    <w:rsid w:val="000F39E3"/>
    <w:rsid w:val="000F3BBF"/>
    <w:rsid w:val="000F3F3E"/>
    <w:rsid w:val="000F4677"/>
    <w:rsid w:val="000F51A0"/>
    <w:rsid w:val="000F5E5D"/>
    <w:rsid w:val="000F5F04"/>
    <w:rsid w:val="000F646A"/>
    <w:rsid w:val="000F69F4"/>
    <w:rsid w:val="000F6C3F"/>
    <w:rsid w:val="000F7C70"/>
    <w:rsid w:val="0010002E"/>
    <w:rsid w:val="00100184"/>
    <w:rsid w:val="00100686"/>
    <w:rsid w:val="001009CD"/>
    <w:rsid w:val="00100E9D"/>
    <w:rsid w:val="00101021"/>
    <w:rsid w:val="00101999"/>
    <w:rsid w:val="00101BAD"/>
    <w:rsid w:val="001024BC"/>
    <w:rsid w:val="00102F93"/>
    <w:rsid w:val="001047B2"/>
    <w:rsid w:val="00104E60"/>
    <w:rsid w:val="0010529D"/>
    <w:rsid w:val="00105436"/>
    <w:rsid w:val="00105ACD"/>
    <w:rsid w:val="0010636A"/>
    <w:rsid w:val="00107B4A"/>
    <w:rsid w:val="00107C60"/>
    <w:rsid w:val="00107CDB"/>
    <w:rsid w:val="00107FDA"/>
    <w:rsid w:val="001100FA"/>
    <w:rsid w:val="00110244"/>
    <w:rsid w:val="0011057D"/>
    <w:rsid w:val="00111359"/>
    <w:rsid w:val="00111D98"/>
    <w:rsid w:val="00112207"/>
    <w:rsid w:val="00113162"/>
    <w:rsid w:val="00113B31"/>
    <w:rsid w:val="00113F67"/>
    <w:rsid w:val="001140BE"/>
    <w:rsid w:val="00114CA6"/>
    <w:rsid w:val="001153D6"/>
    <w:rsid w:val="00115AE0"/>
    <w:rsid w:val="00116014"/>
    <w:rsid w:val="001163E9"/>
    <w:rsid w:val="00116B78"/>
    <w:rsid w:val="0012016D"/>
    <w:rsid w:val="0012091C"/>
    <w:rsid w:val="0012145D"/>
    <w:rsid w:val="0012155E"/>
    <w:rsid w:val="0012221C"/>
    <w:rsid w:val="00122CAD"/>
    <w:rsid w:val="001231D9"/>
    <w:rsid w:val="001232EB"/>
    <w:rsid w:val="00123342"/>
    <w:rsid w:val="00123463"/>
    <w:rsid w:val="0012382F"/>
    <w:rsid w:val="00123F2C"/>
    <w:rsid w:val="0012665A"/>
    <w:rsid w:val="00126CCC"/>
    <w:rsid w:val="00127ECB"/>
    <w:rsid w:val="00130BFD"/>
    <w:rsid w:val="00130CE8"/>
    <w:rsid w:val="00130FC3"/>
    <w:rsid w:val="00131E40"/>
    <w:rsid w:val="00132B9C"/>
    <w:rsid w:val="001334CA"/>
    <w:rsid w:val="0013415B"/>
    <w:rsid w:val="001348D2"/>
    <w:rsid w:val="001360B3"/>
    <w:rsid w:val="00136234"/>
    <w:rsid w:val="001362BE"/>
    <w:rsid w:val="00136492"/>
    <w:rsid w:val="00136C2A"/>
    <w:rsid w:val="00136CC7"/>
    <w:rsid w:val="0014044E"/>
    <w:rsid w:val="00140B06"/>
    <w:rsid w:val="00140D47"/>
    <w:rsid w:val="0014145B"/>
    <w:rsid w:val="00141AC2"/>
    <w:rsid w:val="00142B3C"/>
    <w:rsid w:val="00142F7E"/>
    <w:rsid w:val="00143253"/>
    <w:rsid w:val="001432DB"/>
    <w:rsid w:val="00144727"/>
    <w:rsid w:val="00144D04"/>
    <w:rsid w:val="00145975"/>
    <w:rsid w:val="00145AB6"/>
    <w:rsid w:val="00145B16"/>
    <w:rsid w:val="00147E50"/>
    <w:rsid w:val="0015065D"/>
    <w:rsid w:val="00150D5B"/>
    <w:rsid w:val="00151084"/>
    <w:rsid w:val="0015201E"/>
    <w:rsid w:val="00152F67"/>
    <w:rsid w:val="001536EC"/>
    <w:rsid w:val="00153885"/>
    <w:rsid w:val="00153A30"/>
    <w:rsid w:val="00153F20"/>
    <w:rsid w:val="001549CD"/>
    <w:rsid w:val="00154C31"/>
    <w:rsid w:val="001552A3"/>
    <w:rsid w:val="00155DCD"/>
    <w:rsid w:val="0015667B"/>
    <w:rsid w:val="001567B1"/>
    <w:rsid w:val="00157882"/>
    <w:rsid w:val="00160107"/>
    <w:rsid w:val="00160231"/>
    <w:rsid w:val="001615F9"/>
    <w:rsid w:val="00161816"/>
    <w:rsid w:val="0016223C"/>
    <w:rsid w:val="00162383"/>
    <w:rsid w:val="001627E8"/>
    <w:rsid w:val="00162EC1"/>
    <w:rsid w:val="00162ED5"/>
    <w:rsid w:val="0016395D"/>
    <w:rsid w:val="00163A93"/>
    <w:rsid w:val="001640B3"/>
    <w:rsid w:val="001640CC"/>
    <w:rsid w:val="00164E6F"/>
    <w:rsid w:val="0016514F"/>
    <w:rsid w:val="001652D7"/>
    <w:rsid w:val="00165805"/>
    <w:rsid w:val="00166E88"/>
    <w:rsid w:val="00167110"/>
    <w:rsid w:val="00167502"/>
    <w:rsid w:val="0016769D"/>
    <w:rsid w:val="00167844"/>
    <w:rsid w:val="001678CC"/>
    <w:rsid w:val="001710AC"/>
    <w:rsid w:val="00171EC9"/>
    <w:rsid w:val="00171F60"/>
    <w:rsid w:val="00172236"/>
    <w:rsid w:val="00172E33"/>
    <w:rsid w:val="00173BA2"/>
    <w:rsid w:val="0017569A"/>
    <w:rsid w:val="001756E9"/>
    <w:rsid w:val="00175ECE"/>
    <w:rsid w:val="00176F90"/>
    <w:rsid w:val="00177461"/>
    <w:rsid w:val="001774A0"/>
    <w:rsid w:val="0017759B"/>
    <w:rsid w:val="00177D27"/>
    <w:rsid w:val="001805F8"/>
    <w:rsid w:val="0018102B"/>
    <w:rsid w:val="00182121"/>
    <w:rsid w:val="001824C2"/>
    <w:rsid w:val="001829DC"/>
    <w:rsid w:val="00183064"/>
    <w:rsid w:val="0018315F"/>
    <w:rsid w:val="00183A67"/>
    <w:rsid w:val="0018400D"/>
    <w:rsid w:val="001842DB"/>
    <w:rsid w:val="00185604"/>
    <w:rsid w:val="00185837"/>
    <w:rsid w:val="00185920"/>
    <w:rsid w:val="00185F0E"/>
    <w:rsid w:val="00187480"/>
    <w:rsid w:val="00187A11"/>
    <w:rsid w:val="001906EC"/>
    <w:rsid w:val="00191604"/>
    <w:rsid w:val="00191697"/>
    <w:rsid w:val="00191D29"/>
    <w:rsid w:val="00192A1A"/>
    <w:rsid w:val="00192AFB"/>
    <w:rsid w:val="001930CD"/>
    <w:rsid w:val="00193999"/>
    <w:rsid w:val="00193CAD"/>
    <w:rsid w:val="0019486B"/>
    <w:rsid w:val="001952CE"/>
    <w:rsid w:val="00195D0A"/>
    <w:rsid w:val="001964A8"/>
    <w:rsid w:val="00197989"/>
    <w:rsid w:val="00197BB4"/>
    <w:rsid w:val="00197CF5"/>
    <w:rsid w:val="00197F2C"/>
    <w:rsid w:val="001A0227"/>
    <w:rsid w:val="001A2114"/>
    <w:rsid w:val="001A24C5"/>
    <w:rsid w:val="001A27B0"/>
    <w:rsid w:val="001A3462"/>
    <w:rsid w:val="001A3E38"/>
    <w:rsid w:val="001A4129"/>
    <w:rsid w:val="001A41CA"/>
    <w:rsid w:val="001A420D"/>
    <w:rsid w:val="001A5714"/>
    <w:rsid w:val="001A6064"/>
    <w:rsid w:val="001A6359"/>
    <w:rsid w:val="001A6F2E"/>
    <w:rsid w:val="001B0D4F"/>
    <w:rsid w:val="001B121A"/>
    <w:rsid w:val="001B13B6"/>
    <w:rsid w:val="001B20B9"/>
    <w:rsid w:val="001B25E9"/>
    <w:rsid w:val="001B3308"/>
    <w:rsid w:val="001B3B7E"/>
    <w:rsid w:val="001B45FA"/>
    <w:rsid w:val="001B4E4C"/>
    <w:rsid w:val="001B581D"/>
    <w:rsid w:val="001B6015"/>
    <w:rsid w:val="001B6354"/>
    <w:rsid w:val="001B6D79"/>
    <w:rsid w:val="001B721C"/>
    <w:rsid w:val="001C0359"/>
    <w:rsid w:val="001C05A9"/>
    <w:rsid w:val="001C11B2"/>
    <w:rsid w:val="001C180B"/>
    <w:rsid w:val="001C1A42"/>
    <w:rsid w:val="001C2CAC"/>
    <w:rsid w:val="001C3C6B"/>
    <w:rsid w:val="001C3F23"/>
    <w:rsid w:val="001C4418"/>
    <w:rsid w:val="001C47EB"/>
    <w:rsid w:val="001C4828"/>
    <w:rsid w:val="001C4987"/>
    <w:rsid w:val="001C62EC"/>
    <w:rsid w:val="001C74FA"/>
    <w:rsid w:val="001C7E93"/>
    <w:rsid w:val="001D0EA4"/>
    <w:rsid w:val="001D13E3"/>
    <w:rsid w:val="001D3F88"/>
    <w:rsid w:val="001D5998"/>
    <w:rsid w:val="001D5A88"/>
    <w:rsid w:val="001D6A16"/>
    <w:rsid w:val="001D72E5"/>
    <w:rsid w:val="001D7617"/>
    <w:rsid w:val="001D790B"/>
    <w:rsid w:val="001D7F13"/>
    <w:rsid w:val="001D7FE0"/>
    <w:rsid w:val="001E0C87"/>
    <w:rsid w:val="001E1CA0"/>
    <w:rsid w:val="001E3276"/>
    <w:rsid w:val="001E3384"/>
    <w:rsid w:val="001E38BA"/>
    <w:rsid w:val="001E39B9"/>
    <w:rsid w:val="001E3A78"/>
    <w:rsid w:val="001E563A"/>
    <w:rsid w:val="001E604F"/>
    <w:rsid w:val="001E6ABD"/>
    <w:rsid w:val="001E6BF0"/>
    <w:rsid w:val="001E7C24"/>
    <w:rsid w:val="001F1558"/>
    <w:rsid w:val="001F16D3"/>
    <w:rsid w:val="001F29CA"/>
    <w:rsid w:val="001F2D47"/>
    <w:rsid w:val="001F31F1"/>
    <w:rsid w:val="001F3B99"/>
    <w:rsid w:val="001F7448"/>
    <w:rsid w:val="001F777C"/>
    <w:rsid w:val="002003D0"/>
    <w:rsid w:val="00200877"/>
    <w:rsid w:val="00200DF4"/>
    <w:rsid w:val="00201642"/>
    <w:rsid w:val="002018F2"/>
    <w:rsid w:val="00201BDB"/>
    <w:rsid w:val="00201E5C"/>
    <w:rsid w:val="00203207"/>
    <w:rsid w:val="00203EEF"/>
    <w:rsid w:val="002041FA"/>
    <w:rsid w:val="002043DB"/>
    <w:rsid w:val="00204766"/>
    <w:rsid w:val="00204803"/>
    <w:rsid w:val="00204FFF"/>
    <w:rsid w:val="0020509A"/>
    <w:rsid w:val="002052B7"/>
    <w:rsid w:val="0020596B"/>
    <w:rsid w:val="002061F8"/>
    <w:rsid w:val="002067FF"/>
    <w:rsid w:val="00206BCE"/>
    <w:rsid w:val="0020736C"/>
    <w:rsid w:val="00207671"/>
    <w:rsid w:val="00207CC2"/>
    <w:rsid w:val="00210C93"/>
    <w:rsid w:val="00210FCC"/>
    <w:rsid w:val="0021128E"/>
    <w:rsid w:val="002119F0"/>
    <w:rsid w:val="00212264"/>
    <w:rsid w:val="0021403F"/>
    <w:rsid w:val="00215697"/>
    <w:rsid w:val="0021585C"/>
    <w:rsid w:val="00216763"/>
    <w:rsid w:val="00217DB2"/>
    <w:rsid w:val="00221BF1"/>
    <w:rsid w:val="0022201E"/>
    <w:rsid w:val="00222AB4"/>
    <w:rsid w:val="00222B00"/>
    <w:rsid w:val="00222E55"/>
    <w:rsid w:val="00225497"/>
    <w:rsid w:val="00225680"/>
    <w:rsid w:val="002268D7"/>
    <w:rsid w:val="00226A2A"/>
    <w:rsid w:val="002275CF"/>
    <w:rsid w:val="00230577"/>
    <w:rsid w:val="00230DC5"/>
    <w:rsid w:val="00231473"/>
    <w:rsid w:val="00231A97"/>
    <w:rsid w:val="0023200C"/>
    <w:rsid w:val="002323C1"/>
    <w:rsid w:val="0023243A"/>
    <w:rsid w:val="00232A8E"/>
    <w:rsid w:val="00232B8B"/>
    <w:rsid w:val="00233810"/>
    <w:rsid w:val="002349D7"/>
    <w:rsid w:val="0023508F"/>
    <w:rsid w:val="00235311"/>
    <w:rsid w:val="00235F65"/>
    <w:rsid w:val="00236498"/>
    <w:rsid w:val="00236994"/>
    <w:rsid w:val="00240D71"/>
    <w:rsid w:val="00240F93"/>
    <w:rsid w:val="00240FB1"/>
    <w:rsid w:val="00241011"/>
    <w:rsid w:val="00241B17"/>
    <w:rsid w:val="00241D0E"/>
    <w:rsid w:val="002424E6"/>
    <w:rsid w:val="00242BE6"/>
    <w:rsid w:val="00243C7D"/>
    <w:rsid w:val="00244ED9"/>
    <w:rsid w:val="00245D67"/>
    <w:rsid w:val="00246026"/>
    <w:rsid w:val="00246684"/>
    <w:rsid w:val="00247E21"/>
    <w:rsid w:val="0025000E"/>
    <w:rsid w:val="0025045A"/>
    <w:rsid w:val="002505AD"/>
    <w:rsid w:val="002505E6"/>
    <w:rsid w:val="002507FA"/>
    <w:rsid w:val="00250B0E"/>
    <w:rsid w:val="00251BE0"/>
    <w:rsid w:val="00252684"/>
    <w:rsid w:val="00253672"/>
    <w:rsid w:val="00253693"/>
    <w:rsid w:val="00253BA3"/>
    <w:rsid w:val="00253FD9"/>
    <w:rsid w:val="002547FF"/>
    <w:rsid w:val="002558FD"/>
    <w:rsid w:val="00256140"/>
    <w:rsid w:val="00256681"/>
    <w:rsid w:val="002571BA"/>
    <w:rsid w:val="00257E66"/>
    <w:rsid w:val="002601FF"/>
    <w:rsid w:val="00260474"/>
    <w:rsid w:val="002605BF"/>
    <w:rsid w:val="00261309"/>
    <w:rsid w:val="00261820"/>
    <w:rsid w:val="00261896"/>
    <w:rsid w:val="00261A68"/>
    <w:rsid w:val="00261C04"/>
    <w:rsid w:val="00261D35"/>
    <w:rsid w:val="002625B3"/>
    <w:rsid w:val="002632FB"/>
    <w:rsid w:val="0026424B"/>
    <w:rsid w:val="002645A0"/>
    <w:rsid w:val="00264B13"/>
    <w:rsid w:val="00264CA1"/>
    <w:rsid w:val="002651BD"/>
    <w:rsid w:val="0026595C"/>
    <w:rsid w:val="00265F80"/>
    <w:rsid w:val="0026689D"/>
    <w:rsid w:val="00266E98"/>
    <w:rsid w:val="00267167"/>
    <w:rsid w:val="002700F3"/>
    <w:rsid w:val="00270B6D"/>
    <w:rsid w:val="002711D4"/>
    <w:rsid w:val="00271668"/>
    <w:rsid w:val="002719A1"/>
    <w:rsid w:val="002725C1"/>
    <w:rsid w:val="00272CFC"/>
    <w:rsid w:val="00273322"/>
    <w:rsid w:val="00273803"/>
    <w:rsid w:val="00274DE7"/>
    <w:rsid w:val="00275007"/>
    <w:rsid w:val="002760D9"/>
    <w:rsid w:val="00276C15"/>
    <w:rsid w:val="002770EE"/>
    <w:rsid w:val="00277564"/>
    <w:rsid w:val="002778D8"/>
    <w:rsid w:val="00277A92"/>
    <w:rsid w:val="00280336"/>
    <w:rsid w:val="002804EC"/>
    <w:rsid w:val="00280A43"/>
    <w:rsid w:val="00282251"/>
    <w:rsid w:val="002844A5"/>
    <w:rsid w:val="00284DCA"/>
    <w:rsid w:val="00286494"/>
    <w:rsid w:val="002877DE"/>
    <w:rsid w:val="002878BC"/>
    <w:rsid w:val="00287D03"/>
    <w:rsid w:val="00287EB3"/>
    <w:rsid w:val="00290322"/>
    <w:rsid w:val="00290D6C"/>
    <w:rsid w:val="0029144F"/>
    <w:rsid w:val="00291C88"/>
    <w:rsid w:val="00291D59"/>
    <w:rsid w:val="002922B1"/>
    <w:rsid w:val="00293775"/>
    <w:rsid w:val="002937E8"/>
    <w:rsid w:val="0029381E"/>
    <w:rsid w:val="00293E01"/>
    <w:rsid w:val="00293E37"/>
    <w:rsid w:val="00295316"/>
    <w:rsid w:val="0029564F"/>
    <w:rsid w:val="00296A73"/>
    <w:rsid w:val="00296AC0"/>
    <w:rsid w:val="0029741B"/>
    <w:rsid w:val="002A0B7A"/>
    <w:rsid w:val="002A0DAF"/>
    <w:rsid w:val="002A181D"/>
    <w:rsid w:val="002A245D"/>
    <w:rsid w:val="002A2C72"/>
    <w:rsid w:val="002A2D6F"/>
    <w:rsid w:val="002A395C"/>
    <w:rsid w:val="002A45C4"/>
    <w:rsid w:val="002A4FD4"/>
    <w:rsid w:val="002A61A3"/>
    <w:rsid w:val="002A6AFC"/>
    <w:rsid w:val="002A6BAC"/>
    <w:rsid w:val="002B0DB9"/>
    <w:rsid w:val="002B41CE"/>
    <w:rsid w:val="002B54A6"/>
    <w:rsid w:val="002B57D3"/>
    <w:rsid w:val="002B60C4"/>
    <w:rsid w:val="002B616A"/>
    <w:rsid w:val="002B6220"/>
    <w:rsid w:val="002B661A"/>
    <w:rsid w:val="002B71EE"/>
    <w:rsid w:val="002B7E31"/>
    <w:rsid w:val="002C078A"/>
    <w:rsid w:val="002C0D49"/>
    <w:rsid w:val="002C13A5"/>
    <w:rsid w:val="002C1489"/>
    <w:rsid w:val="002C28E0"/>
    <w:rsid w:val="002C312D"/>
    <w:rsid w:val="002C349F"/>
    <w:rsid w:val="002C3DC8"/>
    <w:rsid w:val="002C6955"/>
    <w:rsid w:val="002C6F86"/>
    <w:rsid w:val="002C70AB"/>
    <w:rsid w:val="002D008E"/>
    <w:rsid w:val="002D0810"/>
    <w:rsid w:val="002D0F7E"/>
    <w:rsid w:val="002D146C"/>
    <w:rsid w:val="002D1798"/>
    <w:rsid w:val="002D2365"/>
    <w:rsid w:val="002D3BD4"/>
    <w:rsid w:val="002D4190"/>
    <w:rsid w:val="002D4652"/>
    <w:rsid w:val="002D46B3"/>
    <w:rsid w:val="002D4CFE"/>
    <w:rsid w:val="002D4F3D"/>
    <w:rsid w:val="002D52E0"/>
    <w:rsid w:val="002D5302"/>
    <w:rsid w:val="002D5752"/>
    <w:rsid w:val="002D7B1D"/>
    <w:rsid w:val="002D7BC5"/>
    <w:rsid w:val="002E06FB"/>
    <w:rsid w:val="002E203F"/>
    <w:rsid w:val="002E22B3"/>
    <w:rsid w:val="002E25BE"/>
    <w:rsid w:val="002E322E"/>
    <w:rsid w:val="002E41C8"/>
    <w:rsid w:val="002E45A2"/>
    <w:rsid w:val="002E46B3"/>
    <w:rsid w:val="002E4F06"/>
    <w:rsid w:val="002E5393"/>
    <w:rsid w:val="002E5A2E"/>
    <w:rsid w:val="002E5D27"/>
    <w:rsid w:val="002E64CF"/>
    <w:rsid w:val="002E672B"/>
    <w:rsid w:val="002E70C7"/>
    <w:rsid w:val="002E7AC7"/>
    <w:rsid w:val="002E7C2A"/>
    <w:rsid w:val="002F0CFB"/>
    <w:rsid w:val="002F24C2"/>
    <w:rsid w:val="002F271A"/>
    <w:rsid w:val="002F2EDF"/>
    <w:rsid w:val="002F316B"/>
    <w:rsid w:val="002F32D9"/>
    <w:rsid w:val="002F55EC"/>
    <w:rsid w:val="002F5BE0"/>
    <w:rsid w:val="002F5C1D"/>
    <w:rsid w:val="002F6371"/>
    <w:rsid w:val="002F6466"/>
    <w:rsid w:val="002F6E7E"/>
    <w:rsid w:val="002F7377"/>
    <w:rsid w:val="002F7D0E"/>
    <w:rsid w:val="002F7E82"/>
    <w:rsid w:val="00300354"/>
    <w:rsid w:val="00302CFD"/>
    <w:rsid w:val="00303CED"/>
    <w:rsid w:val="00303D37"/>
    <w:rsid w:val="0030544D"/>
    <w:rsid w:val="003054ED"/>
    <w:rsid w:val="00305AB7"/>
    <w:rsid w:val="00305C52"/>
    <w:rsid w:val="00307409"/>
    <w:rsid w:val="00307532"/>
    <w:rsid w:val="00307DC4"/>
    <w:rsid w:val="0031027A"/>
    <w:rsid w:val="003113CC"/>
    <w:rsid w:val="0031182F"/>
    <w:rsid w:val="00311EC2"/>
    <w:rsid w:val="003136A8"/>
    <w:rsid w:val="003144DB"/>
    <w:rsid w:val="0031613A"/>
    <w:rsid w:val="003161F9"/>
    <w:rsid w:val="00316486"/>
    <w:rsid w:val="00316740"/>
    <w:rsid w:val="00320378"/>
    <w:rsid w:val="003216D7"/>
    <w:rsid w:val="003220CF"/>
    <w:rsid w:val="003224DA"/>
    <w:rsid w:val="0032268D"/>
    <w:rsid w:val="00322BA2"/>
    <w:rsid w:val="003233B5"/>
    <w:rsid w:val="003236E2"/>
    <w:rsid w:val="00323DC8"/>
    <w:rsid w:val="00324F88"/>
    <w:rsid w:val="00326A87"/>
    <w:rsid w:val="00326CE4"/>
    <w:rsid w:val="00327ABA"/>
    <w:rsid w:val="00330182"/>
    <w:rsid w:val="003304BB"/>
    <w:rsid w:val="0033128F"/>
    <w:rsid w:val="003312F8"/>
    <w:rsid w:val="00331584"/>
    <w:rsid w:val="003316CC"/>
    <w:rsid w:val="003323E7"/>
    <w:rsid w:val="00333E89"/>
    <w:rsid w:val="003350B0"/>
    <w:rsid w:val="00335746"/>
    <w:rsid w:val="0033577C"/>
    <w:rsid w:val="00336414"/>
    <w:rsid w:val="0033654E"/>
    <w:rsid w:val="00336C4C"/>
    <w:rsid w:val="00340F7F"/>
    <w:rsid w:val="00342B76"/>
    <w:rsid w:val="0034443F"/>
    <w:rsid w:val="003447A2"/>
    <w:rsid w:val="00344A52"/>
    <w:rsid w:val="00344CA7"/>
    <w:rsid w:val="00344E0A"/>
    <w:rsid w:val="003450AE"/>
    <w:rsid w:val="0034676F"/>
    <w:rsid w:val="00346D11"/>
    <w:rsid w:val="0034700C"/>
    <w:rsid w:val="00351507"/>
    <w:rsid w:val="003519CB"/>
    <w:rsid w:val="003527FD"/>
    <w:rsid w:val="0035284A"/>
    <w:rsid w:val="0035294B"/>
    <w:rsid w:val="00352E5C"/>
    <w:rsid w:val="0035309A"/>
    <w:rsid w:val="00354645"/>
    <w:rsid w:val="00354C95"/>
    <w:rsid w:val="00355E0F"/>
    <w:rsid w:val="00356B6C"/>
    <w:rsid w:val="00356D52"/>
    <w:rsid w:val="00356DFC"/>
    <w:rsid w:val="00357D0E"/>
    <w:rsid w:val="00357DFD"/>
    <w:rsid w:val="00360BC4"/>
    <w:rsid w:val="00361C0E"/>
    <w:rsid w:val="003622E6"/>
    <w:rsid w:val="00362DF9"/>
    <w:rsid w:val="0036363E"/>
    <w:rsid w:val="00364442"/>
    <w:rsid w:val="003646BF"/>
    <w:rsid w:val="003651D0"/>
    <w:rsid w:val="00365657"/>
    <w:rsid w:val="00366D17"/>
    <w:rsid w:val="00367028"/>
    <w:rsid w:val="003672D2"/>
    <w:rsid w:val="00367640"/>
    <w:rsid w:val="003705ED"/>
    <w:rsid w:val="003708E7"/>
    <w:rsid w:val="00370AF6"/>
    <w:rsid w:val="00371630"/>
    <w:rsid w:val="00372434"/>
    <w:rsid w:val="003728B3"/>
    <w:rsid w:val="00372BD4"/>
    <w:rsid w:val="00373AF4"/>
    <w:rsid w:val="00373F91"/>
    <w:rsid w:val="00374176"/>
    <w:rsid w:val="0037419B"/>
    <w:rsid w:val="00374C70"/>
    <w:rsid w:val="00375419"/>
    <w:rsid w:val="00375960"/>
    <w:rsid w:val="00376384"/>
    <w:rsid w:val="003764BE"/>
    <w:rsid w:val="003771AB"/>
    <w:rsid w:val="003803D9"/>
    <w:rsid w:val="00380736"/>
    <w:rsid w:val="003818D5"/>
    <w:rsid w:val="00381FFA"/>
    <w:rsid w:val="00382317"/>
    <w:rsid w:val="0038265C"/>
    <w:rsid w:val="0038303A"/>
    <w:rsid w:val="0038313B"/>
    <w:rsid w:val="0038345A"/>
    <w:rsid w:val="003838A8"/>
    <w:rsid w:val="003838CC"/>
    <w:rsid w:val="003842CE"/>
    <w:rsid w:val="003862C5"/>
    <w:rsid w:val="003863F3"/>
    <w:rsid w:val="003866D5"/>
    <w:rsid w:val="00386BF2"/>
    <w:rsid w:val="00386C5C"/>
    <w:rsid w:val="0038722D"/>
    <w:rsid w:val="0038729B"/>
    <w:rsid w:val="00390A81"/>
    <w:rsid w:val="003913BC"/>
    <w:rsid w:val="0039147D"/>
    <w:rsid w:val="0039160A"/>
    <w:rsid w:val="00391A96"/>
    <w:rsid w:val="0039268D"/>
    <w:rsid w:val="00392D43"/>
    <w:rsid w:val="003936DC"/>
    <w:rsid w:val="00393F53"/>
    <w:rsid w:val="003947CF"/>
    <w:rsid w:val="00394BD2"/>
    <w:rsid w:val="00394C99"/>
    <w:rsid w:val="00394EC8"/>
    <w:rsid w:val="00395EA2"/>
    <w:rsid w:val="00395F4D"/>
    <w:rsid w:val="00396061"/>
    <w:rsid w:val="003968E9"/>
    <w:rsid w:val="00396E4E"/>
    <w:rsid w:val="0039746B"/>
    <w:rsid w:val="003A1289"/>
    <w:rsid w:val="003A13B7"/>
    <w:rsid w:val="003A141C"/>
    <w:rsid w:val="003A17B4"/>
    <w:rsid w:val="003A1CDB"/>
    <w:rsid w:val="003A25CB"/>
    <w:rsid w:val="003A2FF3"/>
    <w:rsid w:val="003A3445"/>
    <w:rsid w:val="003A399A"/>
    <w:rsid w:val="003A3D87"/>
    <w:rsid w:val="003A44E8"/>
    <w:rsid w:val="003A4579"/>
    <w:rsid w:val="003A45F9"/>
    <w:rsid w:val="003A540D"/>
    <w:rsid w:val="003A557F"/>
    <w:rsid w:val="003A55E0"/>
    <w:rsid w:val="003A5AC8"/>
    <w:rsid w:val="003A5D74"/>
    <w:rsid w:val="003A5F8B"/>
    <w:rsid w:val="003A7036"/>
    <w:rsid w:val="003A7B75"/>
    <w:rsid w:val="003B015C"/>
    <w:rsid w:val="003B0A7C"/>
    <w:rsid w:val="003B0D86"/>
    <w:rsid w:val="003B18B7"/>
    <w:rsid w:val="003B1BB8"/>
    <w:rsid w:val="003B25DE"/>
    <w:rsid w:val="003B263D"/>
    <w:rsid w:val="003B3EF1"/>
    <w:rsid w:val="003B544F"/>
    <w:rsid w:val="003B6001"/>
    <w:rsid w:val="003B64A8"/>
    <w:rsid w:val="003B6594"/>
    <w:rsid w:val="003B6E96"/>
    <w:rsid w:val="003B7548"/>
    <w:rsid w:val="003B75BE"/>
    <w:rsid w:val="003B792B"/>
    <w:rsid w:val="003B7A84"/>
    <w:rsid w:val="003C09B4"/>
    <w:rsid w:val="003C09CB"/>
    <w:rsid w:val="003C0AB5"/>
    <w:rsid w:val="003C1552"/>
    <w:rsid w:val="003C1ACE"/>
    <w:rsid w:val="003C27DF"/>
    <w:rsid w:val="003C2AE9"/>
    <w:rsid w:val="003C3620"/>
    <w:rsid w:val="003C3C0B"/>
    <w:rsid w:val="003C4171"/>
    <w:rsid w:val="003C57F3"/>
    <w:rsid w:val="003C58DE"/>
    <w:rsid w:val="003C591D"/>
    <w:rsid w:val="003C593C"/>
    <w:rsid w:val="003C62A3"/>
    <w:rsid w:val="003C6A24"/>
    <w:rsid w:val="003C7444"/>
    <w:rsid w:val="003D02D0"/>
    <w:rsid w:val="003D1B49"/>
    <w:rsid w:val="003D1C7F"/>
    <w:rsid w:val="003D28F2"/>
    <w:rsid w:val="003D2D47"/>
    <w:rsid w:val="003D356C"/>
    <w:rsid w:val="003D3946"/>
    <w:rsid w:val="003D3AB0"/>
    <w:rsid w:val="003D4137"/>
    <w:rsid w:val="003D424E"/>
    <w:rsid w:val="003D4996"/>
    <w:rsid w:val="003D4B00"/>
    <w:rsid w:val="003D4B8C"/>
    <w:rsid w:val="003D548C"/>
    <w:rsid w:val="003D5C27"/>
    <w:rsid w:val="003D66CA"/>
    <w:rsid w:val="003D6F8D"/>
    <w:rsid w:val="003D74A6"/>
    <w:rsid w:val="003D7B31"/>
    <w:rsid w:val="003D7BC0"/>
    <w:rsid w:val="003E096A"/>
    <w:rsid w:val="003E0A4B"/>
    <w:rsid w:val="003E141B"/>
    <w:rsid w:val="003E201A"/>
    <w:rsid w:val="003E28AC"/>
    <w:rsid w:val="003E2901"/>
    <w:rsid w:val="003E3D45"/>
    <w:rsid w:val="003E4AAB"/>
    <w:rsid w:val="003E5176"/>
    <w:rsid w:val="003E5179"/>
    <w:rsid w:val="003E61A9"/>
    <w:rsid w:val="003E6683"/>
    <w:rsid w:val="003E674D"/>
    <w:rsid w:val="003F0304"/>
    <w:rsid w:val="003F030C"/>
    <w:rsid w:val="003F1218"/>
    <w:rsid w:val="003F12EA"/>
    <w:rsid w:val="003F148D"/>
    <w:rsid w:val="003F18F3"/>
    <w:rsid w:val="003F2455"/>
    <w:rsid w:val="003F398F"/>
    <w:rsid w:val="003F4769"/>
    <w:rsid w:val="003F5427"/>
    <w:rsid w:val="003F5D1F"/>
    <w:rsid w:val="003F5E16"/>
    <w:rsid w:val="003F64FA"/>
    <w:rsid w:val="003F6DC6"/>
    <w:rsid w:val="004000AC"/>
    <w:rsid w:val="004003E3"/>
    <w:rsid w:val="00400934"/>
    <w:rsid w:val="004013B5"/>
    <w:rsid w:val="0040142F"/>
    <w:rsid w:val="00401562"/>
    <w:rsid w:val="00401688"/>
    <w:rsid w:val="004016E2"/>
    <w:rsid w:val="00401C9D"/>
    <w:rsid w:val="004022F8"/>
    <w:rsid w:val="00402543"/>
    <w:rsid w:val="0040278F"/>
    <w:rsid w:val="00402C04"/>
    <w:rsid w:val="00402C2B"/>
    <w:rsid w:val="00402DFF"/>
    <w:rsid w:val="00402F1A"/>
    <w:rsid w:val="00403403"/>
    <w:rsid w:val="00403A76"/>
    <w:rsid w:val="00403CA7"/>
    <w:rsid w:val="004042B6"/>
    <w:rsid w:val="004043AF"/>
    <w:rsid w:val="004049C1"/>
    <w:rsid w:val="0040508F"/>
    <w:rsid w:val="00405768"/>
    <w:rsid w:val="004059AA"/>
    <w:rsid w:val="00405DFE"/>
    <w:rsid w:val="004068F7"/>
    <w:rsid w:val="00407D5F"/>
    <w:rsid w:val="00410425"/>
    <w:rsid w:val="00410CDE"/>
    <w:rsid w:val="00410D6A"/>
    <w:rsid w:val="00410FC5"/>
    <w:rsid w:val="00411538"/>
    <w:rsid w:val="0041259B"/>
    <w:rsid w:val="00412BED"/>
    <w:rsid w:val="004133A2"/>
    <w:rsid w:val="00414131"/>
    <w:rsid w:val="0041579C"/>
    <w:rsid w:val="00415AE0"/>
    <w:rsid w:val="00415EF0"/>
    <w:rsid w:val="00416001"/>
    <w:rsid w:val="00416801"/>
    <w:rsid w:val="00416D0E"/>
    <w:rsid w:val="004203DE"/>
    <w:rsid w:val="0042196A"/>
    <w:rsid w:val="00421A76"/>
    <w:rsid w:val="004221BB"/>
    <w:rsid w:val="00423744"/>
    <w:rsid w:val="00423A58"/>
    <w:rsid w:val="00424623"/>
    <w:rsid w:val="00424C3E"/>
    <w:rsid w:val="004251A9"/>
    <w:rsid w:val="004252D1"/>
    <w:rsid w:val="004269CE"/>
    <w:rsid w:val="00426C85"/>
    <w:rsid w:val="00427083"/>
    <w:rsid w:val="004273A8"/>
    <w:rsid w:val="004274B3"/>
    <w:rsid w:val="00427548"/>
    <w:rsid w:val="004276FE"/>
    <w:rsid w:val="00427C58"/>
    <w:rsid w:val="004310B7"/>
    <w:rsid w:val="00431189"/>
    <w:rsid w:val="0043122E"/>
    <w:rsid w:val="0043129E"/>
    <w:rsid w:val="004316B7"/>
    <w:rsid w:val="00434204"/>
    <w:rsid w:val="00434EC3"/>
    <w:rsid w:val="00435272"/>
    <w:rsid w:val="004355BF"/>
    <w:rsid w:val="00435CDF"/>
    <w:rsid w:val="00435E6C"/>
    <w:rsid w:val="00436571"/>
    <w:rsid w:val="004367DD"/>
    <w:rsid w:val="00437F7F"/>
    <w:rsid w:val="00440F39"/>
    <w:rsid w:val="004426BD"/>
    <w:rsid w:val="00443113"/>
    <w:rsid w:val="00443FA7"/>
    <w:rsid w:val="00444000"/>
    <w:rsid w:val="00444189"/>
    <w:rsid w:val="004441BF"/>
    <w:rsid w:val="004443F9"/>
    <w:rsid w:val="00444E33"/>
    <w:rsid w:val="0044585E"/>
    <w:rsid w:val="00445A15"/>
    <w:rsid w:val="00445E49"/>
    <w:rsid w:val="00446486"/>
    <w:rsid w:val="00447756"/>
    <w:rsid w:val="004505DB"/>
    <w:rsid w:val="004516CA"/>
    <w:rsid w:val="00451FB4"/>
    <w:rsid w:val="004543AF"/>
    <w:rsid w:val="004543FE"/>
    <w:rsid w:val="00455B74"/>
    <w:rsid w:val="00455E05"/>
    <w:rsid w:val="00456477"/>
    <w:rsid w:val="00456644"/>
    <w:rsid w:val="004576C6"/>
    <w:rsid w:val="00457759"/>
    <w:rsid w:val="0046008C"/>
    <w:rsid w:val="00460469"/>
    <w:rsid w:val="004604D3"/>
    <w:rsid w:val="0046194B"/>
    <w:rsid w:val="00461A70"/>
    <w:rsid w:val="00461D64"/>
    <w:rsid w:val="004621F5"/>
    <w:rsid w:val="00462CF1"/>
    <w:rsid w:val="00462D0D"/>
    <w:rsid w:val="0046321B"/>
    <w:rsid w:val="004633F5"/>
    <w:rsid w:val="00463573"/>
    <w:rsid w:val="00464435"/>
    <w:rsid w:val="00464A99"/>
    <w:rsid w:val="00467A9C"/>
    <w:rsid w:val="00467FCF"/>
    <w:rsid w:val="004704B8"/>
    <w:rsid w:val="004707BC"/>
    <w:rsid w:val="00470BEE"/>
    <w:rsid w:val="004720FF"/>
    <w:rsid w:val="00473453"/>
    <w:rsid w:val="0047348C"/>
    <w:rsid w:val="00473887"/>
    <w:rsid w:val="00473C7E"/>
    <w:rsid w:val="00473DAF"/>
    <w:rsid w:val="00474059"/>
    <w:rsid w:val="00474070"/>
    <w:rsid w:val="00474DDA"/>
    <w:rsid w:val="00477070"/>
    <w:rsid w:val="00477213"/>
    <w:rsid w:val="0048077A"/>
    <w:rsid w:val="004808E2"/>
    <w:rsid w:val="004821F9"/>
    <w:rsid w:val="00482329"/>
    <w:rsid w:val="00482EA0"/>
    <w:rsid w:val="004837D0"/>
    <w:rsid w:val="00484653"/>
    <w:rsid w:val="00484752"/>
    <w:rsid w:val="00484F07"/>
    <w:rsid w:val="0048513E"/>
    <w:rsid w:val="0048555E"/>
    <w:rsid w:val="00486647"/>
    <w:rsid w:val="00486891"/>
    <w:rsid w:val="0049177F"/>
    <w:rsid w:val="00492EE9"/>
    <w:rsid w:val="0049423E"/>
    <w:rsid w:val="00495933"/>
    <w:rsid w:val="00496849"/>
    <w:rsid w:val="004A02E5"/>
    <w:rsid w:val="004A11F7"/>
    <w:rsid w:val="004A13D9"/>
    <w:rsid w:val="004A2381"/>
    <w:rsid w:val="004A2D8B"/>
    <w:rsid w:val="004A2E01"/>
    <w:rsid w:val="004A3C86"/>
    <w:rsid w:val="004A3F39"/>
    <w:rsid w:val="004A4A55"/>
    <w:rsid w:val="004A5517"/>
    <w:rsid w:val="004A6493"/>
    <w:rsid w:val="004A78AD"/>
    <w:rsid w:val="004A7B45"/>
    <w:rsid w:val="004B0092"/>
    <w:rsid w:val="004B0119"/>
    <w:rsid w:val="004B0307"/>
    <w:rsid w:val="004B147B"/>
    <w:rsid w:val="004B17E7"/>
    <w:rsid w:val="004B1823"/>
    <w:rsid w:val="004B1990"/>
    <w:rsid w:val="004B231E"/>
    <w:rsid w:val="004B347F"/>
    <w:rsid w:val="004B49E4"/>
    <w:rsid w:val="004B4E87"/>
    <w:rsid w:val="004B5E7B"/>
    <w:rsid w:val="004B65E2"/>
    <w:rsid w:val="004B6841"/>
    <w:rsid w:val="004B68C3"/>
    <w:rsid w:val="004B6D77"/>
    <w:rsid w:val="004C06FE"/>
    <w:rsid w:val="004C0C79"/>
    <w:rsid w:val="004C11D6"/>
    <w:rsid w:val="004C1906"/>
    <w:rsid w:val="004C2774"/>
    <w:rsid w:val="004C32EF"/>
    <w:rsid w:val="004C3521"/>
    <w:rsid w:val="004C38B4"/>
    <w:rsid w:val="004C4085"/>
    <w:rsid w:val="004C530C"/>
    <w:rsid w:val="004C560F"/>
    <w:rsid w:val="004C583C"/>
    <w:rsid w:val="004C5A49"/>
    <w:rsid w:val="004C5F27"/>
    <w:rsid w:val="004C6306"/>
    <w:rsid w:val="004C6A51"/>
    <w:rsid w:val="004C781A"/>
    <w:rsid w:val="004D0D1D"/>
    <w:rsid w:val="004D1A32"/>
    <w:rsid w:val="004D1A6A"/>
    <w:rsid w:val="004D1BC1"/>
    <w:rsid w:val="004D1EB9"/>
    <w:rsid w:val="004D2172"/>
    <w:rsid w:val="004D30B4"/>
    <w:rsid w:val="004D37AC"/>
    <w:rsid w:val="004D38D3"/>
    <w:rsid w:val="004D40B0"/>
    <w:rsid w:val="004D6FF7"/>
    <w:rsid w:val="004D7378"/>
    <w:rsid w:val="004D7930"/>
    <w:rsid w:val="004D7C28"/>
    <w:rsid w:val="004E00A5"/>
    <w:rsid w:val="004E0A26"/>
    <w:rsid w:val="004E151D"/>
    <w:rsid w:val="004E1B1B"/>
    <w:rsid w:val="004E1C7E"/>
    <w:rsid w:val="004E22ED"/>
    <w:rsid w:val="004E2440"/>
    <w:rsid w:val="004E2BEE"/>
    <w:rsid w:val="004E3F7C"/>
    <w:rsid w:val="004E4EBB"/>
    <w:rsid w:val="004E5186"/>
    <w:rsid w:val="004E51AA"/>
    <w:rsid w:val="004E5749"/>
    <w:rsid w:val="004E60D7"/>
    <w:rsid w:val="004E6108"/>
    <w:rsid w:val="004E6B35"/>
    <w:rsid w:val="004E79BE"/>
    <w:rsid w:val="004F0EA7"/>
    <w:rsid w:val="004F11B0"/>
    <w:rsid w:val="004F1A5E"/>
    <w:rsid w:val="004F2DA5"/>
    <w:rsid w:val="004F36F1"/>
    <w:rsid w:val="004F41B3"/>
    <w:rsid w:val="004F42D9"/>
    <w:rsid w:val="004F4CFE"/>
    <w:rsid w:val="004F4D67"/>
    <w:rsid w:val="004F6CA9"/>
    <w:rsid w:val="004F7BA2"/>
    <w:rsid w:val="005003F9"/>
    <w:rsid w:val="00501926"/>
    <w:rsid w:val="00501D4F"/>
    <w:rsid w:val="00502F6B"/>
    <w:rsid w:val="005032AC"/>
    <w:rsid w:val="0050443B"/>
    <w:rsid w:val="0050482A"/>
    <w:rsid w:val="0050491F"/>
    <w:rsid w:val="0050575E"/>
    <w:rsid w:val="00505B32"/>
    <w:rsid w:val="00511BA6"/>
    <w:rsid w:val="00511FCA"/>
    <w:rsid w:val="005121A4"/>
    <w:rsid w:val="005123E6"/>
    <w:rsid w:val="00512D2A"/>
    <w:rsid w:val="005139C6"/>
    <w:rsid w:val="005142BF"/>
    <w:rsid w:val="005153D9"/>
    <w:rsid w:val="00515DB2"/>
    <w:rsid w:val="005169F8"/>
    <w:rsid w:val="00517654"/>
    <w:rsid w:val="005204D2"/>
    <w:rsid w:val="00520A91"/>
    <w:rsid w:val="00520DB9"/>
    <w:rsid w:val="00520FDF"/>
    <w:rsid w:val="00521973"/>
    <w:rsid w:val="005228E2"/>
    <w:rsid w:val="00522924"/>
    <w:rsid w:val="00522B4D"/>
    <w:rsid w:val="005235AC"/>
    <w:rsid w:val="005243E9"/>
    <w:rsid w:val="005245B3"/>
    <w:rsid w:val="005252CF"/>
    <w:rsid w:val="00525E31"/>
    <w:rsid w:val="0052646C"/>
    <w:rsid w:val="00526799"/>
    <w:rsid w:val="00526D23"/>
    <w:rsid w:val="00526FA4"/>
    <w:rsid w:val="00527253"/>
    <w:rsid w:val="005279B8"/>
    <w:rsid w:val="00530704"/>
    <w:rsid w:val="00530E7D"/>
    <w:rsid w:val="005314CD"/>
    <w:rsid w:val="00532AEF"/>
    <w:rsid w:val="00532EB8"/>
    <w:rsid w:val="00533247"/>
    <w:rsid w:val="00533DBE"/>
    <w:rsid w:val="005341C0"/>
    <w:rsid w:val="0053421D"/>
    <w:rsid w:val="00535A8F"/>
    <w:rsid w:val="00535D31"/>
    <w:rsid w:val="005379BE"/>
    <w:rsid w:val="00537B7F"/>
    <w:rsid w:val="00537EC0"/>
    <w:rsid w:val="005409E6"/>
    <w:rsid w:val="00541174"/>
    <w:rsid w:val="005415CA"/>
    <w:rsid w:val="00541849"/>
    <w:rsid w:val="0054184B"/>
    <w:rsid w:val="00541981"/>
    <w:rsid w:val="00542204"/>
    <w:rsid w:val="0054298A"/>
    <w:rsid w:val="00542A1E"/>
    <w:rsid w:val="00544708"/>
    <w:rsid w:val="0054544A"/>
    <w:rsid w:val="00545A44"/>
    <w:rsid w:val="00545C90"/>
    <w:rsid w:val="00545E05"/>
    <w:rsid w:val="005461E8"/>
    <w:rsid w:val="00546B7F"/>
    <w:rsid w:val="00546CC2"/>
    <w:rsid w:val="0055073A"/>
    <w:rsid w:val="00550BFB"/>
    <w:rsid w:val="00550EEF"/>
    <w:rsid w:val="00551F2C"/>
    <w:rsid w:val="005532A7"/>
    <w:rsid w:val="00553C9F"/>
    <w:rsid w:val="00553F39"/>
    <w:rsid w:val="00554669"/>
    <w:rsid w:val="00554766"/>
    <w:rsid w:val="00555289"/>
    <w:rsid w:val="00555BCB"/>
    <w:rsid w:val="00555E90"/>
    <w:rsid w:val="005564D2"/>
    <w:rsid w:val="0055682F"/>
    <w:rsid w:val="00556CB2"/>
    <w:rsid w:val="0056002D"/>
    <w:rsid w:val="005603B1"/>
    <w:rsid w:val="00560581"/>
    <w:rsid w:val="0056065E"/>
    <w:rsid w:val="00560735"/>
    <w:rsid w:val="00562DED"/>
    <w:rsid w:val="00562FAC"/>
    <w:rsid w:val="00563084"/>
    <w:rsid w:val="005637E6"/>
    <w:rsid w:val="00564DBA"/>
    <w:rsid w:val="0056543B"/>
    <w:rsid w:val="0056574F"/>
    <w:rsid w:val="0056647B"/>
    <w:rsid w:val="0056685F"/>
    <w:rsid w:val="00566949"/>
    <w:rsid w:val="00567437"/>
    <w:rsid w:val="00570E36"/>
    <w:rsid w:val="005711B8"/>
    <w:rsid w:val="00571745"/>
    <w:rsid w:val="00571CE6"/>
    <w:rsid w:val="00572664"/>
    <w:rsid w:val="005729D7"/>
    <w:rsid w:val="005734A9"/>
    <w:rsid w:val="00573F85"/>
    <w:rsid w:val="00573FC1"/>
    <w:rsid w:val="005746AB"/>
    <w:rsid w:val="00574EB3"/>
    <w:rsid w:val="005755FF"/>
    <w:rsid w:val="0057565B"/>
    <w:rsid w:val="00575756"/>
    <w:rsid w:val="0057590D"/>
    <w:rsid w:val="005774D7"/>
    <w:rsid w:val="00577553"/>
    <w:rsid w:val="00580CAD"/>
    <w:rsid w:val="00580F61"/>
    <w:rsid w:val="00581549"/>
    <w:rsid w:val="005816ED"/>
    <w:rsid w:val="00581767"/>
    <w:rsid w:val="00582B47"/>
    <w:rsid w:val="00582E5B"/>
    <w:rsid w:val="005831A9"/>
    <w:rsid w:val="00583891"/>
    <w:rsid w:val="00584274"/>
    <w:rsid w:val="00584496"/>
    <w:rsid w:val="0058490E"/>
    <w:rsid w:val="00584DB5"/>
    <w:rsid w:val="00584DC2"/>
    <w:rsid w:val="00584DD0"/>
    <w:rsid w:val="0058583F"/>
    <w:rsid w:val="005859EF"/>
    <w:rsid w:val="00586565"/>
    <w:rsid w:val="0058698C"/>
    <w:rsid w:val="005874F8"/>
    <w:rsid w:val="00587E28"/>
    <w:rsid w:val="00587EBD"/>
    <w:rsid w:val="00590A3A"/>
    <w:rsid w:val="00591945"/>
    <w:rsid w:val="00591A1C"/>
    <w:rsid w:val="00591C48"/>
    <w:rsid w:val="0059241D"/>
    <w:rsid w:val="005924EF"/>
    <w:rsid w:val="00592708"/>
    <w:rsid w:val="00592ED0"/>
    <w:rsid w:val="005946AA"/>
    <w:rsid w:val="005946D1"/>
    <w:rsid w:val="005947ED"/>
    <w:rsid w:val="0059534D"/>
    <w:rsid w:val="00595D42"/>
    <w:rsid w:val="0059654F"/>
    <w:rsid w:val="00597614"/>
    <w:rsid w:val="005976C2"/>
    <w:rsid w:val="005A0487"/>
    <w:rsid w:val="005A0882"/>
    <w:rsid w:val="005A0BFA"/>
    <w:rsid w:val="005A106B"/>
    <w:rsid w:val="005A137B"/>
    <w:rsid w:val="005A15C8"/>
    <w:rsid w:val="005A1EF8"/>
    <w:rsid w:val="005A2265"/>
    <w:rsid w:val="005A2580"/>
    <w:rsid w:val="005A27EB"/>
    <w:rsid w:val="005A2940"/>
    <w:rsid w:val="005A2A78"/>
    <w:rsid w:val="005A2A87"/>
    <w:rsid w:val="005A3196"/>
    <w:rsid w:val="005A3CFE"/>
    <w:rsid w:val="005A407C"/>
    <w:rsid w:val="005A531D"/>
    <w:rsid w:val="005A579D"/>
    <w:rsid w:val="005A5DD5"/>
    <w:rsid w:val="005A67AF"/>
    <w:rsid w:val="005A7A57"/>
    <w:rsid w:val="005B0591"/>
    <w:rsid w:val="005B0C23"/>
    <w:rsid w:val="005B12AC"/>
    <w:rsid w:val="005B1330"/>
    <w:rsid w:val="005B29B9"/>
    <w:rsid w:val="005B31C5"/>
    <w:rsid w:val="005B37C2"/>
    <w:rsid w:val="005B3DCB"/>
    <w:rsid w:val="005B4615"/>
    <w:rsid w:val="005B46AF"/>
    <w:rsid w:val="005B4904"/>
    <w:rsid w:val="005B7602"/>
    <w:rsid w:val="005B78BB"/>
    <w:rsid w:val="005C0002"/>
    <w:rsid w:val="005C0334"/>
    <w:rsid w:val="005C06C5"/>
    <w:rsid w:val="005C0DA6"/>
    <w:rsid w:val="005C0EB7"/>
    <w:rsid w:val="005C13B4"/>
    <w:rsid w:val="005C1D10"/>
    <w:rsid w:val="005C229B"/>
    <w:rsid w:val="005C2546"/>
    <w:rsid w:val="005C312A"/>
    <w:rsid w:val="005C35CA"/>
    <w:rsid w:val="005C3AD3"/>
    <w:rsid w:val="005C3FDE"/>
    <w:rsid w:val="005C484D"/>
    <w:rsid w:val="005C4ABA"/>
    <w:rsid w:val="005C52DC"/>
    <w:rsid w:val="005C6B94"/>
    <w:rsid w:val="005C7B11"/>
    <w:rsid w:val="005C7E58"/>
    <w:rsid w:val="005D09A1"/>
    <w:rsid w:val="005D0A48"/>
    <w:rsid w:val="005D0D80"/>
    <w:rsid w:val="005D15CC"/>
    <w:rsid w:val="005D17E8"/>
    <w:rsid w:val="005D1820"/>
    <w:rsid w:val="005D2448"/>
    <w:rsid w:val="005D39E3"/>
    <w:rsid w:val="005D3C3F"/>
    <w:rsid w:val="005D4735"/>
    <w:rsid w:val="005D72B2"/>
    <w:rsid w:val="005D794D"/>
    <w:rsid w:val="005E06C2"/>
    <w:rsid w:val="005E1386"/>
    <w:rsid w:val="005E28A1"/>
    <w:rsid w:val="005E38F7"/>
    <w:rsid w:val="005E39FC"/>
    <w:rsid w:val="005E480F"/>
    <w:rsid w:val="005E4EA1"/>
    <w:rsid w:val="005E520F"/>
    <w:rsid w:val="005E66C8"/>
    <w:rsid w:val="005E7126"/>
    <w:rsid w:val="005E71D8"/>
    <w:rsid w:val="005E7378"/>
    <w:rsid w:val="005E7D04"/>
    <w:rsid w:val="005E7E29"/>
    <w:rsid w:val="005F0109"/>
    <w:rsid w:val="005F0B82"/>
    <w:rsid w:val="005F391E"/>
    <w:rsid w:val="005F3C5D"/>
    <w:rsid w:val="005F40AC"/>
    <w:rsid w:val="005F41DF"/>
    <w:rsid w:val="005F43E9"/>
    <w:rsid w:val="005F457E"/>
    <w:rsid w:val="005F45F7"/>
    <w:rsid w:val="005F6BD9"/>
    <w:rsid w:val="005F6CC7"/>
    <w:rsid w:val="005F7CE9"/>
    <w:rsid w:val="00600746"/>
    <w:rsid w:val="00600B52"/>
    <w:rsid w:val="00600C5B"/>
    <w:rsid w:val="00601740"/>
    <w:rsid w:val="0060198C"/>
    <w:rsid w:val="00602390"/>
    <w:rsid w:val="0060244F"/>
    <w:rsid w:val="00603700"/>
    <w:rsid w:val="00603C32"/>
    <w:rsid w:val="00603E24"/>
    <w:rsid w:val="00604258"/>
    <w:rsid w:val="0060452E"/>
    <w:rsid w:val="006045F7"/>
    <w:rsid w:val="00604DCA"/>
    <w:rsid w:val="0060500C"/>
    <w:rsid w:val="00605038"/>
    <w:rsid w:val="00605201"/>
    <w:rsid w:val="00605D28"/>
    <w:rsid w:val="006061D2"/>
    <w:rsid w:val="00606426"/>
    <w:rsid w:val="0060675B"/>
    <w:rsid w:val="00606B0E"/>
    <w:rsid w:val="006072A8"/>
    <w:rsid w:val="00607DCB"/>
    <w:rsid w:val="006112D6"/>
    <w:rsid w:val="00611429"/>
    <w:rsid w:val="00611904"/>
    <w:rsid w:val="00611DEE"/>
    <w:rsid w:val="006127C7"/>
    <w:rsid w:val="00613279"/>
    <w:rsid w:val="006136C5"/>
    <w:rsid w:val="00614688"/>
    <w:rsid w:val="00614F52"/>
    <w:rsid w:val="00615435"/>
    <w:rsid w:val="00615CAD"/>
    <w:rsid w:val="006163E7"/>
    <w:rsid w:val="006167C9"/>
    <w:rsid w:val="00616938"/>
    <w:rsid w:val="006175C2"/>
    <w:rsid w:val="006201FD"/>
    <w:rsid w:val="00621225"/>
    <w:rsid w:val="006216CC"/>
    <w:rsid w:val="00621961"/>
    <w:rsid w:val="00622DAF"/>
    <w:rsid w:val="006231FA"/>
    <w:rsid w:val="0062426D"/>
    <w:rsid w:val="00624606"/>
    <w:rsid w:val="0062546E"/>
    <w:rsid w:val="006256B9"/>
    <w:rsid w:val="0062582A"/>
    <w:rsid w:val="00626508"/>
    <w:rsid w:val="00626704"/>
    <w:rsid w:val="0062696F"/>
    <w:rsid w:val="006278EF"/>
    <w:rsid w:val="00627909"/>
    <w:rsid w:val="00627AB4"/>
    <w:rsid w:val="00630602"/>
    <w:rsid w:val="00630A57"/>
    <w:rsid w:val="00631465"/>
    <w:rsid w:val="006316DD"/>
    <w:rsid w:val="0063184B"/>
    <w:rsid w:val="00631ECE"/>
    <w:rsid w:val="006323DB"/>
    <w:rsid w:val="00632883"/>
    <w:rsid w:val="00632F88"/>
    <w:rsid w:val="00633B7F"/>
    <w:rsid w:val="00633FCF"/>
    <w:rsid w:val="00634BC4"/>
    <w:rsid w:val="00634DF8"/>
    <w:rsid w:val="0063516C"/>
    <w:rsid w:val="00635886"/>
    <w:rsid w:val="00636471"/>
    <w:rsid w:val="00636667"/>
    <w:rsid w:val="006368BB"/>
    <w:rsid w:val="00637157"/>
    <w:rsid w:val="006371F7"/>
    <w:rsid w:val="006375E0"/>
    <w:rsid w:val="00637BE2"/>
    <w:rsid w:val="00637CD2"/>
    <w:rsid w:val="006401A5"/>
    <w:rsid w:val="00641B12"/>
    <w:rsid w:val="0064246A"/>
    <w:rsid w:val="00642794"/>
    <w:rsid w:val="00642B8E"/>
    <w:rsid w:val="00642E75"/>
    <w:rsid w:val="00643280"/>
    <w:rsid w:val="006436E8"/>
    <w:rsid w:val="006440C6"/>
    <w:rsid w:val="00645733"/>
    <w:rsid w:val="00645D0C"/>
    <w:rsid w:val="006460AE"/>
    <w:rsid w:val="00646643"/>
    <w:rsid w:val="006466E5"/>
    <w:rsid w:val="00647584"/>
    <w:rsid w:val="00647941"/>
    <w:rsid w:val="00647977"/>
    <w:rsid w:val="00647D14"/>
    <w:rsid w:val="00647F38"/>
    <w:rsid w:val="0065010A"/>
    <w:rsid w:val="00650B0D"/>
    <w:rsid w:val="00650C38"/>
    <w:rsid w:val="00651458"/>
    <w:rsid w:val="00651572"/>
    <w:rsid w:val="00651A96"/>
    <w:rsid w:val="00652084"/>
    <w:rsid w:val="006520EB"/>
    <w:rsid w:val="006527E8"/>
    <w:rsid w:val="006530FA"/>
    <w:rsid w:val="00654CEB"/>
    <w:rsid w:val="00655207"/>
    <w:rsid w:val="00656872"/>
    <w:rsid w:val="00657D21"/>
    <w:rsid w:val="00657E9D"/>
    <w:rsid w:val="0066076D"/>
    <w:rsid w:val="00661A50"/>
    <w:rsid w:val="00661D12"/>
    <w:rsid w:val="00661E2E"/>
    <w:rsid w:val="00662915"/>
    <w:rsid w:val="00662BCE"/>
    <w:rsid w:val="00662F7A"/>
    <w:rsid w:val="006632F0"/>
    <w:rsid w:val="0066340B"/>
    <w:rsid w:val="006637B8"/>
    <w:rsid w:val="006639B4"/>
    <w:rsid w:val="00663AEA"/>
    <w:rsid w:val="0066475E"/>
    <w:rsid w:val="006647CC"/>
    <w:rsid w:val="006651D9"/>
    <w:rsid w:val="00665C59"/>
    <w:rsid w:val="00665EF8"/>
    <w:rsid w:val="00667489"/>
    <w:rsid w:val="00667BF0"/>
    <w:rsid w:val="00670176"/>
    <w:rsid w:val="006706F8"/>
    <w:rsid w:val="00670A14"/>
    <w:rsid w:val="00670E10"/>
    <w:rsid w:val="0067102C"/>
    <w:rsid w:val="00671D07"/>
    <w:rsid w:val="006726B5"/>
    <w:rsid w:val="00674D96"/>
    <w:rsid w:val="0067514D"/>
    <w:rsid w:val="006754A1"/>
    <w:rsid w:val="00675885"/>
    <w:rsid w:val="00675DA3"/>
    <w:rsid w:val="0067623E"/>
    <w:rsid w:val="00676CB1"/>
    <w:rsid w:val="006777E5"/>
    <w:rsid w:val="00677BF9"/>
    <w:rsid w:val="00680614"/>
    <w:rsid w:val="0068064E"/>
    <w:rsid w:val="006810DC"/>
    <w:rsid w:val="0068127F"/>
    <w:rsid w:val="00681E1D"/>
    <w:rsid w:val="00681FF6"/>
    <w:rsid w:val="00682600"/>
    <w:rsid w:val="0068358E"/>
    <w:rsid w:val="00684137"/>
    <w:rsid w:val="0068461E"/>
    <w:rsid w:val="00685068"/>
    <w:rsid w:val="00686736"/>
    <w:rsid w:val="006900C1"/>
    <w:rsid w:val="006909AD"/>
    <w:rsid w:val="00690AEC"/>
    <w:rsid w:val="00690BEB"/>
    <w:rsid w:val="00690E84"/>
    <w:rsid w:val="0069153C"/>
    <w:rsid w:val="006916E4"/>
    <w:rsid w:val="00691DBF"/>
    <w:rsid w:val="006922CC"/>
    <w:rsid w:val="00693246"/>
    <w:rsid w:val="00693363"/>
    <w:rsid w:val="006933D5"/>
    <w:rsid w:val="006937F5"/>
    <w:rsid w:val="00693F2F"/>
    <w:rsid w:val="00693FCD"/>
    <w:rsid w:val="006941A1"/>
    <w:rsid w:val="006945CA"/>
    <w:rsid w:val="00695AF6"/>
    <w:rsid w:val="00695B0C"/>
    <w:rsid w:val="00695BBA"/>
    <w:rsid w:val="0069685F"/>
    <w:rsid w:val="0069693F"/>
    <w:rsid w:val="00696F0D"/>
    <w:rsid w:val="006973DC"/>
    <w:rsid w:val="0069747B"/>
    <w:rsid w:val="00697BCF"/>
    <w:rsid w:val="006A0309"/>
    <w:rsid w:val="006A172C"/>
    <w:rsid w:val="006A1DDD"/>
    <w:rsid w:val="006A1FB1"/>
    <w:rsid w:val="006A2C88"/>
    <w:rsid w:val="006A2E76"/>
    <w:rsid w:val="006A3091"/>
    <w:rsid w:val="006A35AF"/>
    <w:rsid w:val="006A3813"/>
    <w:rsid w:val="006A3849"/>
    <w:rsid w:val="006A3C5B"/>
    <w:rsid w:val="006A3FEC"/>
    <w:rsid w:val="006A5017"/>
    <w:rsid w:val="006A57B1"/>
    <w:rsid w:val="006A7A5D"/>
    <w:rsid w:val="006A7EE9"/>
    <w:rsid w:val="006B059E"/>
    <w:rsid w:val="006B0600"/>
    <w:rsid w:val="006B0EFB"/>
    <w:rsid w:val="006B183A"/>
    <w:rsid w:val="006B19BF"/>
    <w:rsid w:val="006B1A4F"/>
    <w:rsid w:val="006B23C0"/>
    <w:rsid w:val="006B35DF"/>
    <w:rsid w:val="006B465C"/>
    <w:rsid w:val="006B561C"/>
    <w:rsid w:val="006B56E0"/>
    <w:rsid w:val="006B6BE8"/>
    <w:rsid w:val="006B7D39"/>
    <w:rsid w:val="006C00C2"/>
    <w:rsid w:val="006C0530"/>
    <w:rsid w:val="006C0C79"/>
    <w:rsid w:val="006C182C"/>
    <w:rsid w:val="006C2A60"/>
    <w:rsid w:val="006C384B"/>
    <w:rsid w:val="006C3940"/>
    <w:rsid w:val="006C3F94"/>
    <w:rsid w:val="006C408C"/>
    <w:rsid w:val="006C44B9"/>
    <w:rsid w:val="006C51ED"/>
    <w:rsid w:val="006C5772"/>
    <w:rsid w:val="006C5C6C"/>
    <w:rsid w:val="006C67AB"/>
    <w:rsid w:val="006D08D7"/>
    <w:rsid w:val="006D0B88"/>
    <w:rsid w:val="006D18A5"/>
    <w:rsid w:val="006D2AC5"/>
    <w:rsid w:val="006D3297"/>
    <w:rsid w:val="006D38F3"/>
    <w:rsid w:val="006D4293"/>
    <w:rsid w:val="006D4939"/>
    <w:rsid w:val="006D60A4"/>
    <w:rsid w:val="006D6B0C"/>
    <w:rsid w:val="006D6F31"/>
    <w:rsid w:val="006E04BD"/>
    <w:rsid w:val="006E09DC"/>
    <w:rsid w:val="006E0F90"/>
    <w:rsid w:val="006E10A7"/>
    <w:rsid w:val="006E1218"/>
    <w:rsid w:val="006E1829"/>
    <w:rsid w:val="006E20DE"/>
    <w:rsid w:val="006E2528"/>
    <w:rsid w:val="006E2553"/>
    <w:rsid w:val="006E352F"/>
    <w:rsid w:val="006E3F4E"/>
    <w:rsid w:val="006E4956"/>
    <w:rsid w:val="006E5180"/>
    <w:rsid w:val="006E52C1"/>
    <w:rsid w:val="006E52E0"/>
    <w:rsid w:val="006E62B6"/>
    <w:rsid w:val="006E6BB4"/>
    <w:rsid w:val="006E73EF"/>
    <w:rsid w:val="006E7EF9"/>
    <w:rsid w:val="006F0709"/>
    <w:rsid w:val="006F0A17"/>
    <w:rsid w:val="006F123F"/>
    <w:rsid w:val="006F1FE4"/>
    <w:rsid w:val="006F22E1"/>
    <w:rsid w:val="006F22EE"/>
    <w:rsid w:val="006F2388"/>
    <w:rsid w:val="006F40F7"/>
    <w:rsid w:val="006F45A5"/>
    <w:rsid w:val="006F4F1B"/>
    <w:rsid w:val="006F511D"/>
    <w:rsid w:val="006F667E"/>
    <w:rsid w:val="006F70BF"/>
    <w:rsid w:val="006F7B7A"/>
    <w:rsid w:val="0070077A"/>
    <w:rsid w:val="00700E13"/>
    <w:rsid w:val="007011D5"/>
    <w:rsid w:val="0070190E"/>
    <w:rsid w:val="007026D0"/>
    <w:rsid w:val="0070328B"/>
    <w:rsid w:val="0070361C"/>
    <w:rsid w:val="007038F9"/>
    <w:rsid w:val="0070401F"/>
    <w:rsid w:val="00704C4F"/>
    <w:rsid w:val="00704CD7"/>
    <w:rsid w:val="00704DDF"/>
    <w:rsid w:val="0070555E"/>
    <w:rsid w:val="0070579B"/>
    <w:rsid w:val="00705953"/>
    <w:rsid w:val="00707506"/>
    <w:rsid w:val="007075DA"/>
    <w:rsid w:val="00707F30"/>
    <w:rsid w:val="007104CB"/>
    <w:rsid w:val="007108B2"/>
    <w:rsid w:val="00710F5F"/>
    <w:rsid w:val="0071141D"/>
    <w:rsid w:val="00711728"/>
    <w:rsid w:val="00712877"/>
    <w:rsid w:val="007136C2"/>
    <w:rsid w:val="007145F9"/>
    <w:rsid w:val="00715C26"/>
    <w:rsid w:val="0071600C"/>
    <w:rsid w:val="00716558"/>
    <w:rsid w:val="00716FFB"/>
    <w:rsid w:val="007174CD"/>
    <w:rsid w:val="00721462"/>
    <w:rsid w:val="00721995"/>
    <w:rsid w:val="00722392"/>
    <w:rsid w:val="00722921"/>
    <w:rsid w:val="0072343A"/>
    <w:rsid w:val="00723920"/>
    <w:rsid w:val="007249E3"/>
    <w:rsid w:val="00724A6F"/>
    <w:rsid w:val="007256AF"/>
    <w:rsid w:val="00725BC7"/>
    <w:rsid w:val="007263B7"/>
    <w:rsid w:val="0072768F"/>
    <w:rsid w:val="00727ABA"/>
    <w:rsid w:val="00727E7C"/>
    <w:rsid w:val="007307F1"/>
    <w:rsid w:val="007308A7"/>
    <w:rsid w:val="007315E8"/>
    <w:rsid w:val="007317AA"/>
    <w:rsid w:val="00731A94"/>
    <w:rsid w:val="007324DE"/>
    <w:rsid w:val="00732C08"/>
    <w:rsid w:val="0073308D"/>
    <w:rsid w:val="007333D4"/>
    <w:rsid w:val="007339EB"/>
    <w:rsid w:val="00733C7C"/>
    <w:rsid w:val="007345A7"/>
    <w:rsid w:val="00734B4D"/>
    <w:rsid w:val="00735DB7"/>
    <w:rsid w:val="00736ACC"/>
    <w:rsid w:val="00737087"/>
    <w:rsid w:val="0074029B"/>
    <w:rsid w:val="00740676"/>
    <w:rsid w:val="0074069D"/>
    <w:rsid w:val="007407A9"/>
    <w:rsid w:val="00740C47"/>
    <w:rsid w:val="00740E92"/>
    <w:rsid w:val="0074253F"/>
    <w:rsid w:val="00744055"/>
    <w:rsid w:val="00744252"/>
    <w:rsid w:val="00744B5A"/>
    <w:rsid w:val="00745C0A"/>
    <w:rsid w:val="007462C7"/>
    <w:rsid w:val="0074730D"/>
    <w:rsid w:val="00747C03"/>
    <w:rsid w:val="0075024C"/>
    <w:rsid w:val="0075037A"/>
    <w:rsid w:val="0075069B"/>
    <w:rsid w:val="0075118A"/>
    <w:rsid w:val="00751F93"/>
    <w:rsid w:val="00752793"/>
    <w:rsid w:val="00752ABD"/>
    <w:rsid w:val="007536F2"/>
    <w:rsid w:val="007548D4"/>
    <w:rsid w:val="007559DA"/>
    <w:rsid w:val="007567EE"/>
    <w:rsid w:val="00757451"/>
    <w:rsid w:val="0075758F"/>
    <w:rsid w:val="00757A62"/>
    <w:rsid w:val="00757C3D"/>
    <w:rsid w:val="00761BB9"/>
    <w:rsid w:val="00761FCA"/>
    <w:rsid w:val="0076321F"/>
    <w:rsid w:val="007635D8"/>
    <w:rsid w:val="00763697"/>
    <w:rsid w:val="007637E3"/>
    <w:rsid w:val="00764603"/>
    <w:rsid w:val="00764910"/>
    <w:rsid w:val="00764AE9"/>
    <w:rsid w:val="00764B79"/>
    <w:rsid w:val="00764DB4"/>
    <w:rsid w:val="00765089"/>
    <w:rsid w:val="00765724"/>
    <w:rsid w:val="00766178"/>
    <w:rsid w:val="00770302"/>
    <w:rsid w:val="0077045D"/>
    <w:rsid w:val="00770700"/>
    <w:rsid w:val="007715C7"/>
    <w:rsid w:val="00771C05"/>
    <w:rsid w:val="007721EC"/>
    <w:rsid w:val="00772A2E"/>
    <w:rsid w:val="00773310"/>
    <w:rsid w:val="0077354A"/>
    <w:rsid w:val="00773A4E"/>
    <w:rsid w:val="00774077"/>
    <w:rsid w:val="007743B7"/>
    <w:rsid w:val="00774AE8"/>
    <w:rsid w:val="007751AC"/>
    <w:rsid w:val="00775539"/>
    <w:rsid w:val="0077609B"/>
    <w:rsid w:val="007761F4"/>
    <w:rsid w:val="00777192"/>
    <w:rsid w:val="0077720C"/>
    <w:rsid w:val="00777675"/>
    <w:rsid w:val="00777B67"/>
    <w:rsid w:val="00777F81"/>
    <w:rsid w:val="00780154"/>
    <w:rsid w:val="00781629"/>
    <w:rsid w:val="00782139"/>
    <w:rsid w:val="00782733"/>
    <w:rsid w:val="00782B18"/>
    <w:rsid w:val="00782F37"/>
    <w:rsid w:val="00782F55"/>
    <w:rsid w:val="007839A9"/>
    <w:rsid w:val="007844BE"/>
    <w:rsid w:val="0078568A"/>
    <w:rsid w:val="00785FEC"/>
    <w:rsid w:val="0078645E"/>
    <w:rsid w:val="00786E79"/>
    <w:rsid w:val="00787A4A"/>
    <w:rsid w:val="00791917"/>
    <w:rsid w:val="00791AA5"/>
    <w:rsid w:val="00792988"/>
    <w:rsid w:val="00792B81"/>
    <w:rsid w:val="00793A90"/>
    <w:rsid w:val="007941CB"/>
    <w:rsid w:val="00794E17"/>
    <w:rsid w:val="00794F21"/>
    <w:rsid w:val="007952F4"/>
    <w:rsid w:val="0079538E"/>
    <w:rsid w:val="00795F76"/>
    <w:rsid w:val="0079605D"/>
    <w:rsid w:val="007963D5"/>
    <w:rsid w:val="00796D8F"/>
    <w:rsid w:val="00797AA4"/>
    <w:rsid w:val="00797B8E"/>
    <w:rsid w:val="00797D06"/>
    <w:rsid w:val="007A08CD"/>
    <w:rsid w:val="007A0CE9"/>
    <w:rsid w:val="007A12C0"/>
    <w:rsid w:val="007A1F15"/>
    <w:rsid w:val="007A2715"/>
    <w:rsid w:val="007A300C"/>
    <w:rsid w:val="007A3697"/>
    <w:rsid w:val="007A3D21"/>
    <w:rsid w:val="007A414E"/>
    <w:rsid w:val="007A5090"/>
    <w:rsid w:val="007A585B"/>
    <w:rsid w:val="007A69D1"/>
    <w:rsid w:val="007A71D4"/>
    <w:rsid w:val="007A7280"/>
    <w:rsid w:val="007A756F"/>
    <w:rsid w:val="007A76D8"/>
    <w:rsid w:val="007A7872"/>
    <w:rsid w:val="007B0C49"/>
    <w:rsid w:val="007B110C"/>
    <w:rsid w:val="007B1436"/>
    <w:rsid w:val="007B16B3"/>
    <w:rsid w:val="007B17BF"/>
    <w:rsid w:val="007B196C"/>
    <w:rsid w:val="007B1A6F"/>
    <w:rsid w:val="007B1B27"/>
    <w:rsid w:val="007B2174"/>
    <w:rsid w:val="007B287F"/>
    <w:rsid w:val="007B29E0"/>
    <w:rsid w:val="007B3A40"/>
    <w:rsid w:val="007B406A"/>
    <w:rsid w:val="007B4B26"/>
    <w:rsid w:val="007B4CA0"/>
    <w:rsid w:val="007B5824"/>
    <w:rsid w:val="007B5F88"/>
    <w:rsid w:val="007B70C2"/>
    <w:rsid w:val="007C00FF"/>
    <w:rsid w:val="007C112E"/>
    <w:rsid w:val="007C174C"/>
    <w:rsid w:val="007C1BED"/>
    <w:rsid w:val="007C1C61"/>
    <w:rsid w:val="007C1E1A"/>
    <w:rsid w:val="007C272A"/>
    <w:rsid w:val="007C3A7C"/>
    <w:rsid w:val="007C40CB"/>
    <w:rsid w:val="007C53C8"/>
    <w:rsid w:val="007C5562"/>
    <w:rsid w:val="007C5956"/>
    <w:rsid w:val="007C63DD"/>
    <w:rsid w:val="007C642F"/>
    <w:rsid w:val="007C67EF"/>
    <w:rsid w:val="007C6A24"/>
    <w:rsid w:val="007C79A5"/>
    <w:rsid w:val="007C7B8A"/>
    <w:rsid w:val="007D1D43"/>
    <w:rsid w:val="007D1E1E"/>
    <w:rsid w:val="007D295C"/>
    <w:rsid w:val="007D2E89"/>
    <w:rsid w:val="007D3D39"/>
    <w:rsid w:val="007D469E"/>
    <w:rsid w:val="007D47CE"/>
    <w:rsid w:val="007D4BAE"/>
    <w:rsid w:val="007D4E96"/>
    <w:rsid w:val="007D4FA2"/>
    <w:rsid w:val="007D5ABB"/>
    <w:rsid w:val="007D61A2"/>
    <w:rsid w:val="007D6D90"/>
    <w:rsid w:val="007D7089"/>
    <w:rsid w:val="007D746F"/>
    <w:rsid w:val="007D7522"/>
    <w:rsid w:val="007E03FC"/>
    <w:rsid w:val="007E08B1"/>
    <w:rsid w:val="007E0919"/>
    <w:rsid w:val="007E0B33"/>
    <w:rsid w:val="007E0CCF"/>
    <w:rsid w:val="007E1679"/>
    <w:rsid w:val="007E16D0"/>
    <w:rsid w:val="007E27EE"/>
    <w:rsid w:val="007E299F"/>
    <w:rsid w:val="007E2C75"/>
    <w:rsid w:val="007E43ED"/>
    <w:rsid w:val="007E47F6"/>
    <w:rsid w:val="007E4B85"/>
    <w:rsid w:val="007E524B"/>
    <w:rsid w:val="007E5709"/>
    <w:rsid w:val="007E6442"/>
    <w:rsid w:val="007E6821"/>
    <w:rsid w:val="007E6A85"/>
    <w:rsid w:val="007E76D1"/>
    <w:rsid w:val="007E7D64"/>
    <w:rsid w:val="007F149B"/>
    <w:rsid w:val="007F253D"/>
    <w:rsid w:val="007F25C4"/>
    <w:rsid w:val="007F3FC8"/>
    <w:rsid w:val="007F41CA"/>
    <w:rsid w:val="007F4687"/>
    <w:rsid w:val="007F4969"/>
    <w:rsid w:val="007F4E2E"/>
    <w:rsid w:val="007F5C7F"/>
    <w:rsid w:val="007F5F76"/>
    <w:rsid w:val="007F623D"/>
    <w:rsid w:val="007F6524"/>
    <w:rsid w:val="007F6EC7"/>
    <w:rsid w:val="007F725D"/>
    <w:rsid w:val="007F7C03"/>
    <w:rsid w:val="00800476"/>
    <w:rsid w:val="008004E5"/>
    <w:rsid w:val="008007E5"/>
    <w:rsid w:val="00800A94"/>
    <w:rsid w:val="0080164D"/>
    <w:rsid w:val="00801E68"/>
    <w:rsid w:val="008036B3"/>
    <w:rsid w:val="0080383B"/>
    <w:rsid w:val="008049F0"/>
    <w:rsid w:val="008054E6"/>
    <w:rsid w:val="00805A1A"/>
    <w:rsid w:val="00806384"/>
    <w:rsid w:val="00806791"/>
    <w:rsid w:val="008069A5"/>
    <w:rsid w:val="00806D47"/>
    <w:rsid w:val="00807CFB"/>
    <w:rsid w:val="008100B1"/>
    <w:rsid w:val="008103B4"/>
    <w:rsid w:val="00810620"/>
    <w:rsid w:val="00810720"/>
    <w:rsid w:val="0081091C"/>
    <w:rsid w:val="00810E51"/>
    <w:rsid w:val="008121A5"/>
    <w:rsid w:val="008122F0"/>
    <w:rsid w:val="0081299D"/>
    <w:rsid w:val="00812B14"/>
    <w:rsid w:val="00812C5D"/>
    <w:rsid w:val="00813109"/>
    <w:rsid w:val="00813857"/>
    <w:rsid w:val="0081412F"/>
    <w:rsid w:val="00814201"/>
    <w:rsid w:val="00815217"/>
    <w:rsid w:val="00815E55"/>
    <w:rsid w:val="0081689C"/>
    <w:rsid w:val="00817A17"/>
    <w:rsid w:val="00817CD8"/>
    <w:rsid w:val="008202BE"/>
    <w:rsid w:val="008209B0"/>
    <w:rsid w:val="00820B1E"/>
    <w:rsid w:val="00820ED8"/>
    <w:rsid w:val="00820F3B"/>
    <w:rsid w:val="008217B8"/>
    <w:rsid w:val="00821C70"/>
    <w:rsid w:val="00821D98"/>
    <w:rsid w:val="00821E32"/>
    <w:rsid w:val="008220D9"/>
    <w:rsid w:val="008221AA"/>
    <w:rsid w:val="00823ACE"/>
    <w:rsid w:val="00823EAA"/>
    <w:rsid w:val="00824095"/>
    <w:rsid w:val="00824F32"/>
    <w:rsid w:val="00824F6F"/>
    <w:rsid w:val="008259E4"/>
    <w:rsid w:val="00825ABB"/>
    <w:rsid w:val="0082697A"/>
    <w:rsid w:val="00827E4D"/>
    <w:rsid w:val="00830541"/>
    <w:rsid w:val="00831994"/>
    <w:rsid w:val="00831BB7"/>
    <w:rsid w:val="00831E92"/>
    <w:rsid w:val="00833349"/>
    <w:rsid w:val="00833AF7"/>
    <w:rsid w:val="00834175"/>
    <w:rsid w:val="00834754"/>
    <w:rsid w:val="0083548D"/>
    <w:rsid w:val="00835B5F"/>
    <w:rsid w:val="00836082"/>
    <w:rsid w:val="00836AE9"/>
    <w:rsid w:val="00836E27"/>
    <w:rsid w:val="00840A08"/>
    <w:rsid w:val="00841317"/>
    <w:rsid w:val="008417FF"/>
    <w:rsid w:val="00841AB9"/>
    <w:rsid w:val="00841E21"/>
    <w:rsid w:val="0084215B"/>
    <w:rsid w:val="00842C26"/>
    <w:rsid w:val="008442B1"/>
    <w:rsid w:val="00844646"/>
    <w:rsid w:val="00845350"/>
    <w:rsid w:val="0084698C"/>
    <w:rsid w:val="00846DCA"/>
    <w:rsid w:val="00847121"/>
    <w:rsid w:val="00850374"/>
    <w:rsid w:val="008507B4"/>
    <w:rsid w:val="00850F77"/>
    <w:rsid w:val="008510F5"/>
    <w:rsid w:val="00851339"/>
    <w:rsid w:val="00852A91"/>
    <w:rsid w:val="00852D0F"/>
    <w:rsid w:val="00852E9E"/>
    <w:rsid w:val="00854AB7"/>
    <w:rsid w:val="00855B07"/>
    <w:rsid w:val="00856061"/>
    <w:rsid w:val="008561AB"/>
    <w:rsid w:val="008565C3"/>
    <w:rsid w:val="008624A9"/>
    <w:rsid w:val="0086287D"/>
    <w:rsid w:val="008634BC"/>
    <w:rsid w:val="0086410A"/>
    <w:rsid w:val="00864282"/>
    <w:rsid w:val="0086517E"/>
    <w:rsid w:val="008654EC"/>
    <w:rsid w:val="00865A35"/>
    <w:rsid w:val="00865BF3"/>
    <w:rsid w:val="00866067"/>
    <w:rsid w:val="00866F8A"/>
    <w:rsid w:val="008670DE"/>
    <w:rsid w:val="00867829"/>
    <w:rsid w:val="008705EA"/>
    <w:rsid w:val="00870AF6"/>
    <w:rsid w:val="00870B8B"/>
    <w:rsid w:val="008720DB"/>
    <w:rsid w:val="00873AD9"/>
    <w:rsid w:val="0087418A"/>
    <w:rsid w:val="00875338"/>
    <w:rsid w:val="00875E16"/>
    <w:rsid w:val="008766CB"/>
    <w:rsid w:val="00877424"/>
    <w:rsid w:val="00880166"/>
    <w:rsid w:val="008803CD"/>
    <w:rsid w:val="0088043B"/>
    <w:rsid w:val="0088051B"/>
    <w:rsid w:val="0088093E"/>
    <w:rsid w:val="00880944"/>
    <w:rsid w:val="0088147E"/>
    <w:rsid w:val="00881844"/>
    <w:rsid w:val="00881A78"/>
    <w:rsid w:val="00882454"/>
    <w:rsid w:val="00882933"/>
    <w:rsid w:val="008829FC"/>
    <w:rsid w:val="00882BFD"/>
    <w:rsid w:val="00883926"/>
    <w:rsid w:val="00883B4C"/>
    <w:rsid w:val="00883E93"/>
    <w:rsid w:val="008846A4"/>
    <w:rsid w:val="00884A68"/>
    <w:rsid w:val="00885754"/>
    <w:rsid w:val="00885B01"/>
    <w:rsid w:val="008862A0"/>
    <w:rsid w:val="008864A7"/>
    <w:rsid w:val="00887A8B"/>
    <w:rsid w:val="0089075E"/>
    <w:rsid w:val="008907B0"/>
    <w:rsid w:val="00890F99"/>
    <w:rsid w:val="008910CA"/>
    <w:rsid w:val="00891DBF"/>
    <w:rsid w:val="0089245E"/>
    <w:rsid w:val="00892727"/>
    <w:rsid w:val="0089302B"/>
    <w:rsid w:val="0089304B"/>
    <w:rsid w:val="00894DB6"/>
    <w:rsid w:val="00896B0A"/>
    <w:rsid w:val="00896B98"/>
    <w:rsid w:val="008971B4"/>
    <w:rsid w:val="00897E10"/>
    <w:rsid w:val="008A0251"/>
    <w:rsid w:val="008A03D0"/>
    <w:rsid w:val="008A07D1"/>
    <w:rsid w:val="008A0C1A"/>
    <w:rsid w:val="008A0DCB"/>
    <w:rsid w:val="008A11CE"/>
    <w:rsid w:val="008A1D39"/>
    <w:rsid w:val="008A2372"/>
    <w:rsid w:val="008A3A1B"/>
    <w:rsid w:val="008A4494"/>
    <w:rsid w:val="008A458B"/>
    <w:rsid w:val="008A5917"/>
    <w:rsid w:val="008A5AB5"/>
    <w:rsid w:val="008A65B0"/>
    <w:rsid w:val="008A6646"/>
    <w:rsid w:val="008A6993"/>
    <w:rsid w:val="008A7406"/>
    <w:rsid w:val="008A74F6"/>
    <w:rsid w:val="008B17B3"/>
    <w:rsid w:val="008B2082"/>
    <w:rsid w:val="008B2C59"/>
    <w:rsid w:val="008B2F30"/>
    <w:rsid w:val="008B2F5B"/>
    <w:rsid w:val="008B30A4"/>
    <w:rsid w:val="008B328A"/>
    <w:rsid w:val="008B3B7C"/>
    <w:rsid w:val="008B4A09"/>
    <w:rsid w:val="008B4EA7"/>
    <w:rsid w:val="008B53E7"/>
    <w:rsid w:val="008B5942"/>
    <w:rsid w:val="008B5F08"/>
    <w:rsid w:val="008B63A9"/>
    <w:rsid w:val="008B70F4"/>
    <w:rsid w:val="008B7206"/>
    <w:rsid w:val="008B777D"/>
    <w:rsid w:val="008B7C50"/>
    <w:rsid w:val="008C127C"/>
    <w:rsid w:val="008C1A8F"/>
    <w:rsid w:val="008C1B66"/>
    <w:rsid w:val="008C246A"/>
    <w:rsid w:val="008C2734"/>
    <w:rsid w:val="008C2EF6"/>
    <w:rsid w:val="008C3F71"/>
    <w:rsid w:val="008C411A"/>
    <w:rsid w:val="008C428D"/>
    <w:rsid w:val="008C4E03"/>
    <w:rsid w:val="008C50C3"/>
    <w:rsid w:val="008C541E"/>
    <w:rsid w:val="008C60D2"/>
    <w:rsid w:val="008C7163"/>
    <w:rsid w:val="008C731F"/>
    <w:rsid w:val="008D0002"/>
    <w:rsid w:val="008D0A5E"/>
    <w:rsid w:val="008D0FE6"/>
    <w:rsid w:val="008D108F"/>
    <w:rsid w:val="008D114E"/>
    <w:rsid w:val="008D13A5"/>
    <w:rsid w:val="008D3646"/>
    <w:rsid w:val="008D39C1"/>
    <w:rsid w:val="008D3CBB"/>
    <w:rsid w:val="008D4154"/>
    <w:rsid w:val="008D4211"/>
    <w:rsid w:val="008D4BC9"/>
    <w:rsid w:val="008D558B"/>
    <w:rsid w:val="008D6B5E"/>
    <w:rsid w:val="008D714E"/>
    <w:rsid w:val="008D7489"/>
    <w:rsid w:val="008D75A1"/>
    <w:rsid w:val="008D796A"/>
    <w:rsid w:val="008D7B65"/>
    <w:rsid w:val="008E0468"/>
    <w:rsid w:val="008E0A5B"/>
    <w:rsid w:val="008E2CA6"/>
    <w:rsid w:val="008E4E08"/>
    <w:rsid w:val="008E4EE6"/>
    <w:rsid w:val="008E55EF"/>
    <w:rsid w:val="008E57EF"/>
    <w:rsid w:val="008E5DC7"/>
    <w:rsid w:val="008E5F7E"/>
    <w:rsid w:val="008E6123"/>
    <w:rsid w:val="008E65CB"/>
    <w:rsid w:val="008E6818"/>
    <w:rsid w:val="008E7A23"/>
    <w:rsid w:val="008E7C46"/>
    <w:rsid w:val="008F0CBA"/>
    <w:rsid w:val="008F108F"/>
    <w:rsid w:val="008F13E3"/>
    <w:rsid w:val="008F14C0"/>
    <w:rsid w:val="008F1A98"/>
    <w:rsid w:val="008F1E28"/>
    <w:rsid w:val="008F2058"/>
    <w:rsid w:val="008F2305"/>
    <w:rsid w:val="008F2451"/>
    <w:rsid w:val="008F30DF"/>
    <w:rsid w:val="008F3E58"/>
    <w:rsid w:val="008F650A"/>
    <w:rsid w:val="008F6CE5"/>
    <w:rsid w:val="008F73EC"/>
    <w:rsid w:val="00900771"/>
    <w:rsid w:val="009014D9"/>
    <w:rsid w:val="00901F83"/>
    <w:rsid w:val="00902E03"/>
    <w:rsid w:val="009031EA"/>
    <w:rsid w:val="00904293"/>
    <w:rsid w:val="00904F63"/>
    <w:rsid w:val="009050A0"/>
    <w:rsid w:val="00905C4E"/>
    <w:rsid w:val="0090678F"/>
    <w:rsid w:val="00906BEC"/>
    <w:rsid w:val="009077D8"/>
    <w:rsid w:val="009078E5"/>
    <w:rsid w:val="00910A37"/>
    <w:rsid w:val="00910F6D"/>
    <w:rsid w:val="0091129A"/>
    <w:rsid w:val="00911B2B"/>
    <w:rsid w:val="00912378"/>
    <w:rsid w:val="00913AF7"/>
    <w:rsid w:val="00913BC8"/>
    <w:rsid w:val="009145B9"/>
    <w:rsid w:val="00914DF7"/>
    <w:rsid w:val="00915519"/>
    <w:rsid w:val="0091601F"/>
    <w:rsid w:val="00917739"/>
    <w:rsid w:val="009179C7"/>
    <w:rsid w:val="00917E36"/>
    <w:rsid w:val="00917E78"/>
    <w:rsid w:val="00917FC3"/>
    <w:rsid w:val="009208B3"/>
    <w:rsid w:val="00920A75"/>
    <w:rsid w:val="00921A5C"/>
    <w:rsid w:val="00921C4D"/>
    <w:rsid w:val="0092270D"/>
    <w:rsid w:val="0092297A"/>
    <w:rsid w:val="00922B7B"/>
    <w:rsid w:val="009234EE"/>
    <w:rsid w:val="00925F84"/>
    <w:rsid w:val="00926D32"/>
    <w:rsid w:val="00927055"/>
    <w:rsid w:val="00927331"/>
    <w:rsid w:val="0092758F"/>
    <w:rsid w:val="00927CA9"/>
    <w:rsid w:val="00927DCC"/>
    <w:rsid w:val="00930721"/>
    <w:rsid w:val="009312E9"/>
    <w:rsid w:val="0093134B"/>
    <w:rsid w:val="00933FB3"/>
    <w:rsid w:val="00934941"/>
    <w:rsid w:val="009349AF"/>
    <w:rsid w:val="00934DAC"/>
    <w:rsid w:val="0093681B"/>
    <w:rsid w:val="00936C9C"/>
    <w:rsid w:val="00936DD0"/>
    <w:rsid w:val="0093746D"/>
    <w:rsid w:val="00937DBE"/>
    <w:rsid w:val="00940734"/>
    <w:rsid w:val="009412BD"/>
    <w:rsid w:val="0094138C"/>
    <w:rsid w:val="00941787"/>
    <w:rsid w:val="009418E2"/>
    <w:rsid w:val="009421D9"/>
    <w:rsid w:val="009424DE"/>
    <w:rsid w:val="00943990"/>
    <w:rsid w:val="00945479"/>
    <w:rsid w:val="0094562F"/>
    <w:rsid w:val="00945D32"/>
    <w:rsid w:val="00945F24"/>
    <w:rsid w:val="00946095"/>
    <w:rsid w:val="0094631B"/>
    <w:rsid w:val="009464E2"/>
    <w:rsid w:val="009465BF"/>
    <w:rsid w:val="00946B3F"/>
    <w:rsid w:val="0094713A"/>
    <w:rsid w:val="009474BF"/>
    <w:rsid w:val="00947503"/>
    <w:rsid w:val="00947E79"/>
    <w:rsid w:val="009508FF"/>
    <w:rsid w:val="00950EF3"/>
    <w:rsid w:val="009513F9"/>
    <w:rsid w:val="00951B6F"/>
    <w:rsid w:val="00952120"/>
    <w:rsid w:val="0095364C"/>
    <w:rsid w:val="0095593D"/>
    <w:rsid w:val="0095595E"/>
    <w:rsid w:val="00955B18"/>
    <w:rsid w:val="0095627C"/>
    <w:rsid w:val="009566A7"/>
    <w:rsid w:val="0095705B"/>
    <w:rsid w:val="00957975"/>
    <w:rsid w:val="00957B04"/>
    <w:rsid w:val="00957FD0"/>
    <w:rsid w:val="0096027C"/>
    <w:rsid w:val="00960C3A"/>
    <w:rsid w:val="009635FE"/>
    <w:rsid w:val="009638D7"/>
    <w:rsid w:val="009644AB"/>
    <w:rsid w:val="009656E7"/>
    <w:rsid w:val="00965F6E"/>
    <w:rsid w:val="009660A3"/>
    <w:rsid w:val="00967FA7"/>
    <w:rsid w:val="00970602"/>
    <w:rsid w:val="00971DD3"/>
    <w:rsid w:val="00971EF1"/>
    <w:rsid w:val="00972AFA"/>
    <w:rsid w:val="00972CDA"/>
    <w:rsid w:val="00972D9E"/>
    <w:rsid w:val="00974D90"/>
    <w:rsid w:val="00974FA9"/>
    <w:rsid w:val="00976E42"/>
    <w:rsid w:val="00980181"/>
    <w:rsid w:val="00980AD8"/>
    <w:rsid w:val="009814EC"/>
    <w:rsid w:val="00981B8F"/>
    <w:rsid w:val="00981D35"/>
    <w:rsid w:val="00982965"/>
    <w:rsid w:val="00982DEF"/>
    <w:rsid w:val="00983B70"/>
    <w:rsid w:val="00983C36"/>
    <w:rsid w:val="009849C0"/>
    <w:rsid w:val="0098526D"/>
    <w:rsid w:val="009861C6"/>
    <w:rsid w:val="00986C0D"/>
    <w:rsid w:val="00987441"/>
    <w:rsid w:val="00987E22"/>
    <w:rsid w:val="009906CD"/>
    <w:rsid w:val="00990E26"/>
    <w:rsid w:val="00991A85"/>
    <w:rsid w:val="00991F68"/>
    <w:rsid w:val="009923BD"/>
    <w:rsid w:val="00992479"/>
    <w:rsid w:val="009924D8"/>
    <w:rsid w:val="0099317F"/>
    <w:rsid w:val="009939AC"/>
    <w:rsid w:val="00993AC2"/>
    <w:rsid w:val="00993F88"/>
    <w:rsid w:val="00994531"/>
    <w:rsid w:val="0099467B"/>
    <w:rsid w:val="00994BEC"/>
    <w:rsid w:val="00994F1C"/>
    <w:rsid w:val="00994FDF"/>
    <w:rsid w:val="0099547B"/>
    <w:rsid w:val="00995FC0"/>
    <w:rsid w:val="00995FC6"/>
    <w:rsid w:val="009967DE"/>
    <w:rsid w:val="00996FC1"/>
    <w:rsid w:val="00997FAE"/>
    <w:rsid w:val="009A085E"/>
    <w:rsid w:val="009A161D"/>
    <w:rsid w:val="009A18FA"/>
    <w:rsid w:val="009A217C"/>
    <w:rsid w:val="009A2B37"/>
    <w:rsid w:val="009A3528"/>
    <w:rsid w:val="009A36B7"/>
    <w:rsid w:val="009A434A"/>
    <w:rsid w:val="009A5032"/>
    <w:rsid w:val="009A5870"/>
    <w:rsid w:val="009A5EB6"/>
    <w:rsid w:val="009A6238"/>
    <w:rsid w:val="009A777A"/>
    <w:rsid w:val="009A7B61"/>
    <w:rsid w:val="009A7D70"/>
    <w:rsid w:val="009B0B81"/>
    <w:rsid w:val="009B0C65"/>
    <w:rsid w:val="009B109F"/>
    <w:rsid w:val="009B1ADE"/>
    <w:rsid w:val="009B2135"/>
    <w:rsid w:val="009B214A"/>
    <w:rsid w:val="009B21CA"/>
    <w:rsid w:val="009B2F8D"/>
    <w:rsid w:val="009B3A97"/>
    <w:rsid w:val="009B3FAA"/>
    <w:rsid w:val="009B4E65"/>
    <w:rsid w:val="009B4E7A"/>
    <w:rsid w:val="009C020A"/>
    <w:rsid w:val="009C0C28"/>
    <w:rsid w:val="009C10A9"/>
    <w:rsid w:val="009C1B85"/>
    <w:rsid w:val="009C20C5"/>
    <w:rsid w:val="009C21FB"/>
    <w:rsid w:val="009C2A81"/>
    <w:rsid w:val="009C2C7E"/>
    <w:rsid w:val="009C3A04"/>
    <w:rsid w:val="009C3B9B"/>
    <w:rsid w:val="009C592A"/>
    <w:rsid w:val="009C5CD4"/>
    <w:rsid w:val="009C6141"/>
    <w:rsid w:val="009C6D77"/>
    <w:rsid w:val="009D0165"/>
    <w:rsid w:val="009D0FA0"/>
    <w:rsid w:val="009D18D6"/>
    <w:rsid w:val="009D19FF"/>
    <w:rsid w:val="009D1DBA"/>
    <w:rsid w:val="009D25B9"/>
    <w:rsid w:val="009D284A"/>
    <w:rsid w:val="009D2E8A"/>
    <w:rsid w:val="009D43CF"/>
    <w:rsid w:val="009D45EC"/>
    <w:rsid w:val="009D474F"/>
    <w:rsid w:val="009D5781"/>
    <w:rsid w:val="009D62DF"/>
    <w:rsid w:val="009E06F5"/>
    <w:rsid w:val="009E11B0"/>
    <w:rsid w:val="009E2081"/>
    <w:rsid w:val="009E23D8"/>
    <w:rsid w:val="009E2747"/>
    <w:rsid w:val="009E28FE"/>
    <w:rsid w:val="009E2E8E"/>
    <w:rsid w:val="009E310D"/>
    <w:rsid w:val="009E322B"/>
    <w:rsid w:val="009E32B9"/>
    <w:rsid w:val="009E3678"/>
    <w:rsid w:val="009E3B96"/>
    <w:rsid w:val="009E46DB"/>
    <w:rsid w:val="009E4FB6"/>
    <w:rsid w:val="009E5DEE"/>
    <w:rsid w:val="009E64EB"/>
    <w:rsid w:val="009E6738"/>
    <w:rsid w:val="009E6739"/>
    <w:rsid w:val="009E6E19"/>
    <w:rsid w:val="009E71CC"/>
    <w:rsid w:val="009E7DDC"/>
    <w:rsid w:val="009E7E2C"/>
    <w:rsid w:val="009F10A6"/>
    <w:rsid w:val="009F12A4"/>
    <w:rsid w:val="009F14CD"/>
    <w:rsid w:val="009F19DE"/>
    <w:rsid w:val="009F1F8D"/>
    <w:rsid w:val="009F2678"/>
    <w:rsid w:val="009F44AB"/>
    <w:rsid w:val="009F452C"/>
    <w:rsid w:val="009F4EC8"/>
    <w:rsid w:val="009F513F"/>
    <w:rsid w:val="009F518D"/>
    <w:rsid w:val="009F5A4D"/>
    <w:rsid w:val="009F602E"/>
    <w:rsid w:val="009F6529"/>
    <w:rsid w:val="009F6651"/>
    <w:rsid w:val="009F6843"/>
    <w:rsid w:val="009F6D8C"/>
    <w:rsid w:val="009F70FE"/>
    <w:rsid w:val="009F78B1"/>
    <w:rsid w:val="00A00687"/>
    <w:rsid w:val="00A010D2"/>
    <w:rsid w:val="00A018EC"/>
    <w:rsid w:val="00A01BDD"/>
    <w:rsid w:val="00A01FA4"/>
    <w:rsid w:val="00A02532"/>
    <w:rsid w:val="00A0278D"/>
    <w:rsid w:val="00A02B84"/>
    <w:rsid w:val="00A0393C"/>
    <w:rsid w:val="00A03CDD"/>
    <w:rsid w:val="00A03F5F"/>
    <w:rsid w:val="00A04110"/>
    <w:rsid w:val="00A048EC"/>
    <w:rsid w:val="00A04A44"/>
    <w:rsid w:val="00A051D3"/>
    <w:rsid w:val="00A0565B"/>
    <w:rsid w:val="00A06846"/>
    <w:rsid w:val="00A06FCC"/>
    <w:rsid w:val="00A070C6"/>
    <w:rsid w:val="00A07F4F"/>
    <w:rsid w:val="00A100E9"/>
    <w:rsid w:val="00A115C2"/>
    <w:rsid w:val="00A1178D"/>
    <w:rsid w:val="00A1207D"/>
    <w:rsid w:val="00A14121"/>
    <w:rsid w:val="00A14416"/>
    <w:rsid w:val="00A14A68"/>
    <w:rsid w:val="00A14E1D"/>
    <w:rsid w:val="00A1558B"/>
    <w:rsid w:val="00A15766"/>
    <w:rsid w:val="00A158FB"/>
    <w:rsid w:val="00A15EB5"/>
    <w:rsid w:val="00A164F9"/>
    <w:rsid w:val="00A1686A"/>
    <w:rsid w:val="00A20480"/>
    <w:rsid w:val="00A23278"/>
    <w:rsid w:val="00A236D4"/>
    <w:rsid w:val="00A251EB"/>
    <w:rsid w:val="00A256D8"/>
    <w:rsid w:val="00A25740"/>
    <w:rsid w:val="00A257FD"/>
    <w:rsid w:val="00A25B8C"/>
    <w:rsid w:val="00A2728B"/>
    <w:rsid w:val="00A27FDE"/>
    <w:rsid w:val="00A3086B"/>
    <w:rsid w:val="00A30B58"/>
    <w:rsid w:val="00A30DC2"/>
    <w:rsid w:val="00A30EE9"/>
    <w:rsid w:val="00A30FE8"/>
    <w:rsid w:val="00A31001"/>
    <w:rsid w:val="00A31A0F"/>
    <w:rsid w:val="00A331D6"/>
    <w:rsid w:val="00A3361B"/>
    <w:rsid w:val="00A34AA5"/>
    <w:rsid w:val="00A34CF5"/>
    <w:rsid w:val="00A3544D"/>
    <w:rsid w:val="00A3575E"/>
    <w:rsid w:val="00A357FC"/>
    <w:rsid w:val="00A35AFC"/>
    <w:rsid w:val="00A35DC8"/>
    <w:rsid w:val="00A3636C"/>
    <w:rsid w:val="00A36412"/>
    <w:rsid w:val="00A3664B"/>
    <w:rsid w:val="00A36F1B"/>
    <w:rsid w:val="00A370C4"/>
    <w:rsid w:val="00A37B84"/>
    <w:rsid w:val="00A37C47"/>
    <w:rsid w:val="00A40AE4"/>
    <w:rsid w:val="00A4105C"/>
    <w:rsid w:val="00A410C5"/>
    <w:rsid w:val="00A41B4F"/>
    <w:rsid w:val="00A41EDF"/>
    <w:rsid w:val="00A41F76"/>
    <w:rsid w:val="00A43770"/>
    <w:rsid w:val="00A437C8"/>
    <w:rsid w:val="00A4390B"/>
    <w:rsid w:val="00A43F3B"/>
    <w:rsid w:val="00A44891"/>
    <w:rsid w:val="00A44CED"/>
    <w:rsid w:val="00A4525B"/>
    <w:rsid w:val="00A45486"/>
    <w:rsid w:val="00A47472"/>
    <w:rsid w:val="00A477AA"/>
    <w:rsid w:val="00A47D85"/>
    <w:rsid w:val="00A47F34"/>
    <w:rsid w:val="00A50253"/>
    <w:rsid w:val="00A51135"/>
    <w:rsid w:val="00A51DD2"/>
    <w:rsid w:val="00A523E1"/>
    <w:rsid w:val="00A526F0"/>
    <w:rsid w:val="00A52722"/>
    <w:rsid w:val="00A52DC0"/>
    <w:rsid w:val="00A52E40"/>
    <w:rsid w:val="00A52EED"/>
    <w:rsid w:val="00A52EF1"/>
    <w:rsid w:val="00A53287"/>
    <w:rsid w:val="00A543C7"/>
    <w:rsid w:val="00A5462C"/>
    <w:rsid w:val="00A54A99"/>
    <w:rsid w:val="00A553A3"/>
    <w:rsid w:val="00A553CA"/>
    <w:rsid w:val="00A556B9"/>
    <w:rsid w:val="00A55717"/>
    <w:rsid w:val="00A55D1A"/>
    <w:rsid w:val="00A55DC7"/>
    <w:rsid w:val="00A604BD"/>
    <w:rsid w:val="00A62A06"/>
    <w:rsid w:val="00A633E3"/>
    <w:rsid w:val="00A64297"/>
    <w:rsid w:val="00A64417"/>
    <w:rsid w:val="00A659B3"/>
    <w:rsid w:val="00A65A9B"/>
    <w:rsid w:val="00A65B14"/>
    <w:rsid w:val="00A65D8E"/>
    <w:rsid w:val="00A66814"/>
    <w:rsid w:val="00A66A7A"/>
    <w:rsid w:val="00A67516"/>
    <w:rsid w:val="00A679A6"/>
    <w:rsid w:val="00A67F26"/>
    <w:rsid w:val="00A734C8"/>
    <w:rsid w:val="00A73EC7"/>
    <w:rsid w:val="00A7587B"/>
    <w:rsid w:val="00A75C91"/>
    <w:rsid w:val="00A763C4"/>
    <w:rsid w:val="00A76E6A"/>
    <w:rsid w:val="00A76EAA"/>
    <w:rsid w:val="00A77FC9"/>
    <w:rsid w:val="00A80134"/>
    <w:rsid w:val="00A80477"/>
    <w:rsid w:val="00A818C4"/>
    <w:rsid w:val="00A81EF8"/>
    <w:rsid w:val="00A81FAC"/>
    <w:rsid w:val="00A824CF"/>
    <w:rsid w:val="00A834EE"/>
    <w:rsid w:val="00A83648"/>
    <w:rsid w:val="00A844CD"/>
    <w:rsid w:val="00A84635"/>
    <w:rsid w:val="00A847DA"/>
    <w:rsid w:val="00A847F0"/>
    <w:rsid w:val="00A856D4"/>
    <w:rsid w:val="00A868EE"/>
    <w:rsid w:val="00A86B77"/>
    <w:rsid w:val="00A877D0"/>
    <w:rsid w:val="00A878A0"/>
    <w:rsid w:val="00A87B57"/>
    <w:rsid w:val="00A9043A"/>
    <w:rsid w:val="00A91138"/>
    <w:rsid w:val="00A91430"/>
    <w:rsid w:val="00A916BB"/>
    <w:rsid w:val="00A921F8"/>
    <w:rsid w:val="00A92969"/>
    <w:rsid w:val="00A92A9B"/>
    <w:rsid w:val="00A92C1E"/>
    <w:rsid w:val="00A92E46"/>
    <w:rsid w:val="00A92F0A"/>
    <w:rsid w:val="00A94445"/>
    <w:rsid w:val="00A950FF"/>
    <w:rsid w:val="00A95278"/>
    <w:rsid w:val="00A956A7"/>
    <w:rsid w:val="00A95FA1"/>
    <w:rsid w:val="00A96408"/>
    <w:rsid w:val="00A96D2E"/>
    <w:rsid w:val="00A97B15"/>
    <w:rsid w:val="00A97EB4"/>
    <w:rsid w:val="00AA0686"/>
    <w:rsid w:val="00AA19A3"/>
    <w:rsid w:val="00AA2AD2"/>
    <w:rsid w:val="00AA2CAA"/>
    <w:rsid w:val="00AA4688"/>
    <w:rsid w:val="00AA47D3"/>
    <w:rsid w:val="00AA489E"/>
    <w:rsid w:val="00AA5384"/>
    <w:rsid w:val="00AA554F"/>
    <w:rsid w:val="00AA653C"/>
    <w:rsid w:val="00AA6795"/>
    <w:rsid w:val="00AA7E9A"/>
    <w:rsid w:val="00AA7EA6"/>
    <w:rsid w:val="00AA7F97"/>
    <w:rsid w:val="00AB0384"/>
    <w:rsid w:val="00AB07D4"/>
    <w:rsid w:val="00AB0959"/>
    <w:rsid w:val="00AB1089"/>
    <w:rsid w:val="00AB1A99"/>
    <w:rsid w:val="00AB26BB"/>
    <w:rsid w:val="00AB2E62"/>
    <w:rsid w:val="00AB32C6"/>
    <w:rsid w:val="00AB3646"/>
    <w:rsid w:val="00AB3937"/>
    <w:rsid w:val="00AB3A03"/>
    <w:rsid w:val="00AB435F"/>
    <w:rsid w:val="00AB443E"/>
    <w:rsid w:val="00AB449C"/>
    <w:rsid w:val="00AB49D9"/>
    <w:rsid w:val="00AB5020"/>
    <w:rsid w:val="00AB58EE"/>
    <w:rsid w:val="00AB6481"/>
    <w:rsid w:val="00AB6A3D"/>
    <w:rsid w:val="00AB6FD6"/>
    <w:rsid w:val="00AB722D"/>
    <w:rsid w:val="00AB7761"/>
    <w:rsid w:val="00AB7D4E"/>
    <w:rsid w:val="00AC0286"/>
    <w:rsid w:val="00AC059C"/>
    <w:rsid w:val="00AC09D5"/>
    <w:rsid w:val="00AC1280"/>
    <w:rsid w:val="00AC199D"/>
    <w:rsid w:val="00AC1C4A"/>
    <w:rsid w:val="00AC2865"/>
    <w:rsid w:val="00AC400E"/>
    <w:rsid w:val="00AC4232"/>
    <w:rsid w:val="00AC50FD"/>
    <w:rsid w:val="00AC7100"/>
    <w:rsid w:val="00AC7176"/>
    <w:rsid w:val="00AC7C4D"/>
    <w:rsid w:val="00AD0907"/>
    <w:rsid w:val="00AD0920"/>
    <w:rsid w:val="00AD0C12"/>
    <w:rsid w:val="00AD130C"/>
    <w:rsid w:val="00AD24D5"/>
    <w:rsid w:val="00AD27FA"/>
    <w:rsid w:val="00AD286A"/>
    <w:rsid w:val="00AD2E1E"/>
    <w:rsid w:val="00AD3394"/>
    <w:rsid w:val="00AD3449"/>
    <w:rsid w:val="00AD3B82"/>
    <w:rsid w:val="00AD3F1A"/>
    <w:rsid w:val="00AD4920"/>
    <w:rsid w:val="00AD496C"/>
    <w:rsid w:val="00AD4EF6"/>
    <w:rsid w:val="00AD5634"/>
    <w:rsid w:val="00AD56EB"/>
    <w:rsid w:val="00AD58A2"/>
    <w:rsid w:val="00AD600D"/>
    <w:rsid w:val="00AD679A"/>
    <w:rsid w:val="00AD6BD4"/>
    <w:rsid w:val="00AD72D8"/>
    <w:rsid w:val="00AE059E"/>
    <w:rsid w:val="00AE0AC3"/>
    <w:rsid w:val="00AE0F8F"/>
    <w:rsid w:val="00AE25CC"/>
    <w:rsid w:val="00AE2ADB"/>
    <w:rsid w:val="00AE4352"/>
    <w:rsid w:val="00AE4B95"/>
    <w:rsid w:val="00AE53DF"/>
    <w:rsid w:val="00AE53FD"/>
    <w:rsid w:val="00AE5515"/>
    <w:rsid w:val="00AE6B86"/>
    <w:rsid w:val="00AF0EA7"/>
    <w:rsid w:val="00AF103B"/>
    <w:rsid w:val="00AF163E"/>
    <w:rsid w:val="00AF1DED"/>
    <w:rsid w:val="00AF2EC2"/>
    <w:rsid w:val="00AF2F3D"/>
    <w:rsid w:val="00AF3531"/>
    <w:rsid w:val="00AF4FF6"/>
    <w:rsid w:val="00AF53AD"/>
    <w:rsid w:val="00AF7344"/>
    <w:rsid w:val="00B0023B"/>
    <w:rsid w:val="00B00AD2"/>
    <w:rsid w:val="00B00D93"/>
    <w:rsid w:val="00B00F8A"/>
    <w:rsid w:val="00B01836"/>
    <w:rsid w:val="00B025A5"/>
    <w:rsid w:val="00B02D4F"/>
    <w:rsid w:val="00B0389F"/>
    <w:rsid w:val="00B03F17"/>
    <w:rsid w:val="00B049DE"/>
    <w:rsid w:val="00B04D7C"/>
    <w:rsid w:val="00B068CF"/>
    <w:rsid w:val="00B06C9C"/>
    <w:rsid w:val="00B06DE6"/>
    <w:rsid w:val="00B073D4"/>
    <w:rsid w:val="00B07498"/>
    <w:rsid w:val="00B10AB8"/>
    <w:rsid w:val="00B10D3B"/>
    <w:rsid w:val="00B11217"/>
    <w:rsid w:val="00B1125C"/>
    <w:rsid w:val="00B12176"/>
    <w:rsid w:val="00B127EC"/>
    <w:rsid w:val="00B12AD0"/>
    <w:rsid w:val="00B1318D"/>
    <w:rsid w:val="00B1380E"/>
    <w:rsid w:val="00B1398F"/>
    <w:rsid w:val="00B147A7"/>
    <w:rsid w:val="00B15A62"/>
    <w:rsid w:val="00B16118"/>
    <w:rsid w:val="00B169F2"/>
    <w:rsid w:val="00B17274"/>
    <w:rsid w:val="00B17FC0"/>
    <w:rsid w:val="00B2000A"/>
    <w:rsid w:val="00B20580"/>
    <w:rsid w:val="00B211DA"/>
    <w:rsid w:val="00B213CD"/>
    <w:rsid w:val="00B21CFB"/>
    <w:rsid w:val="00B21DA7"/>
    <w:rsid w:val="00B21EEF"/>
    <w:rsid w:val="00B2236C"/>
    <w:rsid w:val="00B22679"/>
    <w:rsid w:val="00B23331"/>
    <w:rsid w:val="00B241CA"/>
    <w:rsid w:val="00B2517F"/>
    <w:rsid w:val="00B2528A"/>
    <w:rsid w:val="00B25886"/>
    <w:rsid w:val="00B25F11"/>
    <w:rsid w:val="00B30907"/>
    <w:rsid w:val="00B30DD3"/>
    <w:rsid w:val="00B3113C"/>
    <w:rsid w:val="00B31629"/>
    <w:rsid w:val="00B31BB8"/>
    <w:rsid w:val="00B31F66"/>
    <w:rsid w:val="00B3360A"/>
    <w:rsid w:val="00B33615"/>
    <w:rsid w:val="00B33760"/>
    <w:rsid w:val="00B3379F"/>
    <w:rsid w:val="00B337B9"/>
    <w:rsid w:val="00B33C24"/>
    <w:rsid w:val="00B33DEA"/>
    <w:rsid w:val="00B346A9"/>
    <w:rsid w:val="00B34D99"/>
    <w:rsid w:val="00B35912"/>
    <w:rsid w:val="00B3658D"/>
    <w:rsid w:val="00B36BAD"/>
    <w:rsid w:val="00B36C33"/>
    <w:rsid w:val="00B371D4"/>
    <w:rsid w:val="00B375E5"/>
    <w:rsid w:val="00B37994"/>
    <w:rsid w:val="00B379CB"/>
    <w:rsid w:val="00B402E2"/>
    <w:rsid w:val="00B4124D"/>
    <w:rsid w:val="00B4142C"/>
    <w:rsid w:val="00B418E5"/>
    <w:rsid w:val="00B434B5"/>
    <w:rsid w:val="00B435EA"/>
    <w:rsid w:val="00B43BAA"/>
    <w:rsid w:val="00B4480A"/>
    <w:rsid w:val="00B44912"/>
    <w:rsid w:val="00B44E88"/>
    <w:rsid w:val="00B4520B"/>
    <w:rsid w:val="00B4551B"/>
    <w:rsid w:val="00B45A2F"/>
    <w:rsid w:val="00B45B8D"/>
    <w:rsid w:val="00B45EAE"/>
    <w:rsid w:val="00B45F21"/>
    <w:rsid w:val="00B4638C"/>
    <w:rsid w:val="00B46B26"/>
    <w:rsid w:val="00B46F96"/>
    <w:rsid w:val="00B47B0D"/>
    <w:rsid w:val="00B505F8"/>
    <w:rsid w:val="00B507C1"/>
    <w:rsid w:val="00B50B98"/>
    <w:rsid w:val="00B51273"/>
    <w:rsid w:val="00B51303"/>
    <w:rsid w:val="00B52484"/>
    <w:rsid w:val="00B52B3A"/>
    <w:rsid w:val="00B55D85"/>
    <w:rsid w:val="00B568DF"/>
    <w:rsid w:val="00B5786B"/>
    <w:rsid w:val="00B57B67"/>
    <w:rsid w:val="00B57D39"/>
    <w:rsid w:val="00B616BA"/>
    <w:rsid w:val="00B62578"/>
    <w:rsid w:val="00B628B5"/>
    <w:rsid w:val="00B62C8F"/>
    <w:rsid w:val="00B63168"/>
    <w:rsid w:val="00B631A3"/>
    <w:rsid w:val="00B63EC3"/>
    <w:rsid w:val="00B649B9"/>
    <w:rsid w:val="00B65052"/>
    <w:rsid w:val="00B65BBC"/>
    <w:rsid w:val="00B65FDE"/>
    <w:rsid w:val="00B66C99"/>
    <w:rsid w:val="00B674D2"/>
    <w:rsid w:val="00B67633"/>
    <w:rsid w:val="00B67AD4"/>
    <w:rsid w:val="00B70145"/>
    <w:rsid w:val="00B70150"/>
    <w:rsid w:val="00B701A7"/>
    <w:rsid w:val="00B705CE"/>
    <w:rsid w:val="00B70671"/>
    <w:rsid w:val="00B712C9"/>
    <w:rsid w:val="00B71C9A"/>
    <w:rsid w:val="00B71D86"/>
    <w:rsid w:val="00B71F6B"/>
    <w:rsid w:val="00B71FBD"/>
    <w:rsid w:val="00B72999"/>
    <w:rsid w:val="00B72C41"/>
    <w:rsid w:val="00B73B01"/>
    <w:rsid w:val="00B73E12"/>
    <w:rsid w:val="00B7430B"/>
    <w:rsid w:val="00B756C9"/>
    <w:rsid w:val="00B75E00"/>
    <w:rsid w:val="00B76FBF"/>
    <w:rsid w:val="00B7713C"/>
    <w:rsid w:val="00B77416"/>
    <w:rsid w:val="00B778A0"/>
    <w:rsid w:val="00B800B9"/>
    <w:rsid w:val="00B805D2"/>
    <w:rsid w:val="00B81D19"/>
    <w:rsid w:val="00B827DF"/>
    <w:rsid w:val="00B83290"/>
    <w:rsid w:val="00B84AF4"/>
    <w:rsid w:val="00B8514F"/>
    <w:rsid w:val="00B85CC8"/>
    <w:rsid w:val="00B86047"/>
    <w:rsid w:val="00B86BAC"/>
    <w:rsid w:val="00B86C9B"/>
    <w:rsid w:val="00B86F40"/>
    <w:rsid w:val="00B8785E"/>
    <w:rsid w:val="00B92709"/>
    <w:rsid w:val="00B92C6C"/>
    <w:rsid w:val="00B93293"/>
    <w:rsid w:val="00B9378F"/>
    <w:rsid w:val="00B937CB"/>
    <w:rsid w:val="00B9390B"/>
    <w:rsid w:val="00B93A83"/>
    <w:rsid w:val="00B93DA9"/>
    <w:rsid w:val="00B945E6"/>
    <w:rsid w:val="00B94A17"/>
    <w:rsid w:val="00B94C41"/>
    <w:rsid w:val="00B957CB"/>
    <w:rsid w:val="00B9599D"/>
    <w:rsid w:val="00B9674D"/>
    <w:rsid w:val="00B96753"/>
    <w:rsid w:val="00B9708B"/>
    <w:rsid w:val="00BA0AFE"/>
    <w:rsid w:val="00BA1085"/>
    <w:rsid w:val="00BA118C"/>
    <w:rsid w:val="00BA1400"/>
    <w:rsid w:val="00BA1ADF"/>
    <w:rsid w:val="00BA1ED4"/>
    <w:rsid w:val="00BA26C1"/>
    <w:rsid w:val="00BA2BEB"/>
    <w:rsid w:val="00BA3399"/>
    <w:rsid w:val="00BA34E5"/>
    <w:rsid w:val="00BA380F"/>
    <w:rsid w:val="00BA4486"/>
    <w:rsid w:val="00BA528E"/>
    <w:rsid w:val="00BA5357"/>
    <w:rsid w:val="00BA6A73"/>
    <w:rsid w:val="00BA7104"/>
    <w:rsid w:val="00BB0335"/>
    <w:rsid w:val="00BB1A92"/>
    <w:rsid w:val="00BB1DCB"/>
    <w:rsid w:val="00BB1EEB"/>
    <w:rsid w:val="00BB2B82"/>
    <w:rsid w:val="00BB38E4"/>
    <w:rsid w:val="00BB395C"/>
    <w:rsid w:val="00BB434C"/>
    <w:rsid w:val="00BB5B86"/>
    <w:rsid w:val="00BB610C"/>
    <w:rsid w:val="00BB6282"/>
    <w:rsid w:val="00BB65EB"/>
    <w:rsid w:val="00BB6F2E"/>
    <w:rsid w:val="00BB6F4C"/>
    <w:rsid w:val="00BB79EB"/>
    <w:rsid w:val="00BB7B32"/>
    <w:rsid w:val="00BC038C"/>
    <w:rsid w:val="00BC0660"/>
    <w:rsid w:val="00BC0945"/>
    <w:rsid w:val="00BC0960"/>
    <w:rsid w:val="00BC1237"/>
    <w:rsid w:val="00BC223A"/>
    <w:rsid w:val="00BC2AB6"/>
    <w:rsid w:val="00BC4590"/>
    <w:rsid w:val="00BC4C99"/>
    <w:rsid w:val="00BC4E27"/>
    <w:rsid w:val="00BC4EEA"/>
    <w:rsid w:val="00BC5905"/>
    <w:rsid w:val="00BC6A53"/>
    <w:rsid w:val="00BD0730"/>
    <w:rsid w:val="00BD1EF1"/>
    <w:rsid w:val="00BD293D"/>
    <w:rsid w:val="00BD3ECC"/>
    <w:rsid w:val="00BD4100"/>
    <w:rsid w:val="00BD4532"/>
    <w:rsid w:val="00BD4EAE"/>
    <w:rsid w:val="00BD63DE"/>
    <w:rsid w:val="00BD6BAE"/>
    <w:rsid w:val="00BD6E1E"/>
    <w:rsid w:val="00BD7544"/>
    <w:rsid w:val="00BD764A"/>
    <w:rsid w:val="00BD76FD"/>
    <w:rsid w:val="00BE1C5B"/>
    <w:rsid w:val="00BE3657"/>
    <w:rsid w:val="00BE3C23"/>
    <w:rsid w:val="00BE43BF"/>
    <w:rsid w:val="00BE4B78"/>
    <w:rsid w:val="00BE5E1E"/>
    <w:rsid w:val="00BE6A9B"/>
    <w:rsid w:val="00BE7036"/>
    <w:rsid w:val="00BE7FAB"/>
    <w:rsid w:val="00BF03CE"/>
    <w:rsid w:val="00BF10FC"/>
    <w:rsid w:val="00BF1420"/>
    <w:rsid w:val="00BF190A"/>
    <w:rsid w:val="00BF22DA"/>
    <w:rsid w:val="00BF29F8"/>
    <w:rsid w:val="00BF3E4E"/>
    <w:rsid w:val="00BF44C6"/>
    <w:rsid w:val="00BF4620"/>
    <w:rsid w:val="00BF4F19"/>
    <w:rsid w:val="00BF62BC"/>
    <w:rsid w:val="00BF6ACE"/>
    <w:rsid w:val="00BF70C6"/>
    <w:rsid w:val="00C00195"/>
    <w:rsid w:val="00C00223"/>
    <w:rsid w:val="00C00709"/>
    <w:rsid w:val="00C018B6"/>
    <w:rsid w:val="00C01914"/>
    <w:rsid w:val="00C01BCF"/>
    <w:rsid w:val="00C01D21"/>
    <w:rsid w:val="00C021EE"/>
    <w:rsid w:val="00C023AD"/>
    <w:rsid w:val="00C02851"/>
    <w:rsid w:val="00C02985"/>
    <w:rsid w:val="00C04557"/>
    <w:rsid w:val="00C04B3B"/>
    <w:rsid w:val="00C04C30"/>
    <w:rsid w:val="00C065AE"/>
    <w:rsid w:val="00C06720"/>
    <w:rsid w:val="00C06C9A"/>
    <w:rsid w:val="00C10798"/>
    <w:rsid w:val="00C107EA"/>
    <w:rsid w:val="00C10EE5"/>
    <w:rsid w:val="00C11243"/>
    <w:rsid w:val="00C122D5"/>
    <w:rsid w:val="00C125EE"/>
    <w:rsid w:val="00C12952"/>
    <w:rsid w:val="00C133D1"/>
    <w:rsid w:val="00C14732"/>
    <w:rsid w:val="00C14F23"/>
    <w:rsid w:val="00C154B7"/>
    <w:rsid w:val="00C15ADE"/>
    <w:rsid w:val="00C163BE"/>
    <w:rsid w:val="00C16D6A"/>
    <w:rsid w:val="00C16FA8"/>
    <w:rsid w:val="00C17431"/>
    <w:rsid w:val="00C174BC"/>
    <w:rsid w:val="00C175E8"/>
    <w:rsid w:val="00C17C96"/>
    <w:rsid w:val="00C21FA4"/>
    <w:rsid w:val="00C222A6"/>
    <w:rsid w:val="00C232BE"/>
    <w:rsid w:val="00C23695"/>
    <w:rsid w:val="00C242A6"/>
    <w:rsid w:val="00C24AC2"/>
    <w:rsid w:val="00C27457"/>
    <w:rsid w:val="00C27AA1"/>
    <w:rsid w:val="00C27EC4"/>
    <w:rsid w:val="00C30187"/>
    <w:rsid w:val="00C31011"/>
    <w:rsid w:val="00C318D5"/>
    <w:rsid w:val="00C31F62"/>
    <w:rsid w:val="00C32E22"/>
    <w:rsid w:val="00C337EF"/>
    <w:rsid w:val="00C340C1"/>
    <w:rsid w:val="00C34805"/>
    <w:rsid w:val="00C3648D"/>
    <w:rsid w:val="00C36553"/>
    <w:rsid w:val="00C369D3"/>
    <w:rsid w:val="00C36AD2"/>
    <w:rsid w:val="00C36FD0"/>
    <w:rsid w:val="00C373AF"/>
    <w:rsid w:val="00C37857"/>
    <w:rsid w:val="00C4025C"/>
    <w:rsid w:val="00C40478"/>
    <w:rsid w:val="00C40590"/>
    <w:rsid w:val="00C40C6A"/>
    <w:rsid w:val="00C41FF3"/>
    <w:rsid w:val="00C42203"/>
    <w:rsid w:val="00C42952"/>
    <w:rsid w:val="00C430B9"/>
    <w:rsid w:val="00C43D58"/>
    <w:rsid w:val="00C446AA"/>
    <w:rsid w:val="00C449F5"/>
    <w:rsid w:val="00C46AD0"/>
    <w:rsid w:val="00C46BF6"/>
    <w:rsid w:val="00C502DC"/>
    <w:rsid w:val="00C505D9"/>
    <w:rsid w:val="00C518EA"/>
    <w:rsid w:val="00C51D41"/>
    <w:rsid w:val="00C51D4F"/>
    <w:rsid w:val="00C52106"/>
    <w:rsid w:val="00C532C6"/>
    <w:rsid w:val="00C5346C"/>
    <w:rsid w:val="00C5364E"/>
    <w:rsid w:val="00C53DDA"/>
    <w:rsid w:val="00C5452C"/>
    <w:rsid w:val="00C5569E"/>
    <w:rsid w:val="00C558A1"/>
    <w:rsid w:val="00C55E30"/>
    <w:rsid w:val="00C55EE4"/>
    <w:rsid w:val="00C55FEC"/>
    <w:rsid w:val="00C5648D"/>
    <w:rsid w:val="00C57B87"/>
    <w:rsid w:val="00C57BA9"/>
    <w:rsid w:val="00C57C6D"/>
    <w:rsid w:val="00C606ED"/>
    <w:rsid w:val="00C61B56"/>
    <w:rsid w:val="00C625C8"/>
    <w:rsid w:val="00C62FA1"/>
    <w:rsid w:val="00C63495"/>
    <w:rsid w:val="00C638B3"/>
    <w:rsid w:val="00C64134"/>
    <w:rsid w:val="00C647EF"/>
    <w:rsid w:val="00C657A7"/>
    <w:rsid w:val="00C663C1"/>
    <w:rsid w:val="00C664A4"/>
    <w:rsid w:val="00C7062C"/>
    <w:rsid w:val="00C709D4"/>
    <w:rsid w:val="00C73002"/>
    <w:rsid w:val="00C73550"/>
    <w:rsid w:val="00C7445B"/>
    <w:rsid w:val="00C7476A"/>
    <w:rsid w:val="00C74C92"/>
    <w:rsid w:val="00C75A81"/>
    <w:rsid w:val="00C7674D"/>
    <w:rsid w:val="00C76A09"/>
    <w:rsid w:val="00C76B10"/>
    <w:rsid w:val="00C802C6"/>
    <w:rsid w:val="00C80626"/>
    <w:rsid w:val="00C80657"/>
    <w:rsid w:val="00C80AA4"/>
    <w:rsid w:val="00C81DF5"/>
    <w:rsid w:val="00C82033"/>
    <w:rsid w:val="00C82036"/>
    <w:rsid w:val="00C82FA1"/>
    <w:rsid w:val="00C840A5"/>
    <w:rsid w:val="00C84FE1"/>
    <w:rsid w:val="00C85340"/>
    <w:rsid w:val="00C8535B"/>
    <w:rsid w:val="00C85A05"/>
    <w:rsid w:val="00C85DB8"/>
    <w:rsid w:val="00C8665F"/>
    <w:rsid w:val="00C869BA"/>
    <w:rsid w:val="00C86EA7"/>
    <w:rsid w:val="00C87C68"/>
    <w:rsid w:val="00C901DC"/>
    <w:rsid w:val="00C90243"/>
    <w:rsid w:val="00C9040B"/>
    <w:rsid w:val="00C90979"/>
    <w:rsid w:val="00C90DF0"/>
    <w:rsid w:val="00C90EC6"/>
    <w:rsid w:val="00C91C35"/>
    <w:rsid w:val="00C93803"/>
    <w:rsid w:val="00C94879"/>
    <w:rsid w:val="00C94A80"/>
    <w:rsid w:val="00C95D5A"/>
    <w:rsid w:val="00CA014C"/>
    <w:rsid w:val="00CA0CCD"/>
    <w:rsid w:val="00CA1B5B"/>
    <w:rsid w:val="00CA1E89"/>
    <w:rsid w:val="00CA23D1"/>
    <w:rsid w:val="00CA3246"/>
    <w:rsid w:val="00CA32D8"/>
    <w:rsid w:val="00CA510C"/>
    <w:rsid w:val="00CA53D7"/>
    <w:rsid w:val="00CA5D8C"/>
    <w:rsid w:val="00CA6480"/>
    <w:rsid w:val="00CA6A3B"/>
    <w:rsid w:val="00CA6ABE"/>
    <w:rsid w:val="00CA72B1"/>
    <w:rsid w:val="00CA7DB5"/>
    <w:rsid w:val="00CB0C21"/>
    <w:rsid w:val="00CB13CB"/>
    <w:rsid w:val="00CB1A09"/>
    <w:rsid w:val="00CB1AA8"/>
    <w:rsid w:val="00CB1ADE"/>
    <w:rsid w:val="00CB1C0D"/>
    <w:rsid w:val="00CB1DFD"/>
    <w:rsid w:val="00CB2274"/>
    <w:rsid w:val="00CB27B5"/>
    <w:rsid w:val="00CB3A9E"/>
    <w:rsid w:val="00CB4897"/>
    <w:rsid w:val="00CB5E6F"/>
    <w:rsid w:val="00CB631A"/>
    <w:rsid w:val="00CB656B"/>
    <w:rsid w:val="00CB6765"/>
    <w:rsid w:val="00CB6A5F"/>
    <w:rsid w:val="00CB7121"/>
    <w:rsid w:val="00CB76D0"/>
    <w:rsid w:val="00CB77B2"/>
    <w:rsid w:val="00CB79B5"/>
    <w:rsid w:val="00CB7B5A"/>
    <w:rsid w:val="00CC0A3B"/>
    <w:rsid w:val="00CC0C78"/>
    <w:rsid w:val="00CC3C56"/>
    <w:rsid w:val="00CC3EAE"/>
    <w:rsid w:val="00CC47D6"/>
    <w:rsid w:val="00CC5631"/>
    <w:rsid w:val="00CC5D8F"/>
    <w:rsid w:val="00CC5EB5"/>
    <w:rsid w:val="00CC6373"/>
    <w:rsid w:val="00CC6893"/>
    <w:rsid w:val="00CC70A4"/>
    <w:rsid w:val="00CC799B"/>
    <w:rsid w:val="00CD08ED"/>
    <w:rsid w:val="00CD0AC6"/>
    <w:rsid w:val="00CD1AF5"/>
    <w:rsid w:val="00CD1DB1"/>
    <w:rsid w:val="00CD1EB1"/>
    <w:rsid w:val="00CD2730"/>
    <w:rsid w:val="00CD2AB9"/>
    <w:rsid w:val="00CD2FBD"/>
    <w:rsid w:val="00CD40A3"/>
    <w:rsid w:val="00CD4253"/>
    <w:rsid w:val="00CD4B4F"/>
    <w:rsid w:val="00CD4C7F"/>
    <w:rsid w:val="00CD6858"/>
    <w:rsid w:val="00CD6C77"/>
    <w:rsid w:val="00CE04E3"/>
    <w:rsid w:val="00CE0E91"/>
    <w:rsid w:val="00CE178D"/>
    <w:rsid w:val="00CE1AC0"/>
    <w:rsid w:val="00CE22C7"/>
    <w:rsid w:val="00CE24B9"/>
    <w:rsid w:val="00CE2D5F"/>
    <w:rsid w:val="00CE32E7"/>
    <w:rsid w:val="00CE333B"/>
    <w:rsid w:val="00CE4CA2"/>
    <w:rsid w:val="00CE648B"/>
    <w:rsid w:val="00CE739F"/>
    <w:rsid w:val="00CE73DF"/>
    <w:rsid w:val="00CE73E0"/>
    <w:rsid w:val="00CE7B42"/>
    <w:rsid w:val="00CF17A5"/>
    <w:rsid w:val="00CF22D5"/>
    <w:rsid w:val="00CF28A5"/>
    <w:rsid w:val="00CF28BF"/>
    <w:rsid w:val="00CF2FC3"/>
    <w:rsid w:val="00CF31EC"/>
    <w:rsid w:val="00CF3D5A"/>
    <w:rsid w:val="00CF5CB3"/>
    <w:rsid w:val="00CF64C2"/>
    <w:rsid w:val="00CF65B6"/>
    <w:rsid w:val="00CF737D"/>
    <w:rsid w:val="00CF7601"/>
    <w:rsid w:val="00CF7DA4"/>
    <w:rsid w:val="00D007ED"/>
    <w:rsid w:val="00D01230"/>
    <w:rsid w:val="00D016CD"/>
    <w:rsid w:val="00D01CA2"/>
    <w:rsid w:val="00D01F6D"/>
    <w:rsid w:val="00D02697"/>
    <w:rsid w:val="00D040FF"/>
    <w:rsid w:val="00D0550A"/>
    <w:rsid w:val="00D06017"/>
    <w:rsid w:val="00D06819"/>
    <w:rsid w:val="00D06E43"/>
    <w:rsid w:val="00D070C8"/>
    <w:rsid w:val="00D07477"/>
    <w:rsid w:val="00D07899"/>
    <w:rsid w:val="00D07D3E"/>
    <w:rsid w:val="00D07F0D"/>
    <w:rsid w:val="00D10526"/>
    <w:rsid w:val="00D1056A"/>
    <w:rsid w:val="00D10670"/>
    <w:rsid w:val="00D11586"/>
    <w:rsid w:val="00D11625"/>
    <w:rsid w:val="00D119EB"/>
    <w:rsid w:val="00D11C5E"/>
    <w:rsid w:val="00D11DDF"/>
    <w:rsid w:val="00D120FF"/>
    <w:rsid w:val="00D13959"/>
    <w:rsid w:val="00D13EAB"/>
    <w:rsid w:val="00D1479E"/>
    <w:rsid w:val="00D14EDB"/>
    <w:rsid w:val="00D150D1"/>
    <w:rsid w:val="00D15816"/>
    <w:rsid w:val="00D15986"/>
    <w:rsid w:val="00D15BDA"/>
    <w:rsid w:val="00D15BFA"/>
    <w:rsid w:val="00D15CD6"/>
    <w:rsid w:val="00D16EEB"/>
    <w:rsid w:val="00D20532"/>
    <w:rsid w:val="00D20D0A"/>
    <w:rsid w:val="00D21BBC"/>
    <w:rsid w:val="00D221BA"/>
    <w:rsid w:val="00D22AE6"/>
    <w:rsid w:val="00D22DA8"/>
    <w:rsid w:val="00D2334E"/>
    <w:rsid w:val="00D23BB4"/>
    <w:rsid w:val="00D23EA9"/>
    <w:rsid w:val="00D23F9A"/>
    <w:rsid w:val="00D244C3"/>
    <w:rsid w:val="00D246AC"/>
    <w:rsid w:val="00D24791"/>
    <w:rsid w:val="00D24BB6"/>
    <w:rsid w:val="00D2519B"/>
    <w:rsid w:val="00D25205"/>
    <w:rsid w:val="00D257EA"/>
    <w:rsid w:val="00D25A55"/>
    <w:rsid w:val="00D2601E"/>
    <w:rsid w:val="00D270BA"/>
    <w:rsid w:val="00D30BC3"/>
    <w:rsid w:val="00D31667"/>
    <w:rsid w:val="00D322B4"/>
    <w:rsid w:val="00D33431"/>
    <w:rsid w:val="00D3382D"/>
    <w:rsid w:val="00D339B8"/>
    <w:rsid w:val="00D34169"/>
    <w:rsid w:val="00D34A00"/>
    <w:rsid w:val="00D34B06"/>
    <w:rsid w:val="00D35030"/>
    <w:rsid w:val="00D3677B"/>
    <w:rsid w:val="00D36CA3"/>
    <w:rsid w:val="00D36D85"/>
    <w:rsid w:val="00D37285"/>
    <w:rsid w:val="00D37BD5"/>
    <w:rsid w:val="00D40101"/>
    <w:rsid w:val="00D401CC"/>
    <w:rsid w:val="00D40481"/>
    <w:rsid w:val="00D416DD"/>
    <w:rsid w:val="00D421FE"/>
    <w:rsid w:val="00D42A46"/>
    <w:rsid w:val="00D42E0D"/>
    <w:rsid w:val="00D43305"/>
    <w:rsid w:val="00D43F2F"/>
    <w:rsid w:val="00D445FC"/>
    <w:rsid w:val="00D45288"/>
    <w:rsid w:val="00D459DA"/>
    <w:rsid w:val="00D45E31"/>
    <w:rsid w:val="00D45FF6"/>
    <w:rsid w:val="00D46072"/>
    <w:rsid w:val="00D47039"/>
    <w:rsid w:val="00D5083D"/>
    <w:rsid w:val="00D50879"/>
    <w:rsid w:val="00D50B96"/>
    <w:rsid w:val="00D511EB"/>
    <w:rsid w:val="00D51249"/>
    <w:rsid w:val="00D51ECD"/>
    <w:rsid w:val="00D52BB6"/>
    <w:rsid w:val="00D537C4"/>
    <w:rsid w:val="00D5382D"/>
    <w:rsid w:val="00D5394C"/>
    <w:rsid w:val="00D5418D"/>
    <w:rsid w:val="00D54D20"/>
    <w:rsid w:val="00D55C62"/>
    <w:rsid w:val="00D55FD7"/>
    <w:rsid w:val="00D56745"/>
    <w:rsid w:val="00D57591"/>
    <w:rsid w:val="00D60934"/>
    <w:rsid w:val="00D60952"/>
    <w:rsid w:val="00D60C54"/>
    <w:rsid w:val="00D60CAD"/>
    <w:rsid w:val="00D6106E"/>
    <w:rsid w:val="00D61863"/>
    <w:rsid w:val="00D6193C"/>
    <w:rsid w:val="00D62A44"/>
    <w:rsid w:val="00D6371A"/>
    <w:rsid w:val="00D6388A"/>
    <w:rsid w:val="00D638B0"/>
    <w:rsid w:val="00D63C37"/>
    <w:rsid w:val="00D64177"/>
    <w:rsid w:val="00D64660"/>
    <w:rsid w:val="00D646DE"/>
    <w:rsid w:val="00D64CBC"/>
    <w:rsid w:val="00D655E1"/>
    <w:rsid w:val="00D659F1"/>
    <w:rsid w:val="00D65B3D"/>
    <w:rsid w:val="00D66947"/>
    <w:rsid w:val="00D6763A"/>
    <w:rsid w:val="00D67AB7"/>
    <w:rsid w:val="00D70A80"/>
    <w:rsid w:val="00D70C28"/>
    <w:rsid w:val="00D70E61"/>
    <w:rsid w:val="00D7123F"/>
    <w:rsid w:val="00D71605"/>
    <w:rsid w:val="00D725E9"/>
    <w:rsid w:val="00D727C2"/>
    <w:rsid w:val="00D732E1"/>
    <w:rsid w:val="00D73701"/>
    <w:rsid w:val="00D73DC0"/>
    <w:rsid w:val="00D73F0B"/>
    <w:rsid w:val="00D74E38"/>
    <w:rsid w:val="00D75826"/>
    <w:rsid w:val="00D75B20"/>
    <w:rsid w:val="00D75C8F"/>
    <w:rsid w:val="00D75F6A"/>
    <w:rsid w:val="00D76080"/>
    <w:rsid w:val="00D761D6"/>
    <w:rsid w:val="00D76793"/>
    <w:rsid w:val="00D76AC2"/>
    <w:rsid w:val="00D76D29"/>
    <w:rsid w:val="00D76FB4"/>
    <w:rsid w:val="00D7748A"/>
    <w:rsid w:val="00D8065C"/>
    <w:rsid w:val="00D80B46"/>
    <w:rsid w:val="00D813FA"/>
    <w:rsid w:val="00D81937"/>
    <w:rsid w:val="00D81E13"/>
    <w:rsid w:val="00D81FDB"/>
    <w:rsid w:val="00D82695"/>
    <w:rsid w:val="00D82B8E"/>
    <w:rsid w:val="00D83CB9"/>
    <w:rsid w:val="00D84062"/>
    <w:rsid w:val="00D84176"/>
    <w:rsid w:val="00D8423D"/>
    <w:rsid w:val="00D849F8"/>
    <w:rsid w:val="00D84EBC"/>
    <w:rsid w:val="00D85830"/>
    <w:rsid w:val="00D86650"/>
    <w:rsid w:val="00D868DC"/>
    <w:rsid w:val="00D86EFD"/>
    <w:rsid w:val="00D9001D"/>
    <w:rsid w:val="00D9033F"/>
    <w:rsid w:val="00D904A9"/>
    <w:rsid w:val="00D91A44"/>
    <w:rsid w:val="00D923C5"/>
    <w:rsid w:val="00D92648"/>
    <w:rsid w:val="00D9469A"/>
    <w:rsid w:val="00D94F2A"/>
    <w:rsid w:val="00D9532A"/>
    <w:rsid w:val="00D95741"/>
    <w:rsid w:val="00D95AF1"/>
    <w:rsid w:val="00D97AC4"/>
    <w:rsid w:val="00DA14CE"/>
    <w:rsid w:val="00DA227F"/>
    <w:rsid w:val="00DA297D"/>
    <w:rsid w:val="00DA39C3"/>
    <w:rsid w:val="00DA52DF"/>
    <w:rsid w:val="00DA535C"/>
    <w:rsid w:val="00DA5410"/>
    <w:rsid w:val="00DA5BD7"/>
    <w:rsid w:val="00DA6388"/>
    <w:rsid w:val="00DA6747"/>
    <w:rsid w:val="00DA71EF"/>
    <w:rsid w:val="00DA7344"/>
    <w:rsid w:val="00DA78F1"/>
    <w:rsid w:val="00DB0E3F"/>
    <w:rsid w:val="00DB1F24"/>
    <w:rsid w:val="00DB1FC2"/>
    <w:rsid w:val="00DB20E1"/>
    <w:rsid w:val="00DB2B46"/>
    <w:rsid w:val="00DB4982"/>
    <w:rsid w:val="00DB55DA"/>
    <w:rsid w:val="00DB6BD5"/>
    <w:rsid w:val="00DB71FB"/>
    <w:rsid w:val="00DB7CE5"/>
    <w:rsid w:val="00DC066A"/>
    <w:rsid w:val="00DC0D42"/>
    <w:rsid w:val="00DC224E"/>
    <w:rsid w:val="00DC2F84"/>
    <w:rsid w:val="00DC3392"/>
    <w:rsid w:val="00DC407D"/>
    <w:rsid w:val="00DC4A76"/>
    <w:rsid w:val="00DC4BB8"/>
    <w:rsid w:val="00DC4DD1"/>
    <w:rsid w:val="00DC4E05"/>
    <w:rsid w:val="00DC522D"/>
    <w:rsid w:val="00DC58B1"/>
    <w:rsid w:val="00DC6443"/>
    <w:rsid w:val="00DC685C"/>
    <w:rsid w:val="00DC6ABF"/>
    <w:rsid w:val="00DC723B"/>
    <w:rsid w:val="00DC73CB"/>
    <w:rsid w:val="00DC7576"/>
    <w:rsid w:val="00DD01BB"/>
    <w:rsid w:val="00DD1895"/>
    <w:rsid w:val="00DD1938"/>
    <w:rsid w:val="00DD1C31"/>
    <w:rsid w:val="00DD1FDD"/>
    <w:rsid w:val="00DD212F"/>
    <w:rsid w:val="00DD2196"/>
    <w:rsid w:val="00DD25BB"/>
    <w:rsid w:val="00DD328D"/>
    <w:rsid w:val="00DD519B"/>
    <w:rsid w:val="00DD532B"/>
    <w:rsid w:val="00DD6660"/>
    <w:rsid w:val="00DD6DCC"/>
    <w:rsid w:val="00DD7DC8"/>
    <w:rsid w:val="00DD7FC2"/>
    <w:rsid w:val="00DE10AD"/>
    <w:rsid w:val="00DE1328"/>
    <w:rsid w:val="00DE165C"/>
    <w:rsid w:val="00DE1B4F"/>
    <w:rsid w:val="00DE298B"/>
    <w:rsid w:val="00DE359F"/>
    <w:rsid w:val="00DE3E2F"/>
    <w:rsid w:val="00DE3F6B"/>
    <w:rsid w:val="00DE4086"/>
    <w:rsid w:val="00DE41A3"/>
    <w:rsid w:val="00DE49C9"/>
    <w:rsid w:val="00DE4ACF"/>
    <w:rsid w:val="00DE4D47"/>
    <w:rsid w:val="00DE596F"/>
    <w:rsid w:val="00DE5BB0"/>
    <w:rsid w:val="00DE5F92"/>
    <w:rsid w:val="00DE7059"/>
    <w:rsid w:val="00DE786A"/>
    <w:rsid w:val="00DE7C7B"/>
    <w:rsid w:val="00DE7E8C"/>
    <w:rsid w:val="00DF04D0"/>
    <w:rsid w:val="00DF17DE"/>
    <w:rsid w:val="00DF1C74"/>
    <w:rsid w:val="00DF2243"/>
    <w:rsid w:val="00DF3750"/>
    <w:rsid w:val="00DF3782"/>
    <w:rsid w:val="00DF37A4"/>
    <w:rsid w:val="00DF37BA"/>
    <w:rsid w:val="00DF3C36"/>
    <w:rsid w:val="00DF44EC"/>
    <w:rsid w:val="00DF5A6D"/>
    <w:rsid w:val="00DF74A8"/>
    <w:rsid w:val="00DF7A4A"/>
    <w:rsid w:val="00E00712"/>
    <w:rsid w:val="00E00E9A"/>
    <w:rsid w:val="00E01133"/>
    <w:rsid w:val="00E03A1E"/>
    <w:rsid w:val="00E03D84"/>
    <w:rsid w:val="00E05DB8"/>
    <w:rsid w:val="00E06002"/>
    <w:rsid w:val="00E06549"/>
    <w:rsid w:val="00E065D0"/>
    <w:rsid w:val="00E06F22"/>
    <w:rsid w:val="00E07005"/>
    <w:rsid w:val="00E0706A"/>
    <w:rsid w:val="00E0757A"/>
    <w:rsid w:val="00E07BBD"/>
    <w:rsid w:val="00E07D2A"/>
    <w:rsid w:val="00E07F88"/>
    <w:rsid w:val="00E10466"/>
    <w:rsid w:val="00E10BD6"/>
    <w:rsid w:val="00E10BFC"/>
    <w:rsid w:val="00E10C2C"/>
    <w:rsid w:val="00E1131A"/>
    <w:rsid w:val="00E11393"/>
    <w:rsid w:val="00E120F4"/>
    <w:rsid w:val="00E12176"/>
    <w:rsid w:val="00E127BA"/>
    <w:rsid w:val="00E13565"/>
    <w:rsid w:val="00E13866"/>
    <w:rsid w:val="00E13A48"/>
    <w:rsid w:val="00E14B86"/>
    <w:rsid w:val="00E15356"/>
    <w:rsid w:val="00E15F02"/>
    <w:rsid w:val="00E161CF"/>
    <w:rsid w:val="00E161ED"/>
    <w:rsid w:val="00E162F2"/>
    <w:rsid w:val="00E16DF3"/>
    <w:rsid w:val="00E1708F"/>
    <w:rsid w:val="00E17A6B"/>
    <w:rsid w:val="00E21FE7"/>
    <w:rsid w:val="00E222B7"/>
    <w:rsid w:val="00E2253D"/>
    <w:rsid w:val="00E2264C"/>
    <w:rsid w:val="00E229B2"/>
    <w:rsid w:val="00E22FE6"/>
    <w:rsid w:val="00E23109"/>
    <w:rsid w:val="00E245D4"/>
    <w:rsid w:val="00E24D82"/>
    <w:rsid w:val="00E254C8"/>
    <w:rsid w:val="00E25A12"/>
    <w:rsid w:val="00E26D39"/>
    <w:rsid w:val="00E273CC"/>
    <w:rsid w:val="00E27962"/>
    <w:rsid w:val="00E27F25"/>
    <w:rsid w:val="00E30188"/>
    <w:rsid w:val="00E30781"/>
    <w:rsid w:val="00E307E9"/>
    <w:rsid w:val="00E30ABF"/>
    <w:rsid w:val="00E31978"/>
    <w:rsid w:val="00E31F33"/>
    <w:rsid w:val="00E33EDA"/>
    <w:rsid w:val="00E33F99"/>
    <w:rsid w:val="00E342FA"/>
    <w:rsid w:val="00E34556"/>
    <w:rsid w:val="00E3488A"/>
    <w:rsid w:val="00E34A37"/>
    <w:rsid w:val="00E36F92"/>
    <w:rsid w:val="00E370A1"/>
    <w:rsid w:val="00E37317"/>
    <w:rsid w:val="00E375EC"/>
    <w:rsid w:val="00E37C8A"/>
    <w:rsid w:val="00E40FE6"/>
    <w:rsid w:val="00E41585"/>
    <w:rsid w:val="00E41FAC"/>
    <w:rsid w:val="00E42E37"/>
    <w:rsid w:val="00E439F5"/>
    <w:rsid w:val="00E43A93"/>
    <w:rsid w:val="00E43B13"/>
    <w:rsid w:val="00E43F02"/>
    <w:rsid w:val="00E44F98"/>
    <w:rsid w:val="00E45697"/>
    <w:rsid w:val="00E4595F"/>
    <w:rsid w:val="00E45E84"/>
    <w:rsid w:val="00E50454"/>
    <w:rsid w:val="00E50757"/>
    <w:rsid w:val="00E507BA"/>
    <w:rsid w:val="00E50EDB"/>
    <w:rsid w:val="00E52898"/>
    <w:rsid w:val="00E52D7F"/>
    <w:rsid w:val="00E52F07"/>
    <w:rsid w:val="00E52F86"/>
    <w:rsid w:val="00E536A4"/>
    <w:rsid w:val="00E544F2"/>
    <w:rsid w:val="00E5475F"/>
    <w:rsid w:val="00E54E5F"/>
    <w:rsid w:val="00E5540E"/>
    <w:rsid w:val="00E55449"/>
    <w:rsid w:val="00E568F9"/>
    <w:rsid w:val="00E5730E"/>
    <w:rsid w:val="00E577B2"/>
    <w:rsid w:val="00E57A05"/>
    <w:rsid w:val="00E57E34"/>
    <w:rsid w:val="00E606D9"/>
    <w:rsid w:val="00E61510"/>
    <w:rsid w:val="00E61884"/>
    <w:rsid w:val="00E61CE3"/>
    <w:rsid w:val="00E61F4D"/>
    <w:rsid w:val="00E62190"/>
    <w:rsid w:val="00E63505"/>
    <w:rsid w:val="00E638CA"/>
    <w:rsid w:val="00E63C4D"/>
    <w:rsid w:val="00E63CE2"/>
    <w:rsid w:val="00E63D39"/>
    <w:rsid w:val="00E641FA"/>
    <w:rsid w:val="00E655FD"/>
    <w:rsid w:val="00E65A68"/>
    <w:rsid w:val="00E65EF9"/>
    <w:rsid w:val="00E66D27"/>
    <w:rsid w:val="00E67D8A"/>
    <w:rsid w:val="00E67D90"/>
    <w:rsid w:val="00E71311"/>
    <w:rsid w:val="00E71446"/>
    <w:rsid w:val="00E71B16"/>
    <w:rsid w:val="00E71B21"/>
    <w:rsid w:val="00E72142"/>
    <w:rsid w:val="00E72B79"/>
    <w:rsid w:val="00E72ED5"/>
    <w:rsid w:val="00E72EE4"/>
    <w:rsid w:val="00E737E3"/>
    <w:rsid w:val="00E738AA"/>
    <w:rsid w:val="00E73F0B"/>
    <w:rsid w:val="00E746A9"/>
    <w:rsid w:val="00E74BD2"/>
    <w:rsid w:val="00E74C54"/>
    <w:rsid w:val="00E74E6C"/>
    <w:rsid w:val="00E75E1D"/>
    <w:rsid w:val="00E7612F"/>
    <w:rsid w:val="00E76237"/>
    <w:rsid w:val="00E76826"/>
    <w:rsid w:val="00E7742A"/>
    <w:rsid w:val="00E77936"/>
    <w:rsid w:val="00E779E9"/>
    <w:rsid w:val="00E8028B"/>
    <w:rsid w:val="00E80684"/>
    <w:rsid w:val="00E80B31"/>
    <w:rsid w:val="00E80C12"/>
    <w:rsid w:val="00E80F36"/>
    <w:rsid w:val="00E820FB"/>
    <w:rsid w:val="00E822F3"/>
    <w:rsid w:val="00E832A4"/>
    <w:rsid w:val="00E83805"/>
    <w:rsid w:val="00E838B4"/>
    <w:rsid w:val="00E846B7"/>
    <w:rsid w:val="00E84722"/>
    <w:rsid w:val="00E85C19"/>
    <w:rsid w:val="00E86118"/>
    <w:rsid w:val="00E8684D"/>
    <w:rsid w:val="00E873E1"/>
    <w:rsid w:val="00E877C7"/>
    <w:rsid w:val="00E9003E"/>
    <w:rsid w:val="00E9031C"/>
    <w:rsid w:val="00E90D9D"/>
    <w:rsid w:val="00E914CA"/>
    <w:rsid w:val="00E91DAA"/>
    <w:rsid w:val="00E921FB"/>
    <w:rsid w:val="00E92B31"/>
    <w:rsid w:val="00E92F4E"/>
    <w:rsid w:val="00E933A3"/>
    <w:rsid w:val="00E93B10"/>
    <w:rsid w:val="00E95790"/>
    <w:rsid w:val="00E959FA"/>
    <w:rsid w:val="00E95AF8"/>
    <w:rsid w:val="00E963E8"/>
    <w:rsid w:val="00E964CB"/>
    <w:rsid w:val="00E9723D"/>
    <w:rsid w:val="00E97B23"/>
    <w:rsid w:val="00E97B61"/>
    <w:rsid w:val="00E97FDB"/>
    <w:rsid w:val="00EA0422"/>
    <w:rsid w:val="00EA06CC"/>
    <w:rsid w:val="00EA0F80"/>
    <w:rsid w:val="00EA118D"/>
    <w:rsid w:val="00EA12F4"/>
    <w:rsid w:val="00EA15D4"/>
    <w:rsid w:val="00EA1DF4"/>
    <w:rsid w:val="00EA25F1"/>
    <w:rsid w:val="00EA2FBE"/>
    <w:rsid w:val="00EA3575"/>
    <w:rsid w:val="00EA3FC3"/>
    <w:rsid w:val="00EA4B13"/>
    <w:rsid w:val="00EA4C8F"/>
    <w:rsid w:val="00EA51B6"/>
    <w:rsid w:val="00EA5A00"/>
    <w:rsid w:val="00EA5E6C"/>
    <w:rsid w:val="00EA5FBF"/>
    <w:rsid w:val="00EA6A6C"/>
    <w:rsid w:val="00EA73EC"/>
    <w:rsid w:val="00EB0813"/>
    <w:rsid w:val="00EB0C5B"/>
    <w:rsid w:val="00EB0F14"/>
    <w:rsid w:val="00EB345B"/>
    <w:rsid w:val="00EB484B"/>
    <w:rsid w:val="00EB4A75"/>
    <w:rsid w:val="00EB4F3D"/>
    <w:rsid w:val="00EB66B8"/>
    <w:rsid w:val="00EB67F3"/>
    <w:rsid w:val="00EB6915"/>
    <w:rsid w:val="00EB6ABD"/>
    <w:rsid w:val="00EB6B6F"/>
    <w:rsid w:val="00EB7081"/>
    <w:rsid w:val="00EB709D"/>
    <w:rsid w:val="00EC0627"/>
    <w:rsid w:val="00EC0F51"/>
    <w:rsid w:val="00EC2AEC"/>
    <w:rsid w:val="00EC35F8"/>
    <w:rsid w:val="00EC3873"/>
    <w:rsid w:val="00EC3BFC"/>
    <w:rsid w:val="00EC5252"/>
    <w:rsid w:val="00EC590B"/>
    <w:rsid w:val="00EC5929"/>
    <w:rsid w:val="00EC6041"/>
    <w:rsid w:val="00EC6077"/>
    <w:rsid w:val="00EC6248"/>
    <w:rsid w:val="00EC6B99"/>
    <w:rsid w:val="00EC7A90"/>
    <w:rsid w:val="00ED07F8"/>
    <w:rsid w:val="00ED1313"/>
    <w:rsid w:val="00ED2535"/>
    <w:rsid w:val="00ED2AF5"/>
    <w:rsid w:val="00ED2D1C"/>
    <w:rsid w:val="00ED2F9C"/>
    <w:rsid w:val="00ED3050"/>
    <w:rsid w:val="00ED30F9"/>
    <w:rsid w:val="00ED3870"/>
    <w:rsid w:val="00ED3EEA"/>
    <w:rsid w:val="00ED4F19"/>
    <w:rsid w:val="00ED50F9"/>
    <w:rsid w:val="00ED698C"/>
    <w:rsid w:val="00ED6AAE"/>
    <w:rsid w:val="00ED7D93"/>
    <w:rsid w:val="00EE0431"/>
    <w:rsid w:val="00EE0432"/>
    <w:rsid w:val="00EE07AE"/>
    <w:rsid w:val="00EE22C5"/>
    <w:rsid w:val="00EE2465"/>
    <w:rsid w:val="00EE29CA"/>
    <w:rsid w:val="00EE2A47"/>
    <w:rsid w:val="00EE3609"/>
    <w:rsid w:val="00EE404B"/>
    <w:rsid w:val="00EE432D"/>
    <w:rsid w:val="00EE4F87"/>
    <w:rsid w:val="00EE52AF"/>
    <w:rsid w:val="00EE5785"/>
    <w:rsid w:val="00EE5CD7"/>
    <w:rsid w:val="00EE64C0"/>
    <w:rsid w:val="00EE6D15"/>
    <w:rsid w:val="00EE7010"/>
    <w:rsid w:val="00EE733E"/>
    <w:rsid w:val="00EE7690"/>
    <w:rsid w:val="00EE7A96"/>
    <w:rsid w:val="00EF0A9F"/>
    <w:rsid w:val="00EF0BB4"/>
    <w:rsid w:val="00EF0D9C"/>
    <w:rsid w:val="00EF12C8"/>
    <w:rsid w:val="00EF1462"/>
    <w:rsid w:val="00EF2660"/>
    <w:rsid w:val="00EF366C"/>
    <w:rsid w:val="00EF3AF2"/>
    <w:rsid w:val="00EF410E"/>
    <w:rsid w:val="00EF4BD9"/>
    <w:rsid w:val="00EF4E3E"/>
    <w:rsid w:val="00EF5D2A"/>
    <w:rsid w:val="00EF6419"/>
    <w:rsid w:val="00EF66CE"/>
    <w:rsid w:val="00EF675C"/>
    <w:rsid w:val="00EF7AA7"/>
    <w:rsid w:val="00EF7D5C"/>
    <w:rsid w:val="00EF7DD5"/>
    <w:rsid w:val="00EF7EE4"/>
    <w:rsid w:val="00F0035B"/>
    <w:rsid w:val="00F008C1"/>
    <w:rsid w:val="00F00FC8"/>
    <w:rsid w:val="00F012EA"/>
    <w:rsid w:val="00F018CD"/>
    <w:rsid w:val="00F01BB3"/>
    <w:rsid w:val="00F01DE9"/>
    <w:rsid w:val="00F025FA"/>
    <w:rsid w:val="00F02CD5"/>
    <w:rsid w:val="00F0323C"/>
    <w:rsid w:val="00F04378"/>
    <w:rsid w:val="00F04B26"/>
    <w:rsid w:val="00F05D8E"/>
    <w:rsid w:val="00F074D9"/>
    <w:rsid w:val="00F076FA"/>
    <w:rsid w:val="00F07D7D"/>
    <w:rsid w:val="00F1033D"/>
    <w:rsid w:val="00F103B5"/>
    <w:rsid w:val="00F1078C"/>
    <w:rsid w:val="00F10A32"/>
    <w:rsid w:val="00F10CAE"/>
    <w:rsid w:val="00F1128B"/>
    <w:rsid w:val="00F12340"/>
    <w:rsid w:val="00F128BF"/>
    <w:rsid w:val="00F13F62"/>
    <w:rsid w:val="00F14788"/>
    <w:rsid w:val="00F149BC"/>
    <w:rsid w:val="00F14FEA"/>
    <w:rsid w:val="00F15407"/>
    <w:rsid w:val="00F15AC5"/>
    <w:rsid w:val="00F15C4F"/>
    <w:rsid w:val="00F16CCA"/>
    <w:rsid w:val="00F16EFA"/>
    <w:rsid w:val="00F20617"/>
    <w:rsid w:val="00F2108B"/>
    <w:rsid w:val="00F21DC1"/>
    <w:rsid w:val="00F229CB"/>
    <w:rsid w:val="00F22C5C"/>
    <w:rsid w:val="00F22FE8"/>
    <w:rsid w:val="00F23B09"/>
    <w:rsid w:val="00F249A0"/>
    <w:rsid w:val="00F24BD1"/>
    <w:rsid w:val="00F25B85"/>
    <w:rsid w:val="00F25C79"/>
    <w:rsid w:val="00F2693C"/>
    <w:rsid w:val="00F2711E"/>
    <w:rsid w:val="00F27598"/>
    <w:rsid w:val="00F305C2"/>
    <w:rsid w:val="00F305E5"/>
    <w:rsid w:val="00F30913"/>
    <w:rsid w:val="00F30984"/>
    <w:rsid w:val="00F31101"/>
    <w:rsid w:val="00F3268B"/>
    <w:rsid w:val="00F329F4"/>
    <w:rsid w:val="00F33956"/>
    <w:rsid w:val="00F33BE3"/>
    <w:rsid w:val="00F35111"/>
    <w:rsid w:val="00F352F5"/>
    <w:rsid w:val="00F35AA5"/>
    <w:rsid w:val="00F36711"/>
    <w:rsid w:val="00F37EE8"/>
    <w:rsid w:val="00F41FC7"/>
    <w:rsid w:val="00F4422F"/>
    <w:rsid w:val="00F44532"/>
    <w:rsid w:val="00F447F8"/>
    <w:rsid w:val="00F44A42"/>
    <w:rsid w:val="00F4510E"/>
    <w:rsid w:val="00F45237"/>
    <w:rsid w:val="00F45939"/>
    <w:rsid w:val="00F459D4"/>
    <w:rsid w:val="00F45AC9"/>
    <w:rsid w:val="00F46602"/>
    <w:rsid w:val="00F4775D"/>
    <w:rsid w:val="00F479EA"/>
    <w:rsid w:val="00F51519"/>
    <w:rsid w:val="00F51BFF"/>
    <w:rsid w:val="00F51CCA"/>
    <w:rsid w:val="00F51D16"/>
    <w:rsid w:val="00F520BD"/>
    <w:rsid w:val="00F5253D"/>
    <w:rsid w:val="00F5258A"/>
    <w:rsid w:val="00F53330"/>
    <w:rsid w:val="00F537FE"/>
    <w:rsid w:val="00F53C48"/>
    <w:rsid w:val="00F53DAB"/>
    <w:rsid w:val="00F54877"/>
    <w:rsid w:val="00F54F4B"/>
    <w:rsid w:val="00F551BF"/>
    <w:rsid w:val="00F552DC"/>
    <w:rsid w:val="00F558B6"/>
    <w:rsid w:val="00F55E23"/>
    <w:rsid w:val="00F60B76"/>
    <w:rsid w:val="00F60C28"/>
    <w:rsid w:val="00F61623"/>
    <w:rsid w:val="00F62CD4"/>
    <w:rsid w:val="00F651AB"/>
    <w:rsid w:val="00F668EC"/>
    <w:rsid w:val="00F66A6E"/>
    <w:rsid w:val="00F66BC6"/>
    <w:rsid w:val="00F6778A"/>
    <w:rsid w:val="00F67A4D"/>
    <w:rsid w:val="00F67FF3"/>
    <w:rsid w:val="00F70C83"/>
    <w:rsid w:val="00F718EB"/>
    <w:rsid w:val="00F71AB4"/>
    <w:rsid w:val="00F71D91"/>
    <w:rsid w:val="00F72094"/>
    <w:rsid w:val="00F73502"/>
    <w:rsid w:val="00F740DE"/>
    <w:rsid w:val="00F74461"/>
    <w:rsid w:val="00F75926"/>
    <w:rsid w:val="00F768A0"/>
    <w:rsid w:val="00F7703A"/>
    <w:rsid w:val="00F776E7"/>
    <w:rsid w:val="00F77FE4"/>
    <w:rsid w:val="00F8022D"/>
    <w:rsid w:val="00F806E5"/>
    <w:rsid w:val="00F815B5"/>
    <w:rsid w:val="00F81B84"/>
    <w:rsid w:val="00F8256C"/>
    <w:rsid w:val="00F82DCD"/>
    <w:rsid w:val="00F831F0"/>
    <w:rsid w:val="00F83BEB"/>
    <w:rsid w:val="00F86445"/>
    <w:rsid w:val="00F86A26"/>
    <w:rsid w:val="00F86F51"/>
    <w:rsid w:val="00F86F52"/>
    <w:rsid w:val="00F90900"/>
    <w:rsid w:val="00F90D77"/>
    <w:rsid w:val="00F91661"/>
    <w:rsid w:val="00F9198A"/>
    <w:rsid w:val="00F92448"/>
    <w:rsid w:val="00F9364D"/>
    <w:rsid w:val="00F9389B"/>
    <w:rsid w:val="00F94106"/>
    <w:rsid w:val="00F9418D"/>
    <w:rsid w:val="00F944F9"/>
    <w:rsid w:val="00F94966"/>
    <w:rsid w:val="00F95228"/>
    <w:rsid w:val="00F9534A"/>
    <w:rsid w:val="00F9559C"/>
    <w:rsid w:val="00F95FAE"/>
    <w:rsid w:val="00F969A7"/>
    <w:rsid w:val="00F971B5"/>
    <w:rsid w:val="00F97355"/>
    <w:rsid w:val="00F973B9"/>
    <w:rsid w:val="00F9774B"/>
    <w:rsid w:val="00F97B71"/>
    <w:rsid w:val="00F97C23"/>
    <w:rsid w:val="00FA069B"/>
    <w:rsid w:val="00FA118C"/>
    <w:rsid w:val="00FA15D9"/>
    <w:rsid w:val="00FA16C6"/>
    <w:rsid w:val="00FA1870"/>
    <w:rsid w:val="00FA19C0"/>
    <w:rsid w:val="00FA2798"/>
    <w:rsid w:val="00FA2858"/>
    <w:rsid w:val="00FA2A80"/>
    <w:rsid w:val="00FA2BF0"/>
    <w:rsid w:val="00FA33E6"/>
    <w:rsid w:val="00FA3472"/>
    <w:rsid w:val="00FA4DB6"/>
    <w:rsid w:val="00FA54F9"/>
    <w:rsid w:val="00FA5804"/>
    <w:rsid w:val="00FA5C2D"/>
    <w:rsid w:val="00FA65E3"/>
    <w:rsid w:val="00FA669D"/>
    <w:rsid w:val="00FB1EC7"/>
    <w:rsid w:val="00FB28F5"/>
    <w:rsid w:val="00FB2E98"/>
    <w:rsid w:val="00FB313A"/>
    <w:rsid w:val="00FB338D"/>
    <w:rsid w:val="00FB3614"/>
    <w:rsid w:val="00FB420D"/>
    <w:rsid w:val="00FB43C7"/>
    <w:rsid w:val="00FB492C"/>
    <w:rsid w:val="00FB5019"/>
    <w:rsid w:val="00FB501C"/>
    <w:rsid w:val="00FB5342"/>
    <w:rsid w:val="00FB5580"/>
    <w:rsid w:val="00FB60B7"/>
    <w:rsid w:val="00FB6EC5"/>
    <w:rsid w:val="00FB72AB"/>
    <w:rsid w:val="00FB7EA5"/>
    <w:rsid w:val="00FC0343"/>
    <w:rsid w:val="00FC062C"/>
    <w:rsid w:val="00FC07EF"/>
    <w:rsid w:val="00FC0B07"/>
    <w:rsid w:val="00FC2390"/>
    <w:rsid w:val="00FC3D9B"/>
    <w:rsid w:val="00FC4791"/>
    <w:rsid w:val="00FC527B"/>
    <w:rsid w:val="00FC5A44"/>
    <w:rsid w:val="00FC6857"/>
    <w:rsid w:val="00FC6B46"/>
    <w:rsid w:val="00FC6C9F"/>
    <w:rsid w:val="00FC6DE5"/>
    <w:rsid w:val="00FC6ECE"/>
    <w:rsid w:val="00FC7012"/>
    <w:rsid w:val="00FC7359"/>
    <w:rsid w:val="00FC7928"/>
    <w:rsid w:val="00FD05C7"/>
    <w:rsid w:val="00FD0996"/>
    <w:rsid w:val="00FD0B0F"/>
    <w:rsid w:val="00FD0F60"/>
    <w:rsid w:val="00FD1C94"/>
    <w:rsid w:val="00FD1E1D"/>
    <w:rsid w:val="00FD207A"/>
    <w:rsid w:val="00FD2594"/>
    <w:rsid w:val="00FD35F1"/>
    <w:rsid w:val="00FD369B"/>
    <w:rsid w:val="00FD390B"/>
    <w:rsid w:val="00FD39F0"/>
    <w:rsid w:val="00FD42F6"/>
    <w:rsid w:val="00FD46C7"/>
    <w:rsid w:val="00FD5609"/>
    <w:rsid w:val="00FD59C6"/>
    <w:rsid w:val="00FD7B3C"/>
    <w:rsid w:val="00FD7B8B"/>
    <w:rsid w:val="00FE0339"/>
    <w:rsid w:val="00FE0445"/>
    <w:rsid w:val="00FE04EE"/>
    <w:rsid w:val="00FE054C"/>
    <w:rsid w:val="00FE0832"/>
    <w:rsid w:val="00FE093B"/>
    <w:rsid w:val="00FE0A5F"/>
    <w:rsid w:val="00FE112E"/>
    <w:rsid w:val="00FE1366"/>
    <w:rsid w:val="00FE1377"/>
    <w:rsid w:val="00FE2403"/>
    <w:rsid w:val="00FE6644"/>
    <w:rsid w:val="00FE6743"/>
    <w:rsid w:val="00FE6AE8"/>
    <w:rsid w:val="00FF0941"/>
    <w:rsid w:val="00FF13EB"/>
    <w:rsid w:val="00FF258E"/>
    <w:rsid w:val="00FF2BCC"/>
    <w:rsid w:val="00FF3DDD"/>
    <w:rsid w:val="00FF43A5"/>
    <w:rsid w:val="00FF477A"/>
    <w:rsid w:val="00FF4886"/>
    <w:rsid w:val="00FF514A"/>
    <w:rsid w:val="00FF51AC"/>
    <w:rsid w:val="00FF59D3"/>
    <w:rsid w:val="00FF6302"/>
    <w:rsid w:val="00FF6AB8"/>
    <w:rsid w:val="00FF6ED5"/>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1E1A3063"/>
  <w15:chartTrackingRefBased/>
  <w15:docId w15:val="{95DC1A8C-A936-4F55-8EBC-389AA7B6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iPriority="4" w:unhideWhenUsed="1" w:qFormat="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1171C"/>
    <w:rPr>
      <w:rFonts w:ascii="Arial" w:hAnsi="Arial"/>
      <w:lang w:val="nb-NO"/>
    </w:rPr>
  </w:style>
  <w:style w:type="paragraph" w:styleId="Heading1">
    <w:name w:val="heading 1"/>
    <w:next w:val="Normal"/>
    <w:link w:val="Heading1Char"/>
    <w:uiPriority w:val="1"/>
    <w:qFormat/>
    <w:rsid w:val="001D72E5"/>
    <w:pPr>
      <w:keepNext/>
      <w:numPr>
        <w:numId w:val="22"/>
      </w:numPr>
      <w:spacing w:before="360" w:after="240" w:line="264" w:lineRule="auto"/>
      <w:outlineLvl w:val="0"/>
    </w:pPr>
    <w:rPr>
      <w:rFonts w:ascii="Arial" w:hAnsi="Arial" w:eastAsiaTheme="majorEastAsia" w:cs="Arial"/>
      <w:b/>
      <w:szCs w:val="32"/>
      <w:lang w:val="nb-NO"/>
    </w:rPr>
  </w:style>
  <w:style w:type="paragraph" w:styleId="Heading2">
    <w:name w:val="heading 2"/>
    <w:link w:val="Heading2Char"/>
    <w:uiPriority w:val="1"/>
    <w:unhideWhenUsed/>
    <w:qFormat/>
    <w:rsid w:val="00DE7059"/>
    <w:pPr>
      <w:numPr>
        <w:ilvl w:val="1"/>
        <w:numId w:val="22"/>
      </w:numPr>
      <w:spacing w:before="240" w:after="240" w:line="264" w:lineRule="auto"/>
      <w:outlineLvl w:val="1"/>
    </w:pPr>
    <w:rPr>
      <w:rFonts w:ascii="Arial" w:hAnsi="Arial" w:eastAsiaTheme="majorEastAsia" w:cs="Arial"/>
      <w:szCs w:val="26"/>
      <w:lang w:val="nb-NO"/>
    </w:rPr>
  </w:style>
  <w:style w:type="paragraph" w:styleId="Heading3">
    <w:name w:val="heading 3"/>
    <w:link w:val="Heading3Char"/>
    <w:uiPriority w:val="1"/>
    <w:unhideWhenUsed/>
    <w:qFormat/>
    <w:rsid w:val="00DE7059"/>
    <w:pPr>
      <w:numPr>
        <w:ilvl w:val="2"/>
        <w:numId w:val="22"/>
      </w:numPr>
      <w:spacing w:before="240" w:after="240" w:line="264" w:lineRule="auto"/>
      <w:outlineLvl w:val="2"/>
    </w:pPr>
    <w:rPr>
      <w:rFonts w:ascii="Arial" w:hAnsi="Arial" w:eastAsiaTheme="majorEastAsia" w:cs="Arial"/>
      <w:szCs w:val="24"/>
      <w:lang w:val="nb-NO"/>
    </w:rPr>
  </w:style>
  <w:style w:type="paragraph" w:styleId="Heading4">
    <w:name w:val="heading 4"/>
    <w:link w:val="Heading4Char"/>
    <w:uiPriority w:val="1"/>
    <w:unhideWhenUsed/>
    <w:qFormat/>
    <w:rsid w:val="00DE7059"/>
    <w:pPr>
      <w:numPr>
        <w:ilvl w:val="3"/>
        <w:numId w:val="22"/>
      </w:numPr>
      <w:spacing w:before="240" w:after="240" w:line="264" w:lineRule="auto"/>
      <w:outlineLvl w:val="3"/>
    </w:pPr>
    <w:rPr>
      <w:rFonts w:ascii="Arial" w:hAnsi="Arial" w:eastAsiaTheme="majorEastAsia" w:cs="Arial"/>
      <w:iCs/>
      <w:lang w:val="nb-NO"/>
    </w:rPr>
  </w:style>
  <w:style w:type="paragraph" w:styleId="Heading5">
    <w:name w:val="heading 5"/>
    <w:link w:val="Heading5Char"/>
    <w:uiPriority w:val="9"/>
    <w:unhideWhenUsed/>
    <w:qFormat/>
    <w:rsid w:val="00DE7059"/>
    <w:pPr>
      <w:numPr>
        <w:ilvl w:val="4"/>
        <w:numId w:val="22"/>
      </w:numPr>
      <w:spacing w:before="240" w:after="240" w:line="264" w:lineRule="auto"/>
      <w:outlineLvl w:val="4"/>
    </w:pPr>
    <w:rPr>
      <w:rFonts w:ascii="Arial" w:hAnsi="Arial" w:eastAsiaTheme="majorEastAsia" w:cs="Arial"/>
      <w:lang w:val="nb-NO"/>
    </w:rPr>
  </w:style>
  <w:style w:type="paragraph" w:styleId="Heading6">
    <w:name w:val="heading 6"/>
    <w:basedOn w:val="Normal"/>
    <w:next w:val="Normal"/>
    <w:link w:val="Heading6Char"/>
    <w:uiPriority w:val="9"/>
    <w:semiHidden/>
    <w:unhideWhenUsed/>
    <w:qFormat/>
    <w:rsid w:val="00DE705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E7059"/>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E705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705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987E22"/>
    <w:pPr>
      <w:spacing w:before="240" w:after="240" w:line="264" w:lineRule="auto"/>
    </w:pPr>
    <w:rPr>
      <w:rFonts w:ascii="Arial" w:hAnsi="Arial"/>
      <w:lang w:val="nb-NO"/>
    </w:rPr>
  </w:style>
  <w:style w:type="character" w:customStyle="1" w:styleId="BodyTextChar">
    <w:name w:val="Body Text Char"/>
    <w:basedOn w:val="DefaultParagraphFont"/>
    <w:link w:val="BodyText"/>
    <w:rsid w:val="00987E22"/>
    <w:rPr>
      <w:rFonts w:ascii="Arial" w:hAnsi="Arial"/>
      <w:lang w:val="nb-NO"/>
    </w:rPr>
  </w:style>
  <w:style w:type="table" w:styleId="ListTable1Light">
    <w:name w:val="List Table 1 Light"/>
    <w:basedOn w:val="TableNormal"/>
    <w:uiPriority w:val="46"/>
    <w:semiHidden/>
    <w:rsid w:val="00DE705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semiHidden/>
    <w:rsid w:val="00DE7059"/>
    <w:rPr>
      <w:rFonts w:asciiTheme="majorHAnsi" w:eastAsiaTheme="majorEastAsia" w:hAnsiTheme="majorHAnsi" w:cstheme="majorBidi"/>
      <w:color w:val="1F4D78" w:themeColor="accent1" w:themeShade="7F"/>
      <w:lang w:val="nb-NO"/>
    </w:rPr>
  </w:style>
  <w:style w:type="character" w:customStyle="1" w:styleId="Heading7Char">
    <w:name w:val="Heading 7 Char"/>
    <w:basedOn w:val="DefaultParagraphFont"/>
    <w:link w:val="Heading7"/>
    <w:uiPriority w:val="9"/>
    <w:semiHidden/>
    <w:rsid w:val="00DE7059"/>
    <w:rPr>
      <w:rFonts w:asciiTheme="majorHAnsi" w:eastAsiaTheme="majorEastAsia" w:hAnsiTheme="majorHAnsi" w:cstheme="majorBidi"/>
      <w:i/>
      <w:iCs/>
      <w:color w:val="1F4D78" w:themeColor="accent1" w:themeShade="7F"/>
      <w:lang w:val="nb-NO"/>
    </w:rPr>
  </w:style>
  <w:style w:type="character" w:customStyle="1" w:styleId="Heading8Char">
    <w:name w:val="Heading 8 Char"/>
    <w:basedOn w:val="DefaultParagraphFont"/>
    <w:link w:val="Heading8"/>
    <w:uiPriority w:val="9"/>
    <w:semiHidden/>
    <w:rsid w:val="00DE7059"/>
    <w:rPr>
      <w:rFonts w:asciiTheme="majorHAnsi" w:eastAsiaTheme="majorEastAsia" w:hAnsiTheme="majorHAnsi" w:cstheme="majorBidi"/>
      <w:color w:val="272727" w:themeColor="text1" w:themeTint="D8"/>
      <w:sz w:val="21"/>
      <w:szCs w:val="21"/>
      <w:lang w:val="nb-NO"/>
    </w:rPr>
  </w:style>
  <w:style w:type="character" w:customStyle="1" w:styleId="Heading9Char">
    <w:name w:val="Heading 9 Char"/>
    <w:basedOn w:val="DefaultParagraphFont"/>
    <w:link w:val="Heading9"/>
    <w:uiPriority w:val="9"/>
    <w:semiHidden/>
    <w:rsid w:val="00DE7059"/>
    <w:rPr>
      <w:rFonts w:asciiTheme="majorHAnsi" w:eastAsiaTheme="majorEastAsia" w:hAnsiTheme="majorHAnsi" w:cstheme="majorBidi"/>
      <w:i/>
      <w:iCs/>
      <w:color w:val="272727" w:themeColor="text1" w:themeTint="D8"/>
      <w:sz w:val="21"/>
      <w:szCs w:val="21"/>
      <w:lang w:val="nb-NO"/>
    </w:rPr>
  </w:style>
  <w:style w:type="numbering" w:styleId="ArticleSection">
    <w:name w:val="Outline List 3"/>
    <w:basedOn w:val="NoList"/>
    <w:uiPriority w:val="99"/>
    <w:semiHidden/>
    <w:unhideWhenUsed/>
    <w:rsid w:val="00DE7059"/>
    <w:pPr>
      <w:numPr>
        <w:numId w:val="12"/>
      </w:numPr>
    </w:pPr>
  </w:style>
  <w:style w:type="paragraph" w:styleId="EnvelopeReturn">
    <w:name w:val="envelope return"/>
    <w:basedOn w:val="Normal"/>
    <w:uiPriority w:val="99"/>
    <w:semiHidden/>
    <w:unhideWhenUsed/>
    <w:rsid w:val="00DE7059"/>
    <w:rPr>
      <w:rFonts w:asciiTheme="majorHAnsi" w:eastAsiaTheme="majorEastAsia" w:hAnsiTheme="majorHAnsi" w:cstheme="majorBidi"/>
    </w:rPr>
  </w:style>
  <w:style w:type="paragraph" w:styleId="Bibliography">
    <w:name w:val="Bibliography"/>
    <w:basedOn w:val="Normal"/>
    <w:next w:val="Normal"/>
    <w:uiPriority w:val="37"/>
    <w:semiHidden/>
    <w:unhideWhenUsed/>
    <w:rsid w:val="00DE7059"/>
  </w:style>
  <w:style w:type="paragraph" w:styleId="Caption">
    <w:name w:val="caption"/>
    <w:basedOn w:val="Normal"/>
    <w:next w:val="Normal"/>
    <w:uiPriority w:val="35"/>
    <w:semiHidden/>
    <w:unhideWhenUsed/>
    <w:qFormat/>
    <w:rsid w:val="00DE7059"/>
    <w:pPr>
      <w:spacing w:after="200"/>
    </w:pPr>
    <w:rPr>
      <w:i/>
      <w:iCs/>
      <w:color w:val="44546A" w:themeColor="text2"/>
      <w:sz w:val="18"/>
      <w:szCs w:val="18"/>
    </w:rPr>
  </w:style>
  <w:style w:type="character" w:customStyle="1" w:styleId="Heading1Char">
    <w:name w:val="Heading 1 Char"/>
    <w:basedOn w:val="DefaultParagraphFont"/>
    <w:link w:val="Heading1"/>
    <w:uiPriority w:val="1"/>
    <w:rsid w:val="001D72E5"/>
    <w:rPr>
      <w:rFonts w:ascii="Arial" w:hAnsi="Arial" w:eastAsiaTheme="majorEastAsia" w:cs="Arial"/>
      <w:b/>
      <w:szCs w:val="32"/>
      <w:lang w:val="nb-NO"/>
    </w:rPr>
  </w:style>
  <w:style w:type="character" w:customStyle="1" w:styleId="Heading2Char">
    <w:name w:val="Heading 2 Char"/>
    <w:basedOn w:val="DefaultParagraphFont"/>
    <w:link w:val="Heading2"/>
    <w:uiPriority w:val="1"/>
    <w:rsid w:val="00DE7059"/>
    <w:rPr>
      <w:rFonts w:ascii="Arial" w:hAnsi="Arial" w:eastAsiaTheme="majorEastAsia" w:cs="Arial"/>
      <w:szCs w:val="26"/>
      <w:lang w:val="nb-NO"/>
    </w:rPr>
  </w:style>
  <w:style w:type="character" w:customStyle="1" w:styleId="Heading3Char">
    <w:name w:val="Heading 3 Char"/>
    <w:basedOn w:val="DefaultParagraphFont"/>
    <w:link w:val="Heading3"/>
    <w:uiPriority w:val="1"/>
    <w:rsid w:val="00DE7059"/>
    <w:rPr>
      <w:rFonts w:ascii="Arial" w:hAnsi="Arial" w:eastAsiaTheme="majorEastAsia" w:cs="Arial"/>
      <w:szCs w:val="24"/>
      <w:lang w:val="nb-NO"/>
    </w:rPr>
  </w:style>
  <w:style w:type="character" w:customStyle="1" w:styleId="Heading4Char">
    <w:name w:val="Heading 4 Char"/>
    <w:basedOn w:val="DefaultParagraphFont"/>
    <w:link w:val="Heading4"/>
    <w:uiPriority w:val="1"/>
    <w:rsid w:val="00DE7059"/>
    <w:rPr>
      <w:rFonts w:ascii="Arial" w:hAnsi="Arial" w:eastAsiaTheme="majorEastAsia" w:cs="Arial"/>
      <w:iCs/>
      <w:lang w:val="nb-NO"/>
    </w:rPr>
  </w:style>
  <w:style w:type="character" w:customStyle="1" w:styleId="Heading5Char">
    <w:name w:val="Heading 5 Char"/>
    <w:basedOn w:val="DefaultParagraphFont"/>
    <w:link w:val="Heading5"/>
    <w:uiPriority w:val="9"/>
    <w:semiHidden/>
    <w:rsid w:val="00DC4BB8"/>
    <w:rPr>
      <w:rFonts w:ascii="Arial" w:hAnsi="Arial" w:eastAsiaTheme="majorEastAsia" w:cs="Arial"/>
      <w:lang w:val="nb-NO"/>
    </w:rPr>
  </w:style>
  <w:style w:type="paragraph" w:styleId="ListNumber">
    <w:name w:val="List Number"/>
    <w:aliases w:val="Bokstavliste"/>
    <w:uiPriority w:val="2"/>
    <w:unhideWhenUsed/>
    <w:qFormat/>
    <w:rsid w:val="00DE7059"/>
    <w:pPr>
      <w:numPr>
        <w:ilvl w:val="5"/>
        <w:numId w:val="22"/>
      </w:numPr>
      <w:tabs>
        <w:tab w:val="left" w:pos="1417"/>
      </w:tabs>
      <w:spacing w:before="120" w:after="120" w:line="264" w:lineRule="auto"/>
    </w:pPr>
    <w:rPr>
      <w:rFonts w:ascii="Arial" w:hAnsi="Arial" w:cs="Arial"/>
      <w:lang w:val="nb-NO"/>
    </w:rPr>
  </w:style>
  <w:style w:type="paragraph" w:styleId="ListNumber2">
    <w:name w:val="List Number 2"/>
    <w:aliases w:val="Romertall-liste"/>
    <w:uiPriority w:val="3"/>
    <w:unhideWhenUsed/>
    <w:qFormat/>
    <w:rsid w:val="00DE7059"/>
    <w:pPr>
      <w:numPr>
        <w:ilvl w:val="6"/>
        <w:numId w:val="22"/>
      </w:numPr>
      <w:tabs>
        <w:tab w:val="left" w:pos="1417"/>
      </w:tabs>
      <w:spacing w:before="120" w:after="120" w:line="264" w:lineRule="auto"/>
    </w:pPr>
    <w:rPr>
      <w:rFonts w:ascii="Arial" w:hAnsi="Arial" w:cs="Arial"/>
      <w:lang w:val="nb-NO"/>
    </w:rPr>
  </w:style>
  <w:style w:type="paragraph" w:styleId="ListNumber3">
    <w:name w:val="List Number 3"/>
    <w:aliases w:val="Nummerliste"/>
    <w:uiPriority w:val="4"/>
    <w:unhideWhenUsed/>
    <w:qFormat/>
    <w:rsid w:val="00DE7059"/>
    <w:pPr>
      <w:numPr>
        <w:ilvl w:val="7"/>
        <w:numId w:val="22"/>
      </w:numPr>
      <w:tabs>
        <w:tab w:val="left" w:pos="1417"/>
      </w:tabs>
      <w:spacing w:before="120" w:after="120" w:line="264" w:lineRule="auto"/>
    </w:pPr>
    <w:rPr>
      <w:rFonts w:ascii="Arial" w:hAnsi="Arial" w:cs="Arial"/>
      <w:lang w:val="nb-NO"/>
    </w:rPr>
  </w:style>
  <w:style w:type="paragraph" w:styleId="Title">
    <w:name w:val="Title"/>
    <w:next w:val="Normal"/>
    <w:link w:val="TitleChar"/>
    <w:uiPriority w:val="5"/>
    <w:qFormat/>
    <w:rsid w:val="00DE7059"/>
    <w:pPr>
      <w:spacing w:before="240" w:after="240" w:line="264" w:lineRule="auto"/>
      <w:contextualSpacing/>
      <w:outlineLvl w:val="0"/>
    </w:pPr>
    <w:rPr>
      <w:rFonts w:ascii="Arial" w:hAnsi="Arial" w:eastAsiaTheme="majorEastAsia" w:cs="Arial"/>
      <w:b/>
      <w:caps/>
      <w:kern w:val="28"/>
      <w:szCs w:val="56"/>
      <w:lang w:val="nb-NO"/>
    </w:rPr>
  </w:style>
  <w:style w:type="character" w:customStyle="1" w:styleId="TitleChar">
    <w:name w:val="Title Char"/>
    <w:basedOn w:val="DefaultParagraphFont"/>
    <w:link w:val="Title"/>
    <w:uiPriority w:val="5"/>
    <w:rsid w:val="00DE7059"/>
    <w:rPr>
      <w:rFonts w:ascii="Arial" w:hAnsi="Arial" w:eastAsiaTheme="majorEastAsia" w:cs="Arial"/>
      <w:b/>
      <w:caps/>
      <w:kern w:val="28"/>
      <w:szCs w:val="56"/>
      <w:lang w:val="nb-NO"/>
    </w:rPr>
  </w:style>
  <w:style w:type="paragraph" w:styleId="Subtitle">
    <w:name w:val="Subtitle"/>
    <w:next w:val="Normal"/>
    <w:link w:val="SubtitleChar"/>
    <w:uiPriority w:val="5"/>
    <w:qFormat/>
    <w:rsid w:val="00DE7059"/>
    <w:pPr>
      <w:numPr>
        <w:ilvl w:val="1"/>
      </w:numPr>
      <w:spacing w:before="240" w:after="240" w:line="264" w:lineRule="auto"/>
      <w:outlineLvl w:val="0"/>
    </w:pPr>
    <w:rPr>
      <w:rFonts w:ascii="Arial" w:hAnsi="Arial" w:eastAsiaTheme="minorEastAsia" w:cs="Arial"/>
      <w:b/>
      <w:lang w:val="nb-NO"/>
    </w:rPr>
  </w:style>
  <w:style w:type="character" w:customStyle="1" w:styleId="SubtitleChar">
    <w:name w:val="Subtitle Char"/>
    <w:basedOn w:val="DefaultParagraphFont"/>
    <w:link w:val="Subtitle"/>
    <w:uiPriority w:val="5"/>
    <w:rsid w:val="00DE7059"/>
    <w:rPr>
      <w:rFonts w:ascii="Arial" w:hAnsi="Arial" w:eastAsiaTheme="minorEastAsia" w:cs="Arial"/>
      <w:b/>
      <w:lang w:val="nb-NO"/>
    </w:rPr>
  </w:style>
  <w:style w:type="paragraph" w:customStyle="1" w:styleId="Heading2B">
    <w:name w:val="Heading 2B"/>
    <w:basedOn w:val="Heading2"/>
    <w:next w:val="Heading3"/>
    <w:link w:val="Heading2BTegn"/>
    <w:uiPriority w:val="1"/>
    <w:qFormat/>
    <w:rsid w:val="001D72E5"/>
    <w:pPr>
      <w:keepNext/>
      <w:spacing w:before="360"/>
      <w:ind w:left="936" w:hanging="936"/>
    </w:pPr>
    <w:rPr>
      <w:b/>
    </w:rPr>
  </w:style>
  <w:style w:type="character" w:customStyle="1" w:styleId="Heading2BTegn">
    <w:name w:val="Heading 2B Tegn"/>
    <w:basedOn w:val="DefaultParagraphFont"/>
    <w:link w:val="Heading2B"/>
    <w:uiPriority w:val="1"/>
    <w:rsid w:val="001D72E5"/>
    <w:rPr>
      <w:rFonts w:ascii="Arial" w:hAnsi="Arial" w:eastAsiaTheme="majorEastAsia" w:cs="Arial"/>
      <w:b/>
      <w:szCs w:val="26"/>
      <w:lang w:val="nb-NO"/>
    </w:rPr>
  </w:style>
  <w:style w:type="paragraph" w:customStyle="1" w:styleId="Heading3B">
    <w:name w:val="Heading 3B"/>
    <w:basedOn w:val="Heading3"/>
    <w:next w:val="Heading4"/>
    <w:link w:val="Heading3BTegn"/>
    <w:uiPriority w:val="1"/>
    <w:qFormat/>
    <w:rsid w:val="001D72E5"/>
    <w:pPr>
      <w:keepNext/>
      <w:spacing w:before="360"/>
      <w:ind w:left="936" w:hanging="936"/>
    </w:pPr>
    <w:rPr>
      <w:b/>
    </w:rPr>
  </w:style>
  <w:style w:type="character" w:customStyle="1" w:styleId="Heading3BTegn">
    <w:name w:val="Heading 3B Tegn"/>
    <w:basedOn w:val="DefaultParagraphFont"/>
    <w:link w:val="Heading3B"/>
    <w:uiPriority w:val="1"/>
    <w:rsid w:val="001D72E5"/>
    <w:rPr>
      <w:rFonts w:ascii="Arial" w:hAnsi="Arial" w:eastAsiaTheme="majorEastAsia" w:cs="Arial"/>
      <w:b/>
      <w:szCs w:val="24"/>
      <w:lang w:val="nb-NO"/>
    </w:rPr>
  </w:style>
  <w:style w:type="paragraph" w:styleId="Quote">
    <w:name w:val="Quote"/>
    <w:next w:val="Normal"/>
    <w:link w:val="QuoteChar"/>
    <w:uiPriority w:val="6"/>
    <w:qFormat/>
    <w:rsid w:val="00DE7059"/>
    <w:pPr>
      <w:spacing w:before="240" w:after="240"/>
      <w:ind w:left="935" w:right="935"/>
    </w:pPr>
    <w:rPr>
      <w:rFonts w:ascii="Arial" w:hAnsi="Arial" w:cs="Arial"/>
      <w:i/>
      <w:iCs/>
      <w:lang w:val="nb-NO"/>
    </w:rPr>
  </w:style>
  <w:style w:type="character" w:customStyle="1" w:styleId="QuoteChar">
    <w:name w:val="Quote Char"/>
    <w:basedOn w:val="DefaultParagraphFont"/>
    <w:link w:val="Quote"/>
    <w:uiPriority w:val="6"/>
    <w:rsid w:val="00DE7059"/>
    <w:rPr>
      <w:rFonts w:ascii="Arial" w:hAnsi="Arial" w:cs="Arial"/>
      <w:i/>
      <w:iCs/>
      <w:lang w:val="nb-NO"/>
    </w:rPr>
  </w:style>
  <w:style w:type="paragraph" w:styleId="ListParagraph">
    <w:name w:val="List Paragraph"/>
    <w:uiPriority w:val="34"/>
    <w:rsid w:val="00DE7059"/>
    <w:pPr>
      <w:numPr>
        <w:numId w:val="23"/>
      </w:numPr>
      <w:tabs>
        <w:tab w:val="left" w:pos="1417"/>
      </w:tabs>
      <w:spacing w:before="120" w:after="120" w:line="264" w:lineRule="auto"/>
    </w:pPr>
    <w:rPr>
      <w:rFonts w:ascii="Arial" w:hAnsi="Arial" w:cs="Arial"/>
      <w:lang w:val="nb-NO"/>
    </w:rPr>
  </w:style>
  <w:style w:type="paragraph" w:styleId="ListBullet">
    <w:name w:val="List Bullet"/>
    <w:uiPriority w:val="99"/>
    <w:unhideWhenUsed/>
    <w:rsid w:val="00661A50"/>
    <w:pPr>
      <w:numPr>
        <w:ilvl w:val="1"/>
        <w:numId w:val="23"/>
      </w:numPr>
      <w:tabs>
        <w:tab w:val="left" w:pos="1417"/>
      </w:tabs>
      <w:spacing w:before="120" w:after="120" w:line="264" w:lineRule="auto"/>
    </w:pPr>
    <w:rPr>
      <w:rFonts w:ascii="Arial" w:hAnsi="Arial" w:cs="Arial"/>
      <w:lang w:val="nb-NO"/>
    </w:rPr>
  </w:style>
  <w:style w:type="paragraph" w:styleId="ListBullet2">
    <w:name w:val="List Bullet 2"/>
    <w:uiPriority w:val="99"/>
    <w:unhideWhenUsed/>
    <w:rsid w:val="00DE7059"/>
    <w:pPr>
      <w:numPr>
        <w:ilvl w:val="2"/>
        <w:numId w:val="23"/>
      </w:numPr>
      <w:tabs>
        <w:tab w:val="left" w:pos="1417"/>
      </w:tabs>
      <w:spacing w:before="120" w:after="120" w:line="264" w:lineRule="auto"/>
    </w:pPr>
    <w:rPr>
      <w:rFonts w:ascii="Arial" w:hAnsi="Arial" w:cs="Arial"/>
      <w:lang w:val="nb-NO"/>
    </w:rPr>
  </w:style>
  <w:style w:type="paragraph" w:styleId="ListBullet3">
    <w:name w:val="List Bullet 3"/>
    <w:uiPriority w:val="99"/>
    <w:unhideWhenUsed/>
    <w:rsid w:val="00DE7059"/>
    <w:pPr>
      <w:numPr>
        <w:ilvl w:val="3"/>
        <w:numId w:val="23"/>
      </w:numPr>
      <w:tabs>
        <w:tab w:val="left" w:pos="1417"/>
      </w:tabs>
      <w:spacing w:before="120" w:after="120" w:line="264" w:lineRule="auto"/>
    </w:pPr>
    <w:rPr>
      <w:rFonts w:ascii="Arial" w:hAnsi="Arial" w:cs="Arial"/>
      <w:lang w:val="nb-NO"/>
    </w:rPr>
  </w:style>
  <w:style w:type="paragraph" w:styleId="ListBullet4">
    <w:name w:val="List Bullet 4"/>
    <w:uiPriority w:val="99"/>
    <w:unhideWhenUsed/>
    <w:rsid w:val="00DE7059"/>
    <w:pPr>
      <w:numPr>
        <w:ilvl w:val="4"/>
        <w:numId w:val="23"/>
      </w:numPr>
      <w:tabs>
        <w:tab w:val="left" w:pos="1417"/>
      </w:tabs>
      <w:spacing w:before="120" w:after="120" w:line="264" w:lineRule="auto"/>
    </w:pPr>
    <w:rPr>
      <w:rFonts w:ascii="Arial" w:hAnsi="Arial" w:cs="Arial"/>
      <w:lang w:val="nb-NO"/>
    </w:rPr>
  </w:style>
  <w:style w:type="numbering" w:styleId="111111">
    <w:name w:val="Outline List 2"/>
    <w:basedOn w:val="NoList"/>
    <w:uiPriority w:val="99"/>
    <w:semiHidden/>
    <w:unhideWhenUsed/>
    <w:rsid w:val="00DE7059"/>
    <w:pPr>
      <w:numPr>
        <w:numId w:val="10"/>
      </w:numPr>
    </w:pPr>
  </w:style>
  <w:style w:type="numbering" w:styleId="1ai">
    <w:name w:val="Outline List 1"/>
    <w:basedOn w:val="NoList"/>
    <w:uiPriority w:val="99"/>
    <w:semiHidden/>
    <w:unhideWhenUsed/>
    <w:rsid w:val="00DE7059"/>
    <w:pPr>
      <w:numPr>
        <w:numId w:val="11"/>
      </w:numPr>
    </w:pPr>
  </w:style>
  <w:style w:type="paragraph" w:styleId="BlockText">
    <w:name w:val="Block Text"/>
    <w:basedOn w:val="Normal"/>
    <w:uiPriority w:val="99"/>
    <w:semiHidden/>
    <w:unhideWhenUsed/>
    <w:rsid w:val="00DE7059"/>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BalloonText">
    <w:name w:val="Balloon Text"/>
    <w:basedOn w:val="Normal"/>
    <w:link w:val="BalloonTextChar"/>
    <w:uiPriority w:val="99"/>
    <w:semiHidden/>
    <w:unhideWhenUsed/>
    <w:rsid w:val="00DE7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059"/>
    <w:rPr>
      <w:rFonts w:ascii="Segoe UI" w:hAnsi="Segoe UI" w:cs="Segoe UI"/>
      <w:sz w:val="18"/>
      <w:szCs w:val="18"/>
      <w:lang w:val="nb-NO"/>
    </w:rPr>
  </w:style>
  <w:style w:type="character" w:styleId="BookTitle">
    <w:name w:val="Book Title"/>
    <w:basedOn w:val="DefaultParagraphFont"/>
    <w:uiPriority w:val="33"/>
    <w:semiHidden/>
    <w:qFormat/>
    <w:rsid w:val="00DE7059"/>
    <w:rPr>
      <w:b/>
      <w:bCs/>
      <w:i/>
      <w:iCs/>
      <w:spacing w:val="5"/>
      <w:lang w:val="nb-NO"/>
    </w:rPr>
  </w:style>
  <w:style w:type="paragraph" w:styleId="BodyTextFirstIndent">
    <w:name w:val="Body Text First Indent"/>
    <w:basedOn w:val="Normal"/>
    <w:link w:val="BodyTextFirstIndentChar"/>
    <w:uiPriority w:val="99"/>
    <w:semiHidden/>
    <w:unhideWhenUsed/>
    <w:rsid w:val="00987E22"/>
    <w:pPr>
      <w:spacing w:after="160" w:line="259" w:lineRule="auto"/>
      <w:ind w:firstLine="360"/>
    </w:pPr>
    <w:rPr>
      <w:rFonts w:asciiTheme="minorHAnsi" w:hAnsiTheme="minorHAnsi" w:cstheme="minorBidi"/>
      <w:sz w:val="22"/>
    </w:rPr>
  </w:style>
  <w:style w:type="character" w:customStyle="1" w:styleId="BodyTextFirstIndentChar">
    <w:name w:val="Body Text First Indent Char"/>
    <w:basedOn w:val="DefaultParagraphFont"/>
    <w:link w:val="BodyTextFirstIndent"/>
    <w:uiPriority w:val="99"/>
    <w:semiHidden/>
    <w:rsid w:val="00987E22"/>
    <w:rPr>
      <w:rFonts w:asciiTheme="minorHAnsi" w:hAnsiTheme="minorHAnsi" w:cstheme="minorBidi"/>
      <w:sz w:val="22"/>
      <w:lang w:val="nb-NO"/>
    </w:rPr>
  </w:style>
  <w:style w:type="paragraph" w:styleId="BodyTextIndent">
    <w:name w:val="Body Text Indent"/>
    <w:basedOn w:val="Normal"/>
    <w:link w:val="BodyTextIndentChar"/>
    <w:uiPriority w:val="99"/>
    <w:semiHidden/>
    <w:unhideWhenUsed/>
    <w:rsid w:val="00DE7059"/>
    <w:pPr>
      <w:spacing w:after="120"/>
      <w:ind w:left="283"/>
    </w:pPr>
  </w:style>
  <w:style w:type="character" w:customStyle="1" w:styleId="BodyTextIndentChar">
    <w:name w:val="Body Text Indent Char"/>
    <w:basedOn w:val="DefaultParagraphFont"/>
    <w:link w:val="BodyTextIndent"/>
    <w:uiPriority w:val="99"/>
    <w:semiHidden/>
    <w:rsid w:val="00DE7059"/>
    <w:rPr>
      <w:rFonts w:ascii="Arial" w:hAnsi="Arial"/>
      <w:lang w:val="nb-NO"/>
    </w:rPr>
  </w:style>
  <w:style w:type="paragraph" w:styleId="BodyTextFirstIndent2">
    <w:name w:val="Body Text First Indent 2"/>
    <w:basedOn w:val="BodyTextIndent"/>
    <w:link w:val="BodyTextFirstIndent2Char"/>
    <w:uiPriority w:val="99"/>
    <w:semiHidden/>
    <w:unhideWhenUsed/>
    <w:rsid w:val="00DE705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E7059"/>
    <w:rPr>
      <w:rFonts w:ascii="Arial" w:hAnsi="Arial"/>
      <w:lang w:val="nb-NO"/>
    </w:rPr>
  </w:style>
  <w:style w:type="paragraph" w:styleId="BodyText2">
    <w:name w:val="Body Text 2"/>
    <w:basedOn w:val="Normal"/>
    <w:link w:val="BodyText2Char"/>
    <w:uiPriority w:val="99"/>
    <w:semiHidden/>
    <w:unhideWhenUsed/>
    <w:rsid w:val="00DE7059"/>
    <w:pPr>
      <w:spacing w:after="120" w:line="480" w:lineRule="auto"/>
    </w:pPr>
  </w:style>
  <w:style w:type="character" w:customStyle="1" w:styleId="BodyText2Char">
    <w:name w:val="Body Text 2 Char"/>
    <w:basedOn w:val="DefaultParagraphFont"/>
    <w:link w:val="BodyText2"/>
    <w:uiPriority w:val="99"/>
    <w:semiHidden/>
    <w:rsid w:val="00DE7059"/>
    <w:rPr>
      <w:rFonts w:ascii="Arial" w:hAnsi="Arial"/>
      <w:lang w:val="nb-NO"/>
    </w:rPr>
  </w:style>
  <w:style w:type="paragraph" w:styleId="BodyText3">
    <w:name w:val="Body Text 3"/>
    <w:basedOn w:val="Normal"/>
    <w:link w:val="BodyText3Char"/>
    <w:uiPriority w:val="99"/>
    <w:semiHidden/>
    <w:unhideWhenUsed/>
    <w:rsid w:val="00DE7059"/>
    <w:pPr>
      <w:spacing w:after="120"/>
    </w:pPr>
    <w:rPr>
      <w:sz w:val="16"/>
      <w:szCs w:val="16"/>
    </w:rPr>
  </w:style>
  <w:style w:type="character" w:customStyle="1" w:styleId="BodyText3Char">
    <w:name w:val="Body Text 3 Char"/>
    <w:basedOn w:val="DefaultParagraphFont"/>
    <w:link w:val="BodyText3"/>
    <w:uiPriority w:val="99"/>
    <w:semiHidden/>
    <w:rsid w:val="00DE7059"/>
    <w:rPr>
      <w:rFonts w:ascii="Arial" w:hAnsi="Arial"/>
      <w:sz w:val="16"/>
      <w:szCs w:val="16"/>
      <w:lang w:val="nb-NO"/>
    </w:rPr>
  </w:style>
  <w:style w:type="paragraph" w:styleId="BodyTextIndent2">
    <w:name w:val="Body Text Indent 2"/>
    <w:basedOn w:val="Normal"/>
    <w:link w:val="BodyTextIndent2Char"/>
    <w:uiPriority w:val="99"/>
    <w:semiHidden/>
    <w:unhideWhenUsed/>
    <w:rsid w:val="00DE7059"/>
    <w:pPr>
      <w:spacing w:after="120" w:line="480" w:lineRule="auto"/>
      <w:ind w:left="283"/>
    </w:pPr>
  </w:style>
  <w:style w:type="character" w:customStyle="1" w:styleId="BodyTextIndent2Char">
    <w:name w:val="Body Text Indent 2 Char"/>
    <w:basedOn w:val="DefaultParagraphFont"/>
    <w:link w:val="BodyTextIndent2"/>
    <w:uiPriority w:val="99"/>
    <w:semiHidden/>
    <w:rsid w:val="00DE7059"/>
    <w:rPr>
      <w:rFonts w:ascii="Arial" w:hAnsi="Arial"/>
      <w:lang w:val="nb-NO"/>
    </w:rPr>
  </w:style>
  <w:style w:type="paragraph" w:styleId="BodyTextIndent3">
    <w:name w:val="Body Text Indent 3"/>
    <w:basedOn w:val="Normal"/>
    <w:link w:val="BodyTextIndent3Char"/>
    <w:uiPriority w:val="99"/>
    <w:semiHidden/>
    <w:unhideWhenUsed/>
    <w:rsid w:val="00DE705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E7059"/>
    <w:rPr>
      <w:rFonts w:ascii="Arial" w:hAnsi="Arial"/>
      <w:sz w:val="16"/>
      <w:szCs w:val="16"/>
      <w:lang w:val="nb-NO"/>
    </w:rPr>
  </w:style>
  <w:style w:type="paragraph" w:styleId="Footer">
    <w:name w:val="footer"/>
    <w:basedOn w:val="Normal"/>
    <w:link w:val="FooterChar"/>
    <w:uiPriority w:val="99"/>
    <w:unhideWhenUsed/>
    <w:rsid w:val="00792B81"/>
    <w:pPr>
      <w:tabs>
        <w:tab w:val="center" w:pos="4536"/>
        <w:tab w:val="right" w:pos="9072"/>
      </w:tabs>
      <w:spacing w:before="240" w:after="240" w:line="264" w:lineRule="auto"/>
    </w:pPr>
    <w:rPr>
      <w:sz w:val="16"/>
    </w:rPr>
  </w:style>
  <w:style w:type="character" w:customStyle="1" w:styleId="FooterChar">
    <w:name w:val="Footer Char"/>
    <w:basedOn w:val="DefaultParagraphFont"/>
    <w:link w:val="Footer"/>
    <w:uiPriority w:val="99"/>
    <w:rsid w:val="00792B81"/>
    <w:rPr>
      <w:rFonts w:ascii="Arial" w:hAnsi="Arial"/>
      <w:sz w:val="16"/>
      <w:lang w:val="nb-NO"/>
    </w:rPr>
  </w:style>
  <w:style w:type="paragraph" w:styleId="Date">
    <w:name w:val="Date"/>
    <w:basedOn w:val="Normal"/>
    <w:next w:val="Normal"/>
    <w:link w:val="DateChar"/>
    <w:uiPriority w:val="99"/>
    <w:semiHidden/>
    <w:unhideWhenUsed/>
    <w:rsid w:val="00DE7059"/>
  </w:style>
  <w:style w:type="character" w:customStyle="1" w:styleId="DateChar">
    <w:name w:val="Date Char"/>
    <w:basedOn w:val="DefaultParagraphFont"/>
    <w:link w:val="Date"/>
    <w:uiPriority w:val="99"/>
    <w:semiHidden/>
    <w:rsid w:val="00DE7059"/>
    <w:rPr>
      <w:rFonts w:ascii="Arial" w:hAnsi="Arial"/>
      <w:lang w:val="nb-NO"/>
    </w:rPr>
  </w:style>
  <w:style w:type="paragraph" w:styleId="DocumentMap">
    <w:name w:val="Document Map"/>
    <w:basedOn w:val="Normal"/>
    <w:link w:val="DocumentMapChar"/>
    <w:uiPriority w:val="99"/>
    <w:semiHidden/>
    <w:unhideWhenUsed/>
    <w:rsid w:val="00DE705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E7059"/>
    <w:rPr>
      <w:rFonts w:ascii="Segoe UI" w:hAnsi="Segoe UI" w:cs="Segoe UI"/>
      <w:sz w:val="16"/>
      <w:szCs w:val="16"/>
      <w:lang w:val="nb-NO"/>
    </w:rPr>
  </w:style>
  <w:style w:type="table" w:styleId="TableSimple1">
    <w:name w:val="Table Simple 1"/>
    <w:basedOn w:val="TableNormal"/>
    <w:uiPriority w:val="99"/>
    <w:semiHidden/>
    <w:unhideWhenUsed/>
    <w:rsid w:val="00DE70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E70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E70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DE7059"/>
  </w:style>
  <w:style w:type="character" w:customStyle="1" w:styleId="E-mailSignatureChar">
    <w:name w:val="E-mail Signature Char"/>
    <w:basedOn w:val="DefaultParagraphFont"/>
    <w:link w:val="E-mailSignature"/>
    <w:uiPriority w:val="99"/>
    <w:semiHidden/>
    <w:rsid w:val="00DE7059"/>
    <w:rPr>
      <w:rFonts w:ascii="Arial" w:hAnsi="Arial"/>
      <w:lang w:val="nb-NO"/>
    </w:rPr>
  </w:style>
  <w:style w:type="table" w:styleId="ColorfulList">
    <w:name w:val="Colorful List"/>
    <w:basedOn w:val="TableNormal"/>
    <w:uiPriority w:val="72"/>
    <w:semiHidden/>
    <w:unhideWhenUsed/>
    <w:rsid w:val="00DE705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E705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DE705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DE705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E705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E705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DE705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E705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E705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E705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E705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E705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E705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E705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DE705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E705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DE705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DE705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E705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E705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DE705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DE7059"/>
  </w:style>
  <w:style w:type="character" w:styleId="FootnoteReference">
    <w:name w:val="footnote reference"/>
    <w:basedOn w:val="DefaultParagraphFont"/>
    <w:uiPriority w:val="99"/>
    <w:semiHidden/>
    <w:unhideWhenUsed/>
    <w:rsid w:val="00DE7059"/>
    <w:rPr>
      <w:vertAlign w:val="superscript"/>
      <w:lang w:val="nb-NO"/>
    </w:rPr>
  </w:style>
  <w:style w:type="paragraph" w:styleId="FootnoteText">
    <w:name w:val="footnote text"/>
    <w:basedOn w:val="Normal"/>
    <w:link w:val="FootnoteTextChar"/>
    <w:uiPriority w:val="99"/>
    <w:semiHidden/>
    <w:unhideWhenUsed/>
    <w:rsid w:val="00DE7059"/>
  </w:style>
  <w:style w:type="character" w:customStyle="1" w:styleId="FootnoteTextChar">
    <w:name w:val="Footnote Text Char"/>
    <w:basedOn w:val="DefaultParagraphFont"/>
    <w:link w:val="FootnoteText"/>
    <w:uiPriority w:val="99"/>
    <w:semiHidden/>
    <w:rsid w:val="00DE7059"/>
    <w:rPr>
      <w:rFonts w:ascii="Arial" w:hAnsi="Arial"/>
      <w:lang w:val="nb-NO"/>
    </w:rPr>
  </w:style>
  <w:style w:type="character" w:styleId="FollowedHyperlink">
    <w:name w:val="FollowedHyperlink"/>
    <w:basedOn w:val="DefaultParagraphFont"/>
    <w:uiPriority w:val="99"/>
    <w:semiHidden/>
    <w:unhideWhenUsed/>
    <w:rsid w:val="0001171C"/>
    <w:rPr>
      <w:color w:val="2E182A"/>
      <w:u w:val="single"/>
      <w:lang w:val="nb-NO"/>
    </w:rPr>
  </w:style>
  <w:style w:type="paragraph" w:styleId="Closing">
    <w:name w:val="Closing"/>
    <w:basedOn w:val="Normal"/>
    <w:link w:val="ClosingChar"/>
    <w:uiPriority w:val="99"/>
    <w:semiHidden/>
    <w:unhideWhenUsed/>
    <w:rsid w:val="00DE7059"/>
    <w:pPr>
      <w:ind w:left="4252"/>
    </w:pPr>
  </w:style>
  <w:style w:type="character" w:customStyle="1" w:styleId="ClosingChar">
    <w:name w:val="Closing Char"/>
    <w:basedOn w:val="DefaultParagraphFont"/>
    <w:link w:val="Closing"/>
    <w:uiPriority w:val="99"/>
    <w:semiHidden/>
    <w:rsid w:val="00DE7059"/>
    <w:rPr>
      <w:rFonts w:ascii="Arial" w:hAnsi="Arial"/>
      <w:lang w:val="nb-NO"/>
    </w:rPr>
  </w:style>
  <w:style w:type="paragraph" w:styleId="HTMLAddress">
    <w:name w:val="HTML Address"/>
    <w:basedOn w:val="Normal"/>
    <w:link w:val="HTMLAddressChar"/>
    <w:uiPriority w:val="99"/>
    <w:semiHidden/>
    <w:unhideWhenUsed/>
    <w:rsid w:val="00DE7059"/>
    <w:rPr>
      <w:i/>
      <w:iCs/>
    </w:rPr>
  </w:style>
  <w:style w:type="character" w:customStyle="1" w:styleId="HTMLAddressChar">
    <w:name w:val="HTML Address Char"/>
    <w:basedOn w:val="DefaultParagraphFont"/>
    <w:link w:val="HTMLAddress"/>
    <w:uiPriority w:val="99"/>
    <w:semiHidden/>
    <w:rsid w:val="00DE7059"/>
    <w:rPr>
      <w:rFonts w:ascii="Arial" w:hAnsi="Arial"/>
      <w:i/>
      <w:iCs/>
      <w:lang w:val="nb-NO"/>
    </w:rPr>
  </w:style>
  <w:style w:type="character" w:styleId="HTMLAcronym">
    <w:name w:val="HTML Acronym"/>
    <w:basedOn w:val="DefaultParagraphFont"/>
    <w:uiPriority w:val="99"/>
    <w:semiHidden/>
    <w:unhideWhenUsed/>
    <w:rsid w:val="00DE7059"/>
    <w:rPr>
      <w:lang w:val="nb-NO"/>
    </w:rPr>
  </w:style>
  <w:style w:type="character" w:styleId="HTMLDefinition">
    <w:name w:val="HTML Definition"/>
    <w:basedOn w:val="DefaultParagraphFont"/>
    <w:uiPriority w:val="99"/>
    <w:semiHidden/>
    <w:unhideWhenUsed/>
    <w:rsid w:val="00DE7059"/>
    <w:rPr>
      <w:i/>
      <w:iCs/>
      <w:lang w:val="nb-NO"/>
    </w:rPr>
  </w:style>
  <w:style w:type="character" w:styleId="HTMLSample">
    <w:name w:val="HTML Sample"/>
    <w:basedOn w:val="DefaultParagraphFont"/>
    <w:uiPriority w:val="99"/>
    <w:semiHidden/>
    <w:unhideWhenUsed/>
    <w:rsid w:val="00DE7059"/>
    <w:rPr>
      <w:rFonts w:ascii="Consolas" w:hAnsi="Consolas"/>
      <w:sz w:val="24"/>
      <w:szCs w:val="24"/>
      <w:lang w:val="nb-NO"/>
    </w:rPr>
  </w:style>
  <w:style w:type="paragraph" w:styleId="HTMLPreformatted">
    <w:name w:val="HTML Preformatted"/>
    <w:basedOn w:val="Normal"/>
    <w:link w:val="HTMLPreformattedChar"/>
    <w:uiPriority w:val="99"/>
    <w:semiHidden/>
    <w:unhideWhenUsed/>
    <w:rsid w:val="00DE7059"/>
    <w:rPr>
      <w:rFonts w:ascii="Consolas" w:hAnsi="Consolas"/>
    </w:rPr>
  </w:style>
  <w:style w:type="character" w:customStyle="1" w:styleId="HTMLPreformattedChar">
    <w:name w:val="HTML Preformatted Char"/>
    <w:basedOn w:val="DefaultParagraphFont"/>
    <w:link w:val="HTMLPreformatted"/>
    <w:uiPriority w:val="99"/>
    <w:semiHidden/>
    <w:rsid w:val="00DE7059"/>
    <w:rPr>
      <w:rFonts w:ascii="Consolas" w:hAnsi="Consolas"/>
      <w:lang w:val="nb-NO"/>
    </w:rPr>
  </w:style>
  <w:style w:type="character" w:styleId="HTMLCode">
    <w:name w:val="HTML Code"/>
    <w:basedOn w:val="DefaultParagraphFont"/>
    <w:uiPriority w:val="99"/>
    <w:semiHidden/>
    <w:unhideWhenUsed/>
    <w:rsid w:val="00DE7059"/>
    <w:rPr>
      <w:rFonts w:ascii="Consolas" w:hAnsi="Consolas"/>
      <w:sz w:val="20"/>
      <w:szCs w:val="20"/>
      <w:lang w:val="nb-NO"/>
    </w:rPr>
  </w:style>
  <w:style w:type="character" w:styleId="HTMLCite">
    <w:name w:val="HTML Cite"/>
    <w:basedOn w:val="DefaultParagraphFont"/>
    <w:uiPriority w:val="99"/>
    <w:semiHidden/>
    <w:unhideWhenUsed/>
    <w:rsid w:val="00DE7059"/>
    <w:rPr>
      <w:i/>
      <w:iCs/>
      <w:lang w:val="nb-NO"/>
    </w:rPr>
  </w:style>
  <w:style w:type="character" w:styleId="HTMLTypewriter">
    <w:name w:val="HTML Typewriter"/>
    <w:basedOn w:val="DefaultParagraphFont"/>
    <w:uiPriority w:val="99"/>
    <w:semiHidden/>
    <w:unhideWhenUsed/>
    <w:rsid w:val="00DE7059"/>
    <w:rPr>
      <w:rFonts w:ascii="Consolas" w:hAnsi="Consolas"/>
      <w:sz w:val="20"/>
      <w:szCs w:val="20"/>
      <w:lang w:val="nb-NO"/>
    </w:rPr>
  </w:style>
  <w:style w:type="character" w:styleId="HTMLKeyboard">
    <w:name w:val="HTML Keyboard"/>
    <w:basedOn w:val="DefaultParagraphFont"/>
    <w:uiPriority w:val="99"/>
    <w:semiHidden/>
    <w:unhideWhenUsed/>
    <w:rsid w:val="00DE7059"/>
    <w:rPr>
      <w:rFonts w:ascii="Consolas" w:hAnsi="Consolas"/>
      <w:sz w:val="20"/>
      <w:szCs w:val="20"/>
      <w:lang w:val="nb-NO"/>
    </w:rPr>
  </w:style>
  <w:style w:type="character" w:styleId="HTMLVariable">
    <w:name w:val="HTML Variable"/>
    <w:basedOn w:val="DefaultParagraphFont"/>
    <w:uiPriority w:val="99"/>
    <w:semiHidden/>
    <w:unhideWhenUsed/>
    <w:rsid w:val="00DE7059"/>
    <w:rPr>
      <w:i/>
      <w:iCs/>
      <w:lang w:val="nb-NO"/>
    </w:rPr>
  </w:style>
  <w:style w:type="character" w:styleId="Hyperlink">
    <w:name w:val="Hyperlink"/>
    <w:basedOn w:val="DefaultParagraphFont"/>
    <w:uiPriority w:val="99"/>
    <w:semiHidden/>
    <w:unhideWhenUsed/>
    <w:rsid w:val="0001171C"/>
    <w:rPr>
      <w:color w:val="002934"/>
      <w:u w:val="single"/>
      <w:lang w:val="nb-NO"/>
    </w:rPr>
  </w:style>
  <w:style w:type="paragraph" w:styleId="Index1">
    <w:name w:val="index 1"/>
    <w:basedOn w:val="Normal"/>
    <w:next w:val="Normal"/>
    <w:autoRedefine/>
    <w:uiPriority w:val="99"/>
    <w:semiHidden/>
    <w:unhideWhenUsed/>
    <w:rsid w:val="00DE7059"/>
    <w:pPr>
      <w:ind w:left="220" w:hanging="220"/>
    </w:pPr>
  </w:style>
  <w:style w:type="paragraph" w:styleId="Index2">
    <w:name w:val="index 2"/>
    <w:basedOn w:val="Normal"/>
    <w:next w:val="Normal"/>
    <w:autoRedefine/>
    <w:uiPriority w:val="99"/>
    <w:semiHidden/>
    <w:unhideWhenUsed/>
    <w:rsid w:val="00DE7059"/>
    <w:pPr>
      <w:ind w:left="440" w:hanging="220"/>
    </w:pPr>
  </w:style>
  <w:style w:type="paragraph" w:styleId="Index3">
    <w:name w:val="index 3"/>
    <w:basedOn w:val="Normal"/>
    <w:next w:val="Normal"/>
    <w:autoRedefine/>
    <w:uiPriority w:val="99"/>
    <w:semiHidden/>
    <w:unhideWhenUsed/>
    <w:rsid w:val="00DE7059"/>
    <w:pPr>
      <w:ind w:left="660" w:hanging="220"/>
    </w:pPr>
  </w:style>
  <w:style w:type="paragraph" w:styleId="Index4">
    <w:name w:val="index 4"/>
    <w:basedOn w:val="Normal"/>
    <w:next w:val="Normal"/>
    <w:autoRedefine/>
    <w:uiPriority w:val="99"/>
    <w:semiHidden/>
    <w:unhideWhenUsed/>
    <w:rsid w:val="00DE7059"/>
    <w:pPr>
      <w:ind w:left="880" w:hanging="220"/>
    </w:pPr>
  </w:style>
  <w:style w:type="paragraph" w:styleId="Index5">
    <w:name w:val="index 5"/>
    <w:basedOn w:val="Normal"/>
    <w:next w:val="Normal"/>
    <w:autoRedefine/>
    <w:uiPriority w:val="99"/>
    <w:semiHidden/>
    <w:unhideWhenUsed/>
    <w:rsid w:val="00DE7059"/>
    <w:pPr>
      <w:ind w:left="1100" w:hanging="220"/>
    </w:pPr>
  </w:style>
  <w:style w:type="paragraph" w:styleId="Index6">
    <w:name w:val="index 6"/>
    <w:basedOn w:val="Normal"/>
    <w:next w:val="Normal"/>
    <w:autoRedefine/>
    <w:uiPriority w:val="99"/>
    <w:semiHidden/>
    <w:unhideWhenUsed/>
    <w:rsid w:val="00DE7059"/>
    <w:pPr>
      <w:ind w:left="1320" w:hanging="220"/>
    </w:pPr>
  </w:style>
  <w:style w:type="paragraph" w:styleId="Index7">
    <w:name w:val="index 7"/>
    <w:basedOn w:val="Normal"/>
    <w:next w:val="Normal"/>
    <w:autoRedefine/>
    <w:uiPriority w:val="99"/>
    <w:semiHidden/>
    <w:unhideWhenUsed/>
    <w:rsid w:val="00DE7059"/>
    <w:pPr>
      <w:ind w:left="1540" w:hanging="220"/>
    </w:pPr>
  </w:style>
  <w:style w:type="paragraph" w:styleId="Index8">
    <w:name w:val="index 8"/>
    <w:basedOn w:val="Normal"/>
    <w:next w:val="Normal"/>
    <w:autoRedefine/>
    <w:uiPriority w:val="99"/>
    <w:semiHidden/>
    <w:unhideWhenUsed/>
    <w:rsid w:val="00DE7059"/>
    <w:pPr>
      <w:ind w:left="1760" w:hanging="220"/>
    </w:pPr>
  </w:style>
  <w:style w:type="paragraph" w:styleId="Index9">
    <w:name w:val="index 9"/>
    <w:basedOn w:val="Normal"/>
    <w:next w:val="Normal"/>
    <w:autoRedefine/>
    <w:uiPriority w:val="99"/>
    <w:semiHidden/>
    <w:unhideWhenUsed/>
    <w:rsid w:val="00DE7059"/>
    <w:pPr>
      <w:ind w:left="1980" w:hanging="220"/>
    </w:pPr>
  </w:style>
  <w:style w:type="paragraph" w:styleId="NoSpacing">
    <w:name w:val="No Spacing"/>
    <w:uiPriority w:val="1"/>
    <w:semiHidden/>
    <w:qFormat/>
    <w:rsid w:val="00DE7059"/>
    <w:rPr>
      <w:lang w:val="nb-NO"/>
    </w:rPr>
  </w:style>
  <w:style w:type="paragraph" w:styleId="TOC1">
    <w:name w:val="toc 1"/>
    <w:basedOn w:val="Normal"/>
    <w:next w:val="Normal"/>
    <w:autoRedefine/>
    <w:uiPriority w:val="39"/>
    <w:semiHidden/>
    <w:unhideWhenUsed/>
    <w:rsid w:val="00DE7059"/>
    <w:pPr>
      <w:spacing w:after="100"/>
    </w:pPr>
  </w:style>
  <w:style w:type="paragraph" w:styleId="TOC2">
    <w:name w:val="toc 2"/>
    <w:basedOn w:val="Normal"/>
    <w:next w:val="Normal"/>
    <w:autoRedefine/>
    <w:uiPriority w:val="39"/>
    <w:semiHidden/>
    <w:unhideWhenUsed/>
    <w:rsid w:val="00DE7059"/>
    <w:pPr>
      <w:spacing w:after="100"/>
      <w:ind w:left="220"/>
    </w:pPr>
  </w:style>
  <w:style w:type="paragraph" w:styleId="TOC3">
    <w:name w:val="toc 3"/>
    <w:basedOn w:val="Normal"/>
    <w:next w:val="Normal"/>
    <w:autoRedefine/>
    <w:uiPriority w:val="39"/>
    <w:semiHidden/>
    <w:unhideWhenUsed/>
    <w:rsid w:val="00DE7059"/>
    <w:pPr>
      <w:spacing w:after="100"/>
      <w:ind w:left="440"/>
    </w:pPr>
  </w:style>
  <w:style w:type="paragraph" w:styleId="TOC4">
    <w:name w:val="toc 4"/>
    <w:basedOn w:val="Normal"/>
    <w:next w:val="Normal"/>
    <w:autoRedefine/>
    <w:uiPriority w:val="39"/>
    <w:semiHidden/>
    <w:unhideWhenUsed/>
    <w:rsid w:val="00DE7059"/>
    <w:pPr>
      <w:spacing w:after="100"/>
      <w:ind w:left="660"/>
    </w:pPr>
  </w:style>
  <w:style w:type="paragraph" w:styleId="TOC5">
    <w:name w:val="toc 5"/>
    <w:basedOn w:val="Normal"/>
    <w:next w:val="Normal"/>
    <w:autoRedefine/>
    <w:uiPriority w:val="39"/>
    <w:semiHidden/>
    <w:unhideWhenUsed/>
    <w:rsid w:val="00DE7059"/>
    <w:pPr>
      <w:spacing w:after="100"/>
      <w:ind w:left="880"/>
    </w:pPr>
  </w:style>
  <w:style w:type="paragraph" w:styleId="TOC6">
    <w:name w:val="toc 6"/>
    <w:basedOn w:val="Normal"/>
    <w:next w:val="Normal"/>
    <w:autoRedefine/>
    <w:uiPriority w:val="39"/>
    <w:semiHidden/>
    <w:unhideWhenUsed/>
    <w:rsid w:val="00DE7059"/>
    <w:pPr>
      <w:spacing w:after="100"/>
      <w:ind w:left="1100"/>
    </w:pPr>
  </w:style>
  <w:style w:type="paragraph" w:styleId="TOC7">
    <w:name w:val="toc 7"/>
    <w:basedOn w:val="Normal"/>
    <w:next w:val="Normal"/>
    <w:autoRedefine/>
    <w:uiPriority w:val="39"/>
    <w:semiHidden/>
    <w:unhideWhenUsed/>
    <w:rsid w:val="00DE7059"/>
    <w:pPr>
      <w:spacing w:after="100"/>
      <w:ind w:left="1320"/>
    </w:pPr>
  </w:style>
  <w:style w:type="paragraph" w:styleId="TOC8">
    <w:name w:val="toc 8"/>
    <w:basedOn w:val="Normal"/>
    <w:next w:val="Normal"/>
    <w:autoRedefine/>
    <w:uiPriority w:val="39"/>
    <w:semiHidden/>
    <w:unhideWhenUsed/>
    <w:rsid w:val="00DE7059"/>
    <w:pPr>
      <w:spacing w:after="100"/>
      <w:ind w:left="1540"/>
    </w:pPr>
  </w:style>
  <w:style w:type="paragraph" w:styleId="TOC9">
    <w:name w:val="toc 9"/>
    <w:basedOn w:val="Normal"/>
    <w:next w:val="Normal"/>
    <w:autoRedefine/>
    <w:uiPriority w:val="39"/>
    <w:semiHidden/>
    <w:unhideWhenUsed/>
    <w:rsid w:val="00DE7059"/>
    <w:pPr>
      <w:spacing w:after="100"/>
      <w:ind w:left="1760"/>
    </w:pPr>
  </w:style>
  <w:style w:type="paragraph" w:styleId="Salutation">
    <w:name w:val="Salutation"/>
    <w:basedOn w:val="Normal"/>
    <w:next w:val="Normal"/>
    <w:link w:val="SalutationChar"/>
    <w:uiPriority w:val="99"/>
    <w:semiHidden/>
    <w:unhideWhenUsed/>
    <w:rsid w:val="00DE7059"/>
  </w:style>
  <w:style w:type="character" w:customStyle="1" w:styleId="SalutationChar">
    <w:name w:val="Salutation Char"/>
    <w:basedOn w:val="DefaultParagraphFont"/>
    <w:link w:val="Salutation"/>
    <w:uiPriority w:val="99"/>
    <w:semiHidden/>
    <w:rsid w:val="00DE7059"/>
    <w:rPr>
      <w:rFonts w:ascii="Arial" w:hAnsi="Arial"/>
      <w:lang w:val="nb-NO"/>
    </w:rPr>
  </w:style>
  <w:style w:type="paragraph" w:styleId="TableofAuthorities">
    <w:name w:val="table of authorities"/>
    <w:basedOn w:val="Normal"/>
    <w:next w:val="Normal"/>
    <w:uiPriority w:val="99"/>
    <w:semiHidden/>
    <w:unhideWhenUsed/>
    <w:rsid w:val="00DE7059"/>
    <w:pPr>
      <w:ind w:left="220" w:hanging="220"/>
    </w:pPr>
  </w:style>
  <w:style w:type="paragraph" w:styleId="TOAHeading">
    <w:name w:val="toa heading"/>
    <w:basedOn w:val="Normal"/>
    <w:next w:val="Normal"/>
    <w:uiPriority w:val="99"/>
    <w:semiHidden/>
    <w:unhideWhenUsed/>
    <w:rsid w:val="00DE7059"/>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rsid w:val="00DE7059"/>
  </w:style>
  <w:style w:type="character" w:customStyle="1" w:styleId="CommentTextChar">
    <w:name w:val="Comment Text Char"/>
    <w:basedOn w:val="DefaultParagraphFont"/>
    <w:link w:val="CommentText"/>
    <w:uiPriority w:val="99"/>
    <w:rsid w:val="00DE7059"/>
    <w:rPr>
      <w:rFonts w:ascii="Arial" w:hAnsi="Arial"/>
      <w:lang w:val="nb-NO"/>
    </w:rPr>
  </w:style>
  <w:style w:type="paragraph" w:styleId="CommentSubject">
    <w:name w:val="annotation subject"/>
    <w:basedOn w:val="CommentText"/>
    <w:next w:val="CommentText"/>
    <w:link w:val="CommentSubjectChar"/>
    <w:uiPriority w:val="99"/>
    <w:semiHidden/>
    <w:unhideWhenUsed/>
    <w:rsid w:val="00DE7059"/>
    <w:rPr>
      <w:b/>
      <w:bCs/>
    </w:rPr>
  </w:style>
  <w:style w:type="character" w:customStyle="1" w:styleId="CommentSubjectChar">
    <w:name w:val="Comment Subject Char"/>
    <w:basedOn w:val="CommentTextChar"/>
    <w:link w:val="CommentSubject"/>
    <w:uiPriority w:val="99"/>
    <w:semiHidden/>
    <w:rsid w:val="00DE7059"/>
    <w:rPr>
      <w:rFonts w:ascii="Arial" w:hAnsi="Arial"/>
      <w:b/>
      <w:bCs/>
      <w:lang w:val="nb-NO"/>
    </w:rPr>
  </w:style>
  <w:style w:type="paragraph" w:styleId="EnvelopeAddress">
    <w:name w:val="envelope address"/>
    <w:basedOn w:val="Normal"/>
    <w:uiPriority w:val="99"/>
    <w:semiHidden/>
    <w:unhideWhenUsed/>
    <w:rsid w:val="00DE7059"/>
    <w:pPr>
      <w:framePr w:w="7920" w:h="1980" w:hRule="exact" w:hSpace="141" w:wrap="auto" w:hAnchor="page" w:xAlign="center" w:yAlign="bottom"/>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DE7059"/>
    <w:rPr>
      <w:lang w:val="nb-NO"/>
    </w:rPr>
  </w:style>
  <w:style w:type="paragraph" w:styleId="List">
    <w:name w:val="List"/>
    <w:basedOn w:val="Normal"/>
    <w:uiPriority w:val="99"/>
    <w:semiHidden/>
    <w:unhideWhenUsed/>
    <w:rsid w:val="00DE7059"/>
    <w:pPr>
      <w:ind w:left="283" w:hanging="283"/>
      <w:contextualSpacing/>
    </w:pPr>
  </w:style>
  <w:style w:type="paragraph" w:styleId="ListContinue">
    <w:name w:val="List Continue"/>
    <w:basedOn w:val="Normal"/>
    <w:uiPriority w:val="99"/>
    <w:semiHidden/>
    <w:unhideWhenUsed/>
    <w:rsid w:val="00DE7059"/>
    <w:pPr>
      <w:spacing w:after="120"/>
      <w:ind w:left="283"/>
      <w:contextualSpacing/>
    </w:pPr>
  </w:style>
  <w:style w:type="paragraph" w:styleId="ListContinue2">
    <w:name w:val="List Continue 2"/>
    <w:basedOn w:val="Normal"/>
    <w:uiPriority w:val="99"/>
    <w:semiHidden/>
    <w:unhideWhenUsed/>
    <w:rsid w:val="00DE7059"/>
    <w:pPr>
      <w:spacing w:after="120"/>
      <w:ind w:left="566"/>
      <w:contextualSpacing/>
    </w:pPr>
  </w:style>
  <w:style w:type="paragraph" w:styleId="ListContinue3">
    <w:name w:val="List Continue 3"/>
    <w:basedOn w:val="Normal"/>
    <w:uiPriority w:val="99"/>
    <w:semiHidden/>
    <w:unhideWhenUsed/>
    <w:rsid w:val="00DE7059"/>
    <w:pPr>
      <w:spacing w:after="120"/>
      <w:ind w:left="849"/>
      <w:contextualSpacing/>
    </w:pPr>
  </w:style>
  <w:style w:type="paragraph" w:styleId="ListContinue4">
    <w:name w:val="List Continue 4"/>
    <w:basedOn w:val="Normal"/>
    <w:uiPriority w:val="99"/>
    <w:semiHidden/>
    <w:unhideWhenUsed/>
    <w:rsid w:val="00DE7059"/>
    <w:pPr>
      <w:spacing w:after="120"/>
      <w:ind w:left="1132"/>
      <w:contextualSpacing/>
    </w:pPr>
  </w:style>
  <w:style w:type="paragraph" w:styleId="ListContinue5">
    <w:name w:val="List Continue 5"/>
    <w:basedOn w:val="Normal"/>
    <w:uiPriority w:val="99"/>
    <w:semiHidden/>
    <w:unhideWhenUsed/>
    <w:rsid w:val="00DE7059"/>
    <w:pPr>
      <w:spacing w:after="120"/>
      <w:ind w:left="1415"/>
      <w:contextualSpacing/>
    </w:pPr>
  </w:style>
  <w:style w:type="paragraph" w:styleId="List2">
    <w:name w:val="List 2"/>
    <w:basedOn w:val="Normal"/>
    <w:uiPriority w:val="99"/>
    <w:semiHidden/>
    <w:unhideWhenUsed/>
    <w:rsid w:val="00DE7059"/>
    <w:pPr>
      <w:ind w:left="566" w:hanging="283"/>
      <w:contextualSpacing/>
    </w:pPr>
  </w:style>
  <w:style w:type="paragraph" w:styleId="List3">
    <w:name w:val="List 3"/>
    <w:basedOn w:val="Normal"/>
    <w:uiPriority w:val="99"/>
    <w:semiHidden/>
    <w:unhideWhenUsed/>
    <w:rsid w:val="00DE7059"/>
    <w:pPr>
      <w:ind w:left="849" w:hanging="283"/>
      <w:contextualSpacing/>
    </w:pPr>
  </w:style>
  <w:style w:type="paragraph" w:styleId="List4">
    <w:name w:val="List 4"/>
    <w:basedOn w:val="Normal"/>
    <w:uiPriority w:val="99"/>
    <w:semiHidden/>
    <w:unhideWhenUsed/>
    <w:rsid w:val="00DE7059"/>
    <w:pPr>
      <w:ind w:left="1132" w:hanging="283"/>
      <w:contextualSpacing/>
    </w:pPr>
  </w:style>
  <w:style w:type="paragraph" w:styleId="List5">
    <w:name w:val="List 5"/>
    <w:basedOn w:val="Normal"/>
    <w:uiPriority w:val="99"/>
    <w:semiHidden/>
    <w:unhideWhenUsed/>
    <w:rsid w:val="00DE7059"/>
    <w:pPr>
      <w:ind w:left="1415" w:hanging="283"/>
      <w:contextualSpacing/>
    </w:pPr>
  </w:style>
  <w:style w:type="table" w:styleId="ListTable1LightAccent1">
    <w:name w:val="List Table 1 Light Accent 1"/>
    <w:basedOn w:val="TableNormal"/>
    <w:uiPriority w:val="46"/>
    <w:semiHidden/>
    <w:rsid w:val="00DE705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semiHidden/>
    <w:rsid w:val="00DE705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DE705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DE705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DE705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semiHidden/>
    <w:rsid w:val="00DE705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DE705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DE705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semiHidden/>
    <w:rsid w:val="00DE705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DE705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DE705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DE705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semiHidden/>
    <w:rsid w:val="00DE705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DE705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DE705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semiHidden/>
    <w:rsid w:val="00DE705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DE705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DE705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DE705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semiHidden/>
    <w:rsid w:val="00DE705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DE705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DE705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semiHidden/>
    <w:rsid w:val="00DE705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DE705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DE705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DE705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semiHidden/>
    <w:rsid w:val="00DE705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DE705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DE705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DE705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DE705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DE705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DE705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DE705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DE705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DE705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semiHidden/>
    <w:rsid w:val="00DE705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DE705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DE705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DE705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semiHidden/>
    <w:rsid w:val="00DE705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DE705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DE705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DE705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DE705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DE705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DE705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DE705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DE70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E705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DE705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DE705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E705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E705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DE705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E705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E705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DE705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DE705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E705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E705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DE705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DE70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E705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DE705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DE705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E705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E705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DE705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
    <w:name w:val="macro"/>
    <w:link w:val="MacroTextChar"/>
    <w:uiPriority w:val="99"/>
    <w:semiHidden/>
    <w:unhideWhenUsed/>
    <w:rsid w:val="00DE705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nb-NO"/>
    </w:rPr>
  </w:style>
  <w:style w:type="character" w:customStyle="1" w:styleId="MacroTextChar">
    <w:name w:val="Macro Text Char"/>
    <w:basedOn w:val="DefaultParagraphFont"/>
    <w:link w:val="Macro"/>
    <w:uiPriority w:val="99"/>
    <w:semiHidden/>
    <w:rsid w:val="00DE7059"/>
    <w:rPr>
      <w:rFonts w:ascii="Consolas" w:hAnsi="Consolas"/>
      <w:lang w:val="nb-NO"/>
    </w:rPr>
  </w:style>
  <w:style w:type="paragraph" w:styleId="MessageHeader">
    <w:name w:val="Message Header"/>
    <w:basedOn w:val="Normal"/>
    <w:link w:val="MessageHeaderChar"/>
    <w:uiPriority w:val="99"/>
    <w:semiHidden/>
    <w:unhideWhenUsed/>
    <w:rsid w:val="00DE705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E7059"/>
    <w:rPr>
      <w:rFonts w:asciiTheme="majorHAnsi" w:eastAsiaTheme="majorEastAsia" w:hAnsiTheme="majorHAnsi" w:cstheme="majorBidi"/>
      <w:sz w:val="24"/>
      <w:szCs w:val="24"/>
      <w:shd w:val="pct20" w:color="auto" w:fill="auto"/>
      <w:lang w:val="nb-NO"/>
    </w:rPr>
  </w:style>
  <w:style w:type="character" w:styleId="CommentReference">
    <w:name w:val="annotation reference"/>
    <w:basedOn w:val="DefaultParagraphFont"/>
    <w:uiPriority w:val="99"/>
    <w:semiHidden/>
    <w:unhideWhenUsed/>
    <w:rsid w:val="00DE7059"/>
    <w:rPr>
      <w:sz w:val="16"/>
      <w:szCs w:val="16"/>
      <w:lang w:val="nb-NO"/>
    </w:rPr>
  </w:style>
  <w:style w:type="table" w:styleId="MediumList1">
    <w:name w:val="Medium List 1"/>
    <w:basedOn w:val="TableNormal"/>
    <w:uiPriority w:val="65"/>
    <w:semiHidden/>
    <w:unhideWhenUsed/>
    <w:rsid w:val="00DE705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E705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DE705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DE705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E705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E705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DE705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DE705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E705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DE705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DE705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E705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E705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DE705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E705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E705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E705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DE705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DE705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E705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E705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DE705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DE705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E705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E705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E705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E705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E705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E705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E70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E70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E70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E70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E70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E70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E70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DE705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E705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DE705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DE705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E705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E705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DE705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E7059"/>
    <w:rPr>
      <w:sz w:val="24"/>
      <w:szCs w:val="24"/>
    </w:rPr>
  </w:style>
  <w:style w:type="paragraph" w:styleId="NoteHeading">
    <w:name w:val="Note Heading"/>
    <w:basedOn w:val="Normal"/>
    <w:next w:val="Normal"/>
    <w:link w:val="NoteHeadingChar"/>
    <w:uiPriority w:val="99"/>
    <w:semiHidden/>
    <w:unhideWhenUsed/>
    <w:rsid w:val="00DE7059"/>
  </w:style>
  <w:style w:type="character" w:customStyle="1" w:styleId="NoteHeadingChar">
    <w:name w:val="Note Heading Char"/>
    <w:basedOn w:val="DefaultParagraphFont"/>
    <w:link w:val="NoteHeading"/>
    <w:uiPriority w:val="99"/>
    <w:semiHidden/>
    <w:rsid w:val="00DE7059"/>
    <w:rPr>
      <w:rFonts w:ascii="Arial" w:hAnsi="Arial"/>
      <w:lang w:val="nb-NO"/>
    </w:rPr>
  </w:style>
  <w:style w:type="paragraph" w:styleId="ListNumber4">
    <w:name w:val="List Number 4"/>
    <w:basedOn w:val="Normal"/>
    <w:uiPriority w:val="99"/>
    <w:semiHidden/>
    <w:unhideWhenUsed/>
    <w:rsid w:val="00DE7059"/>
    <w:pPr>
      <w:numPr>
        <w:numId w:val="13"/>
      </w:numPr>
      <w:contextualSpacing/>
    </w:pPr>
  </w:style>
  <w:style w:type="paragraph" w:styleId="ListNumber5">
    <w:name w:val="List Number 5"/>
    <w:basedOn w:val="Normal"/>
    <w:uiPriority w:val="99"/>
    <w:semiHidden/>
    <w:unhideWhenUsed/>
    <w:rsid w:val="00DE7059"/>
    <w:pPr>
      <w:numPr>
        <w:numId w:val="14"/>
      </w:numPr>
      <w:contextualSpacing/>
    </w:pPr>
  </w:style>
  <w:style w:type="paragraph" w:styleId="TOCHeading">
    <w:name w:val="TOC Heading"/>
    <w:basedOn w:val="Heading1"/>
    <w:next w:val="Normal"/>
    <w:uiPriority w:val="39"/>
    <w:semiHidden/>
    <w:unhideWhenUsed/>
    <w:qFormat/>
    <w:rsid w:val="00DE7059"/>
    <w:pPr>
      <w:keepLines/>
      <w:numPr>
        <w:numId w:val="0"/>
      </w:numPr>
      <w:tabs>
        <w:tab w:val="left" w:pos="935"/>
      </w:tabs>
      <w:spacing w:before="240" w:after="0" w:line="259" w:lineRule="auto"/>
      <w:outlineLvl w:val="9"/>
    </w:pPr>
    <w:rPr>
      <w:rFonts w:asciiTheme="majorHAnsi" w:hAnsiTheme="majorHAnsi" w:cstheme="majorBidi"/>
      <w:b w:val="0"/>
      <w:caps/>
      <w:color w:val="2E74B5" w:themeColor="accent1" w:themeShade="BF"/>
      <w:sz w:val="32"/>
    </w:rPr>
  </w:style>
  <w:style w:type="character" w:styleId="PlaceholderText">
    <w:name w:val="Placeholder Text"/>
    <w:basedOn w:val="DefaultParagraphFont"/>
    <w:uiPriority w:val="99"/>
    <w:semiHidden/>
    <w:rsid w:val="00DE7059"/>
    <w:rPr>
      <w:color w:val="808080"/>
      <w:lang w:val="nb-NO"/>
    </w:rPr>
  </w:style>
  <w:style w:type="paragraph" w:styleId="ListBullet5">
    <w:name w:val="List Bullet 5"/>
    <w:basedOn w:val="Normal"/>
    <w:uiPriority w:val="99"/>
    <w:semiHidden/>
    <w:unhideWhenUsed/>
    <w:rsid w:val="00DE7059"/>
    <w:pPr>
      <w:numPr>
        <w:numId w:val="15"/>
      </w:numPr>
      <w:contextualSpacing/>
    </w:pPr>
  </w:style>
  <w:style w:type="paragraph" w:styleId="PlainText">
    <w:name w:val="Plain Text"/>
    <w:basedOn w:val="Normal"/>
    <w:link w:val="PlainTextChar"/>
    <w:uiPriority w:val="99"/>
    <w:semiHidden/>
    <w:unhideWhenUsed/>
    <w:rsid w:val="00DE7059"/>
    <w:rPr>
      <w:rFonts w:ascii="Consolas" w:hAnsi="Consolas"/>
      <w:sz w:val="21"/>
      <w:szCs w:val="21"/>
    </w:rPr>
  </w:style>
  <w:style w:type="character" w:customStyle="1" w:styleId="PlainTextChar">
    <w:name w:val="Plain Text Char"/>
    <w:basedOn w:val="DefaultParagraphFont"/>
    <w:link w:val="PlainText"/>
    <w:uiPriority w:val="99"/>
    <w:semiHidden/>
    <w:rsid w:val="00DE7059"/>
    <w:rPr>
      <w:rFonts w:ascii="Consolas" w:hAnsi="Consolas"/>
      <w:sz w:val="21"/>
      <w:szCs w:val="21"/>
      <w:lang w:val="nb-NO"/>
    </w:rPr>
  </w:style>
  <w:style w:type="table" w:styleId="GridTable1LightAccent1">
    <w:name w:val="Grid Table 1 Light Accent 1"/>
    <w:basedOn w:val="TableNormal"/>
    <w:uiPriority w:val="46"/>
    <w:semiHidden/>
    <w:rsid w:val="00DE705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DE705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DE705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DE705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DE705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DE705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DE705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DE705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semiHidden/>
    <w:rsid w:val="00DE705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DE705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DE705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DE705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semiHidden/>
    <w:rsid w:val="00DE705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DE705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DE705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semiHidden/>
    <w:rsid w:val="00DE705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DE705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DE705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DE705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semiHidden/>
    <w:rsid w:val="00DE705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DE705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DE705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semiHidden/>
    <w:rsid w:val="00DE705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DE705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DE705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DE705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semiHidden/>
    <w:rsid w:val="00DE705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DE70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DE70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semiHidden/>
    <w:rsid w:val="00DE70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DE70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DE70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DE70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semiHidden/>
    <w:rsid w:val="00DE70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DE70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DE705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semiHidden/>
    <w:rsid w:val="00DE705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DE705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DE705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DE705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semiHidden/>
    <w:rsid w:val="00DE705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DE70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DE705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semiHidden/>
    <w:rsid w:val="00DE705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DE705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DE705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DE705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semiHidden/>
    <w:rsid w:val="00DE705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Light">
    <w:name w:val="Grid Table Light"/>
    <w:basedOn w:val="TableNormal"/>
    <w:uiPriority w:val="40"/>
    <w:semiHidden/>
    <w:rsid w:val="00DE70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semiHidden/>
    <w:rsid w:val="00DE70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DE7059"/>
    <w:rPr>
      <w:lang w:val="nb-NO"/>
    </w:rPr>
  </w:style>
  <w:style w:type="character" w:styleId="EndnoteReference">
    <w:name w:val="endnote reference"/>
    <w:basedOn w:val="DefaultParagraphFont"/>
    <w:uiPriority w:val="99"/>
    <w:semiHidden/>
    <w:unhideWhenUsed/>
    <w:rsid w:val="00DE7059"/>
    <w:rPr>
      <w:vertAlign w:val="superscript"/>
      <w:lang w:val="nb-NO"/>
    </w:rPr>
  </w:style>
  <w:style w:type="paragraph" w:styleId="EndnoteText">
    <w:name w:val="endnote text"/>
    <w:basedOn w:val="Normal"/>
    <w:link w:val="EndnoteTextChar"/>
    <w:uiPriority w:val="99"/>
    <w:semiHidden/>
    <w:unhideWhenUsed/>
    <w:rsid w:val="00DE7059"/>
  </w:style>
  <w:style w:type="character" w:customStyle="1" w:styleId="EndnoteTextChar">
    <w:name w:val="Endnote Text Char"/>
    <w:basedOn w:val="DefaultParagraphFont"/>
    <w:link w:val="EndnoteText"/>
    <w:uiPriority w:val="99"/>
    <w:semiHidden/>
    <w:rsid w:val="00DE7059"/>
    <w:rPr>
      <w:rFonts w:ascii="Arial" w:hAnsi="Arial"/>
      <w:lang w:val="nb-NO"/>
    </w:rPr>
  </w:style>
  <w:style w:type="character" w:styleId="Strong">
    <w:name w:val="Strong"/>
    <w:basedOn w:val="DefaultParagraphFont"/>
    <w:uiPriority w:val="22"/>
    <w:semiHidden/>
    <w:qFormat/>
    <w:rsid w:val="00DE7059"/>
    <w:rPr>
      <w:b/>
      <w:bCs/>
      <w:lang w:val="nb-NO"/>
    </w:rPr>
  </w:style>
  <w:style w:type="character" w:styleId="IntenseReference">
    <w:name w:val="Intense Reference"/>
    <w:basedOn w:val="DefaultParagraphFont"/>
    <w:uiPriority w:val="32"/>
    <w:semiHidden/>
    <w:qFormat/>
    <w:rsid w:val="00DE7059"/>
    <w:rPr>
      <w:b/>
      <w:bCs/>
      <w:smallCaps/>
      <w:color w:val="5B9BD5" w:themeColor="accent1"/>
      <w:spacing w:val="5"/>
      <w:lang w:val="nb-NO"/>
    </w:rPr>
  </w:style>
  <w:style w:type="character" w:styleId="IntenseEmphasis">
    <w:name w:val="Intense Emphasis"/>
    <w:basedOn w:val="DefaultParagraphFont"/>
    <w:uiPriority w:val="21"/>
    <w:semiHidden/>
    <w:qFormat/>
    <w:rsid w:val="00DE7059"/>
    <w:rPr>
      <w:i/>
      <w:iCs/>
      <w:color w:val="5B9BD5" w:themeColor="accent1"/>
      <w:lang w:val="nb-NO"/>
    </w:rPr>
  </w:style>
  <w:style w:type="paragraph" w:styleId="IntenseQuote">
    <w:name w:val="Intense Quote"/>
    <w:basedOn w:val="Normal"/>
    <w:next w:val="Normal"/>
    <w:link w:val="IntenseQuoteChar"/>
    <w:uiPriority w:val="30"/>
    <w:semiHidden/>
    <w:qFormat/>
    <w:rsid w:val="00DE70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DE7059"/>
    <w:rPr>
      <w:rFonts w:ascii="Arial" w:hAnsi="Arial"/>
      <w:i/>
      <w:iCs/>
      <w:color w:val="5B9BD5" w:themeColor="accent1"/>
      <w:lang w:val="nb-NO"/>
    </w:rPr>
  </w:style>
  <w:style w:type="paragraph" w:styleId="IndexHeading">
    <w:name w:val="index heading"/>
    <w:basedOn w:val="Normal"/>
    <w:next w:val="Index1"/>
    <w:uiPriority w:val="99"/>
    <w:semiHidden/>
    <w:unhideWhenUsed/>
    <w:rsid w:val="00DE7059"/>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DE7059"/>
    <w:rPr>
      <w:smallCaps/>
      <w:color w:val="5A5A5A" w:themeColor="text1" w:themeTint="A5"/>
      <w:lang w:val="nb-NO"/>
    </w:rPr>
  </w:style>
  <w:style w:type="character" w:styleId="SubtleEmphasis">
    <w:name w:val="Subtle Emphasis"/>
    <w:basedOn w:val="DefaultParagraphFont"/>
    <w:uiPriority w:val="19"/>
    <w:semiHidden/>
    <w:qFormat/>
    <w:rsid w:val="00DE7059"/>
    <w:rPr>
      <w:i/>
      <w:iCs/>
      <w:color w:val="404040" w:themeColor="text1" w:themeTint="BF"/>
      <w:lang w:val="nb-NO"/>
    </w:rPr>
  </w:style>
  <w:style w:type="table" w:styleId="Table3Deffects1">
    <w:name w:val="Table 3D effects 1"/>
    <w:basedOn w:val="TableNormal"/>
    <w:uiPriority w:val="99"/>
    <w:semiHidden/>
    <w:unhideWhenUsed/>
    <w:rsid w:val="00DE70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E70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E70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DE70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E70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E70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E70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DE70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E70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E70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E70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DE70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DE70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E70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E70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DE70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E70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E70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E70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E70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E70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E70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E70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E70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E70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E70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DE70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E70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E70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E70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E70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DE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E70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E70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E70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E70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E70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E70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E70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E70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E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B81"/>
    <w:pPr>
      <w:tabs>
        <w:tab w:val="center" w:pos="4536"/>
        <w:tab w:val="right" w:pos="9072"/>
      </w:tabs>
      <w:spacing w:before="240" w:after="240" w:line="264" w:lineRule="auto"/>
    </w:pPr>
  </w:style>
  <w:style w:type="character" w:customStyle="1" w:styleId="HeaderChar">
    <w:name w:val="Header Char"/>
    <w:basedOn w:val="DefaultParagraphFont"/>
    <w:link w:val="Header"/>
    <w:uiPriority w:val="99"/>
    <w:rsid w:val="00792B81"/>
    <w:rPr>
      <w:rFonts w:ascii="Arial" w:hAnsi="Arial"/>
      <w:lang w:val="nb-NO"/>
    </w:rPr>
  </w:style>
  <w:style w:type="paragraph" w:styleId="Signature">
    <w:name w:val="Signature"/>
    <w:basedOn w:val="Normal"/>
    <w:link w:val="SignatureChar"/>
    <w:uiPriority w:val="99"/>
    <w:semiHidden/>
    <w:unhideWhenUsed/>
    <w:rsid w:val="00DE7059"/>
    <w:pPr>
      <w:ind w:left="4252"/>
    </w:pPr>
  </w:style>
  <w:style w:type="character" w:customStyle="1" w:styleId="SignatureChar">
    <w:name w:val="Signature Char"/>
    <w:basedOn w:val="DefaultParagraphFont"/>
    <w:link w:val="Signature"/>
    <w:uiPriority w:val="99"/>
    <w:semiHidden/>
    <w:rsid w:val="00DE7059"/>
    <w:rPr>
      <w:rFonts w:ascii="Arial" w:hAnsi="Arial"/>
      <w:lang w:val="nb-NO"/>
    </w:rPr>
  </w:style>
  <w:style w:type="character" w:styleId="Emphasis">
    <w:name w:val="Emphasis"/>
    <w:basedOn w:val="DefaultParagraphFont"/>
    <w:uiPriority w:val="20"/>
    <w:semiHidden/>
    <w:qFormat/>
    <w:rsid w:val="00DE7059"/>
    <w:rPr>
      <w:i/>
      <w:iCs/>
      <w:lang w:val="nb-NO"/>
    </w:rPr>
  </w:style>
  <w:style w:type="paragraph" w:styleId="NormalIndent">
    <w:name w:val="Normal Indent"/>
    <w:basedOn w:val="Normal"/>
    <w:uiPriority w:val="99"/>
    <w:semiHidden/>
    <w:unhideWhenUsed/>
    <w:rsid w:val="00DE7059"/>
    <w:pPr>
      <w:ind w:left="567"/>
    </w:pPr>
  </w:style>
  <w:style w:type="table" w:styleId="PlainTable1">
    <w:name w:val="Plain Table 1"/>
    <w:basedOn w:val="TableNormal"/>
    <w:uiPriority w:val="41"/>
    <w:semiHidden/>
    <w:rsid w:val="00DE70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DE70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DE705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DE705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DE705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ashtag">
    <w:name w:val="Hashtag"/>
    <w:basedOn w:val="DefaultParagraphFont"/>
    <w:uiPriority w:val="99"/>
    <w:semiHidden/>
    <w:unhideWhenUsed/>
    <w:rsid w:val="00DC4BB8"/>
    <w:rPr>
      <w:color w:val="2B579A"/>
      <w:shd w:val="clear" w:color="auto" w:fill="E1DFDD"/>
      <w:lang w:val="nb-NO"/>
    </w:rPr>
  </w:style>
  <w:style w:type="character" w:customStyle="1" w:styleId="Mention">
    <w:name w:val="Mention"/>
    <w:basedOn w:val="DefaultParagraphFont"/>
    <w:uiPriority w:val="99"/>
    <w:semiHidden/>
    <w:unhideWhenUsed/>
    <w:rsid w:val="00DC4BB8"/>
    <w:rPr>
      <w:color w:val="2B579A"/>
      <w:shd w:val="clear" w:color="auto" w:fill="E1DFDD"/>
      <w:lang w:val="nb-NO"/>
    </w:rPr>
  </w:style>
  <w:style w:type="character" w:customStyle="1" w:styleId="SmartHyperlink">
    <w:name w:val="Smart Hyperlink"/>
    <w:basedOn w:val="DefaultParagraphFont"/>
    <w:uiPriority w:val="99"/>
    <w:semiHidden/>
    <w:unhideWhenUsed/>
    <w:rsid w:val="00DC4BB8"/>
    <w:rPr>
      <w:u w:val="dotted"/>
      <w:lang w:val="nb-NO"/>
    </w:rPr>
  </w:style>
  <w:style w:type="character" w:customStyle="1" w:styleId="SmartLink">
    <w:name w:val="Smart Link"/>
    <w:basedOn w:val="DefaultParagraphFont"/>
    <w:uiPriority w:val="99"/>
    <w:semiHidden/>
    <w:unhideWhenUsed/>
    <w:rsid w:val="00DC4BB8"/>
    <w:rPr>
      <w:color w:val="0563C1" w:themeColor="hyperlink"/>
      <w:u w:val="single"/>
      <w:shd w:val="clear" w:color="auto" w:fill="E1DFDD"/>
      <w:lang w:val="nb-NO"/>
    </w:rPr>
  </w:style>
  <w:style w:type="character" w:customStyle="1" w:styleId="SmartLinkError1">
    <w:name w:val="SmartLinkError1"/>
    <w:basedOn w:val="DefaultParagraphFont"/>
    <w:uiPriority w:val="99"/>
    <w:semiHidden/>
    <w:unhideWhenUsed/>
    <w:rsid w:val="00DC4BB8"/>
    <w:rPr>
      <w:color w:val="FF0000"/>
      <w:lang w:val="nb-NO"/>
    </w:rPr>
  </w:style>
  <w:style w:type="character" w:customStyle="1" w:styleId="UnresolvedMention">
    <w:name w:val="Unresolved Mention"/>
    <w:basedOn w:val="DefaultParagraphFont"/>
    <w:uiPriority w:val="99"/>
    <w:semiHidden/>
    <w:unhideWhenUsed/>
    <w:rsid w:val="00DC4BB8"/>
    <w:rPr>
      <w:color w:val="605E5C"/>
      <w:shd w:val="clear" w:color="auto" w:fill="E1DFDD"/>
      <w:lang w:val="nb-NO"/>
    </w:rPr>
  </w:style>
  <w:style w:type="paragraph" w:customStyle="1" w:styleId="TableParagraph">
    <w:name w:val="Table Paragraph"/>
    <w:basedOn w:val="Normal"/>
    <w:uiPriority w:val="1"/>
    <w:qFormat/>
    <w:rsid w:val="009A5EB6"/>
    <w:pPr>
      <w:widowControl w:val="0"/>
      <w:autoSpaceDE w:val="0"/>
      <w:autoSpaceDN w:val="0"/>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Haavind-maler\Startup\Word\Start.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 L E G A L ! 5 2 2 7 0 6 0 3 . 1 < / d o c u m e n t i d >  
     < s e n d e r i d > R D 3 4 < / s e n d e r i d >  
     < s e n d e r e m a i l > C . S V E E N @ H A A V I N D . N O < / s e n d e r e m a i l >  
     < l a s t m o d i f i e d > 2 0 2 3 - 1 1 - 1 5 T 0 1 : 4 7 : 0 0 . 0 0 0 0 0 0 0 + 0 1 : 0 0 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F32CCF13-BF9B-4465-AD03-BD50A016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Start</Template>
  <TotalTime>0</TotalTime>
  <Pages>15</Pages>
  <Words>2587</Words>
  <Characters>19881</Characters>
  <Application>Microsoft Office Word</Application>
  <DocSecurity>0</DocSecurity>
  <Lines>167</Lines>
  <Paragraphs>277</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