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B34D" w14:textId="77777777" w:rsidR="00F63EE7" w:rsidRPr="00E8172C" w:rsidRDefault="00987459" w:rsidP="00F63EE7">
      <w:pPr>
        <w:rPr>
          <w:i/>
          <w:iCs/>
        </w:rPr>
      </w:pPr>
      <w:r w:rsidRPr="00E8172C">
        <w:rPr>
          <w:i/>
          <w:iCs/>
        </w:rPr>
        <w:t xml:space="preserve">Sjømat Norge er landsforeningen for fiskeri- og havbruksnæringen. </w:t>
      </w:r>
      <w:r w:rsidR="00F63EE7" w:rsidRPr="00E8172C">
        <w:rPr>
          <w:i/>
          <w:iCs/>
        </w:rPr>
        <w:t>Sjømat Norge</w:t>
      </w:r>
      <w:r w:rsidRPr="00E8172C">
        <w:rPr>
          <w:i/>
          <w:iCs/>
        </w:rPr>
        <w:t xml:space="preserve"> er </w:t>
      </w:r>
      <w:r w:rsidR="00F63EE7" w:rsidRPr="00E8172C">
        <w:rPr>
          <w:i/>
          <w:iCs/>
        </w:rPr>
        <w:t>landets</w:t>
      </w:r>
      <w:r w:rsidRPr="00E8172C">
        <w:rPr>
          <w:i/>
          <w:iCs/>
        </w:rPr>
        <w:t xml:space="preserve"> største sjømatorganisasjon, og dekker hele verdikjeden fra fjord til bord i norsk sjømatnæring.</w:t>
      </w:r>
      <w:r w:rsidRPr="00E8172C">
        <w:rPr>
          <w:rStyle w:val="apple-converted-space"/>
          <w:rFonts w:cstheme="minorHAnsi"/>
          <w:i/>
          <w:iCs/>
          <w:color w:val="222222"/>
          <w:spacing w:val="-5"/>
          <w:sz w:val="22"/>
          <w:szCs w:val="22"/>
        </w:rPr>
        <w:t> </w:t>
      </w:r>
      <w:r w:rsidRPr="00E8172C">
        <w:rPr>
          <w:i/>
          <w:iCs/>
        </w:rPr>
        <w:t>Foreningen representerer o</w:t>
      </w:r>
      <w:r w:rsidR="00F63EE7" w:rsidRPr="00E8172C">
        <w:rPr>
          <w:i/>
          <w:iCs/>
        </w:rPr>
        <w:t>m lag 900</w:t>
      </w:r>
      <w:r w:rsidRPr="00E8172C">
        <w:rPr>
          <w:i/>
          <w:iCs/>
        </w:rPr>
        <w:t xml:space="preserve"> medlemsbedrifter med omtrent 20.000 ansatte innen fiskeindustri, havbruk, fôrproduksjon, biomarin industri, teknologi og service, sjømatrederi og fiskehelse.</w:t>
      </w:r>
    </w:p>
    <w:p w14:paraId="2B208322" w14:textId="77777777" w:rsidR="00F63EE7" w:rsidRPr="00E8172C" w:rsidRDefault="00987459" w:rsidP="00F63EE7">
      <w:pPr>
        <w:rPr>
          <w:i/>
          <w:iCs/>
        </w:rPr>
      </w:pPr>
      <w:r w:rsidRPr="00E8172C">
        <w:rPr>
          <w:i/>
          <w:iCs/>
        </w:rPr>
        <w:t>Blant medlemsbedriftene er både små, lokaleide familiebedrifter og store multinasjonale selskap</w:t>
      </w:r>
      <w:r w:rsidR="00F63EE7" w:rsidRPr="00E8172C">
        <w:rPr>
          <w:i/>
          <w:iCs/>
        </w:rPr>
        <w:t>er</w:t>
      </w:r>
      <w:r w:rsidRPr="00E8172C">
        <w:rPr>
          <w:i/>
          <w:iCs/>
        </w:rPr>
        <w:t xml:space="preserve"> i sjømatnæringen. Sjømat Norge arbeider for å sikre stabile rammebetingelser for den norske fiskeri- og havbruksnæringen.</w:t>
      </w:r>
    </w:p>
    <w:p w14:paraId="403B2486" w14:textId="77777777" w:rsidR="00E8172C" w:rsidRDefault="00E8172C" w:rsidP="00F63EE7"/>
    <w:p w14:paraId="6F48DFB2" w14:textId="6298BB38" w:rsidR="005F3533" w:rsidRPr="00F63EE7" w:rsidRDefault="00F210DE">
      <w:r w:rsidRPr="00273C45">
        <w:t>S</w:t>
      </w:r>
      <w:r w:rsidR="0050260B" w:rsidRPr="00273C45">
        <w:t>jømat</w:t>
      </w:r>
      <w:r w:rsidR="00CD2059" w:rsidRPr="00273C45">
        <w:t xml:space="preserve"> er Norges nest største eksportartikkel etter olje og gass. </w:t>
      </w:r>
      <w:r w:rsidR="003709FF" w:rsidRPr="00273C45">
        <w:t>Om lag 90% av all s</w:t>
      </w:r>
      <w:r w:rsidR="005F3533" w:rsidRPr="00273C45">
        <w:t xml:space="preserve">jømat fra Norge </w:t>
      </w:r>
      <w:r w:rsidR="003709FF" w:rsidRPr="00273C45">
        <w:t>eksporteres til mer enn 200 marke</w:t>
      </w:r>
      <w:r w:rsidR="004C232A" w:rsidRPr="00273C45">
        <w:t xml:space="preserve">der globalt. </w:t>
      </w:r>
      <w:r w:rsidR="00C272E9" w:rsidRPr="00273C45">
        <w:t xml:space="preserve">Sjømateksporten </w:t>
      </w:r>
      <w:r w:rsidR="00553F0A">
        <w:t xml:space="preserve">skjer hver dag året gjennom og </w:t>
      </w:r>
      <w:r w:rsidR="00AE3075" w:rsidRPr="00273C45">
        <w:t xml:space="preserve">fordrer </w:t>
      </w:r>
      <w:r w:rsidR="004E5837" w:rsidRPr="00273C45">
        <w:t>at logistikken er effektiv og pålitelig.</w:t>
      </w:r>
    </w:p>
    <w:p w14:paraId="1601BD84" w14:textId="77777777" w:rsidR="0096610D" w:rsidRPr="00F92CC1" w:rsidRDefault="0096610D"/>
    <w:p w14:paraId="213C701F" w14:textId="0AFFCA58" w:rsidR="0096610D" w:rsidRPr="00F92CC1" w:rsidRDefault="00632AE7">
      <w:r w:rsidRPr="00F92CC1">
        <w:rPr>
          <w:rFonts w:eastAsia="Times New Roman"/>
          <w:color w:val="000000" w:themeColor="text1"/>
          <w:lang w:eastAsia="nb-NO"/>
        </w:rPr>
        <w:t xml:space="preserve">Sjømat - både villfisk og oppdrettet - er det vi definerer som klimariktig mat; matvarer med lavt klimaavtrykk. Det er </w:t>
      </w:r>
      <w:r w:rsidR="006F54FF">
        <w:rPr>
          <w:rFonts w:eastAsia="Times New Roman"/>
          <w:color w:val="000000" w:themeColor="text1"/>
          <w:lang w:eastAsia="nb-NO"/>
        </w:rPr>
        <w:t xml:space="preserve">derfor </w:t>
      </w:r>
      <w:r w:rsidRPr="00F92CC1">
        <w:rPr>
          <w:rFonts w:eastAsia="Times New Roman"/>
          <w:color w:val="000000" w:themeColor="text1"/>
          <w:lang w:eastAsia="nb-NO"/>
        </w:rPr>
        <w:t xml:space="preserve">viktig </w:t>
      </w:r>
      <w:r w:rsidR="00EC4657" w:rsidRPr="00F92CC1">
        <w:rPr>
          <w:rFonts w:eastAsia="Times New Roman"/>
          <w:color w:val="000000" w:themeColor="text1"/>
          <w:lang w:eastAsia="nb-NO"/>
        </w:rPr>
        <w:t xml:space="preserve">for sjømatnæringen </w:t>
      </w:r>
      <w:r w:rsidRPr="00F92CC1">
        <w:rPr>
          <w:rFonts w:eastAsia="Times New Roman"/>
          <w:color w:val="000000" w:themeColor="text1"/>
          <w:lang w:eastAsia="nb-NO"/>
        </w:rPr>
        <w:t xml:space="preserve">å sørge for at klimaavtrykket for sjømat forblir så lavt som mulig – helt frem til kunde eller forbruker. Selvsagt er det </w:t>
      </w:r>
      <w:r w:rsidR="006F54FF">
        <w:rPr>
          <w:rFonts w:eastAsia="Times New Roman"/>
          <w:color w:val="000000" w:themeColor="text1"/>
          <w:lang w:eastAsia="nb-NO"/>
        </w:rPr>
        <w:t xml:space="preserve">da </w:t>
      </w:r>
      <w:r w:rsidRPr="00F92CC1">
        <w:rPr>
          <w:rFonts w:eastAsia="Times New Roman"/>
          <w:color w:val="000000" w:themeColor="text1"/>
          <w:lang w:eastAsia="nb-NO"/>
        </w:rPr>
        <w:t xml:space="preserve">viktig at </w:t>
      </w:r>
      <w:r w:rsidR="006F54FF">
        <w:rPr>
          <w:rFonts w:eastAsia="Times New Roman"/>
          <w:color w:val="000000" w:themeColor="text1"/>
          <w:lang w:eastAsia="nb-NO"/>
        </w:rPr>
        <w:t>transportaktivitetene</w:t>
      </w:r>
      <w:r w:rsidRPr="00F92CC1">
        <w:rPr>
          <w:rFonts w:eastAsia="Times New Roman"/>
          <w:color w:val="000000" w:themeColor="text1"/>
          <w:lang w:eastAsia="nb-NO"/>
        </w:rPr>
        <w:t xml:space="preserve"> skjer med så lavt klimagassutslipp som overhodet mulig. Her scorer jernbanen veldig høyt.</w:t>
      </w:r>
      <w:r w:rsidR="00F92CC1" w:rsidRPr="00F92CC1">
        <w:t xml:space="preserve"> </w:t>
      </w:r>
      <w:r w:rsidR="000929E4" w:rsidRPr="00F92CC1">
        <w:t>I senere år har det særlig v</w:t>
      </w:r>
      <w:r w:rsidR="00C727E4" w:rsidRPr="00F92CC1">
        <w:t>ært en vekst i transport på jernbane, en utvikling sjømatnæringen ønsker skal fortsette.</w:t>
      </w:r>
    </w:p>
    <w:p w14:paraId="17FB7A0D" w14:textId="77777777" w:rsidR="00C727E4" w:rsidRPr="00273C45" w:rsidRDefault="00C727E4"/>
    <w:p w14:paraId="701CE828" w14:textId="74504EA7" w:rsidR="004F0372" w:rsidRPr="003F1DE4" w:rsidRDefault="00C727E4">
      <w:r w:rsidRPr="00273C45">
        <w:t xml:space="preserve">Sjømat </w:t>
      </w:r>
      <w:r w:rsidR="00945DB1" w:rsidRPr="00273C45">
        <w:t xml:space="preserve">Norge deltok på </w:t>
      </w:r>
      <w:proofErr w:type="spellStart"/>
      <w:r w:rsidR="00945DB1" w:rsidRPr="00273C45">
        <w:t>i</w:t>
      </w:r>
      <w:r w:rsidR="00D43010" w:rsidRPr="00273C45">
        <w:t>nnspillsmøte</w:t>
      </w:r>
      <w:proofErr w:type="spellEnd"/>
      <w:r w:rsidR="00D43010" w:rsidRPr="00273C45">
        <w:t xml:space="preserve"> i O</w:t>
      </w:r>
      <w:r w:rsidR="00612EB4" w:rsidRPr="00273C45">
        <w:t>slo 13. februar i år</w:t>
      </w:r>
      <w:r w:rsidR="00945DB1" w:rsidRPr="00273C45">
        <w:t xml:space="preserve"> i forbindelse med arbeidet med </w:t>
      </w:r>
      <w:r w:rsidR="004F0372" w:rsidRPr="00273C45">
        <w:t>N</w:t>
      </w:r>
      <w:r w:rsidR="00945DB1" w:rsidRPr="00273C45">
        <w:t>asjonal Transportplan (</w:t>
      </w:r>
      <w:proofErr w:type="spellStart"/>
      <w:r w:rsidR="00945DB1" w:rsidRPr="00273C45">
        <w:t>N</w:t>
      </w:r>
      <w:r w:rsidR="004F0372" w:rsidRPr="00273C45">
        <w:t>TP</w:t>
      </w:r>
      <w:proofErr w:type="spellEnd"/>
      <w:r w:rsidR="00945DB1" w:rsidRPr="00273C45">
        <w:t>)</w:t>
      </w:r>
      <w:r w:rsidR="004F0372" w:rsidRPr="00273C45">
        <w:t xml:space="preserve"> </w:t>
      </w:r>
      <w:r w:rsidR="00945DB1" w:rsidRPr="00273C45">
        <w:t xml:space="preserve">for </w:t>
      </w:r>
      <w:r w:rsidR="00612EB4" w:rsidRPr="00273C45">
        <w:t>2025-2036</w:t>
      </w:r>
      <w:r w:rsidR="00945DB1" w:rsidRPr="00273C45">
        <w:t>. Der understreket Sjømat Norge</w:t>
      </w:r>
      <w:r w:rsidR="00612EB4" w:rsidRPr="00273C45">
        <w:t xml:space="preserve"> </w:t>
      </w:r>
      <w:r w:rsidR="00945DB1" w:rsidRPr="00273C45">
        <w:t>a</w:t>
      </w:r>
      <w:r w:rsidR="00945DB1" w:rsidRPr="003F1DE4">
        <w:t xml:space="preserve">t kommende </w:t>
      </w:r>
      <w:proofErr w:type="spellStart"/>
      <w:r w:rsidR="00945DB1" w:rsidRPr="003F1DE4">
        <w:t>NTP</w:t>
      </w:r>
      <w:proofErr w:type="spellEnd"/>
      <w:r w:rsidR="00612EB4" w:rsidRPr="003F1DE4">
        <w:t xml:space="preserve"> </w:t>
      </w:r>
      <w:r w:rsidR="00A718D6" w:rsidRPr="003F1DE4">
        <w:t xml:space="preserve">i særlig grad </w:t>
      </w:r>
      <w:r w:rsidR="00612EB4" w:rsidRPr="003F1DE4">
        <w:t xml:space="preserve">bør </w:t>
      </w:r>
      <w:r w:rsidR="004F0372" w:rsidRPr="003F1DE4">
        <w:t>hensynta at kysten er motoren i den norske økonomien</w:t>
      </w:r>
      <w:r w:rsidR="0047319F" w:rsidRPr="003F1DE4">
        <w:t>.</w:t>
      </w:r>
      <w:r w:rsidR="00F37A22" w:rsidRPr="003F1DE4">
        <w:t xml:space="preserve"> Det er kysten som også i de kommende årene vil bære velferdsstaten og sørge for at</w:t>
      </w:r>
      <w:r w:rsidR="00981B65" w:rsidRPr="003F1DE4">
        <w:t xml:space="preserve"> det er bosetting i</w:t>
      </w:r>
      <w:r w:rsidR="00F37A22" w:rsidRPr="003F1DE4">
        <w:t xml:space="preserve"> </w:t>
      </w:r>
      <w:r w:rsidR="00981B65" w:rsidRPr="003F1DE4">
        <w:t>distriktene</w:t>
      </w:r>
      <w:r w:rsidR="00603D6B">
        <w:t>; g</w:t>
      </w:r>
      <w:r w:rsidR="00202DB8" w:rsidRPr="003F1DE4">
        <w:t xml:space="preserve">ode </w:t>
      </w:r>
      <w:r w:rsidR="004F0372" w:rsidRPr="003F1DE4">
        <w:t xml:space="preserve">samferdselsløsninger er en forutsetning </w:t>
      </w:r>
      <w:r w:rsidR="003A5F95" w:rsidRPr="003F1DE4">
        <w:t xml:space="preserve">for å </w:t>
      </w:r>
      <w:r w:rsidR="0047319F" w:rsidRPr="003F1DE4">
        <w:t>sikre</w:t>
      </w:r>
      <w:r w:rsidR="004F0372" w:rsidRPr="003F1DE4">
        <w:t xml:space="preserve"> at kystens næringsliv kan </w:t>
      </w:r>
      <w:r w:rsidR="000C4F1C" w:rsidRPr="003F1DE4">
        <w:t xml:space="preserve">fortsette </w:t>
      </w:r>
      <w:r w:rsidR="004F0372" w:rsidRPr="003F1DE4">
        <w:t xml:space="preserve">å </w:t>
      </w:r>
      <w:r w:rsidR="00564399" w:rsidRPr="003F1DE4">
        <w:t xml:space="preserve">være en bærebjelke i </w:t>
      </w:r>
      <w:r w:rsidR="004F0372" w:rsidRPr="003F1DE4">
        <w:t>det norske velferdssamfunnet.</w:t>
      </w:r>
    </w:p>
    <w:p w14:paraId="689B3928" w14:textId="25ECA44D" w:rsidR="004F0372" w:rsidRPr="003F1DE4" w:rsidRDefault="004F0372"/>
    <w:p w14:paraId="0267DF9D" w14:textId="28194B45" w:rsidR="004F0372" w:rsidRPr="003F1DE4" w:rsidRDefault="0006020D">
      <w:r w:rsidRPr="003F1DE4">
        <w:t xml:space="preserve">Sjømat Norge </w:t>
      </w:r>
      <w:r w:rsidR="00EC61C1">
        <w:t>gjentar at det</w:t>
      </w:r>
      <w:r w:rsidR="00CC3179" w:rsidRPr="003F1DE4">
        <w:t xml:space="preserve"> </w:t>
      </w:r>
      <w:r w:rsidR="00F3446E" w:rsidRPr="003F1DE4">
        <w:t xml:space="preserve">i </w:t>
      </w:r>
      <w:proofErr w:type="spellStart"/>
      <w:r w:rsidR="00F3446E" w:rsidRPr="003F1DE4">
        <w:t>innspillsmøtet</w:t>
      </w:r>
      <w:proofErr w:type="spellEnd"/>
      <w:r w:rsidR="00EC61C1">
        <w:t xml:space="preserve"> ble tatt</w:t>
      </w:r>
      <w:r w:rsidR="00F3446E" w:rsidRPr="003F1DE4">
        <w:t xml:space="preserve"> </w:t>
      </w:r>
      <w:r w:rsidR="00CC3179" w:rsidRPr="003F1DE4">
        <w:t>ti</w:t>
      </w:r>
      <w:r w:rsidR="00EC61C1">
        <w:t>l</w:t>
      </w:r>
      <w:r w:rsidR="00CC3179" w:rsidRPr="003F1DE4">
        <w:t xml:space="preserve"> orde for</w:t>
      </w:r>
      <w:r w:rsidR="004F0372" w:rsidRPr="003F1DE4">
        <w:t xml:space="preserve"> at gods</w:t>
      </w:r>
      <w:r w:rsidR="00025AF0" w:rsidRPr="003F1DE4">
        <w:t>- og vare</w:t>
      </w:r>
      <w:r w:rsidR="004F0372" w:rsidRPr="003F1DE4">
        <w:t>transport bør få økt vekting i kommende NTP</w:t>
      </w:r>
      <w:r w:rsidR="00E340B0" w:rsidRPr="003F1DE4">
        <w:t>.</w:t>
      </w:r>
    </w:p>
    <w:p w14:paraId="3C904E76" w14:textId="071ED2F2" w:rsidR="00E340B0" w:rsidRPr="003F1DE4" w:rsidRDefault="00E340B0"/>
    <w:p w14:paraId="448F4BBB" w14:textId="2F5F3CAA" w:rsidR="00E340B0" w:rsidRPr="003F1DE4" w:rsidRDefault="009D0DCB">
      <w:r w:rsidRPr="003F1DE4">
        <w:t>For sjømatnæring</w:t>
      </w:r>
      <w:r w:rsidR="00F91007" w:rsidRPr="003F1DE4">
        <w:t xml:space="preserve">en </w:t>
      </w:r>
      <w:r w:rsidRPr="003F1DE4">
        <w:t>løfte</w:t>
      </w:r>
      <w:r w:rsidR="00F91007" w:rsidRPr="003F1DE4">
        <w:t>t Sjømat Norge</w:t>
      </w:r>
      <w:r w:rsidRPr="003F1DE4">
        <w:t xml:space="preserve"> frem tre områder som </w:t>
      </w:r>
      <w:r w:rsidR="001A1B9F" w:rsidRPr="003F1DE4">
        <w:t>er særlig viktig i denne sammenheng</w:t>
      </w:r>
      <w:r w:rsidR="00F91007" w:rsidRPr="003F1DE4">
        <w:t xml:space="preserve">, og som </w:t>
      </w:r>
      <w:r w:rsidR="00645D45" w:rsidRPr="003F1DE4">
        <w:t>vi mener</w:t>
      </w:r>
      <w:r w:rsidR="00CB6E08" w:rsidRPr="003F1DE4">
        <w:t xml:space="preserve"> bør være</w:t>
      </w:r>
      <w:r w:rsidR="00645D45" w:rsidRPr="003F1DE4">
        <w:t xml:space="preserve"> </w:t>
      </w:r>
      <w:r w:rsidR="00EF65F1" w:rsidRPr="003F1DE4">
        <w:t>sentrale</w:t>
      </w:r>
      <w:r w:rsidR="00CB6E08" w:rsidRPr="003F1DE4">
        <w:t xml:space="preserve"> målsetninger for kommende </w:t>
      </w:r>
      <w:proofErr w:type="spellStart"/>
      <w:r w:rsidR="00CB6E08" w:rsidRPr="003F1DE4">
        <w:t>NTP</w:t>
      </w:r>
      <w:proofErr w:type="spellEnd"/>
      <w:r w:rsidR="003C35E4" w:rsidRPr="003F1DE4">
        <w:t>:</w:t>
      </w:r>
    </w:p>
    <w:p w14:paraId="0439CF85" w14:textId="38DACAD4" w:rsidR="003C35E4" w:rsidRPr="003F1DE4" w:rsidRDefault="003C35E4"/>
    <w:p w14:paraId="278CAEE0" w14:textId="4F5DA6F4" w:rsidR="00FD1088" w:rsidRPr="003F1DE4" w:rsidRDefault="00CB6E08" w:rsidP="00D02366">
      <w:pPr>
        <w:pStyle w:val="Listeavsnitt"/>
        <w:numPr>
          <w:ilvl w:val="0"/>
          <w:numId w:val="4"/>
        </w:numPr>
      </w:pPr>
      <w:r w:rsidRPr="003F1DE4">
        <w:t>T</w:t>
      </w:r>
      <w:r w:rsidR="003C35E4" w:rsidRPr="003F1DE4">
        <w:t xml:space="preserve">iltak som bidrar til godsoverføring </w:t>
      </w:r>
      <w:r w:rsidR="00FD1088" w:rsidRPr="003F1DE4">
        <w:t>fra vei til båt og bane.</w:t>
      </w:r>
      <w:r w:rsidRPr="003F1DE4">
        <w:br/>
      </w:r>
      <w:r w:rsidR="00321BC1" w:rsidRPr="003F1DE4">
        <w:t>Fordi det</w:t>
      </w:r>
      <w:r w:rsidR="00D55CF1" w:rsidRPr="003F1DE4">
        <w:t xml:space="preserve"> er god miljøpolitikk og det </w:t>
      </w:r>
      <w:r w:rsidR="00905C97" w:rsidRPr="003F1DE4">
        <w:t>tjener trafikksikkerheten</w:t>
      </w:r>
      <w:r w:rsidR="00014207" w:rsidRPr="003F1DE4">
        <w:t xml:space="preserve"> </w:t>
      </w:r>
      <w:r w:rsidR="00444BFE">
        <w:t>når</w:t>
      </w:r>
      <w:r w:rsidR="00014207" w:rsidRPr="003F1DE4">
        <w:t xml:space="preserve"> </w:t>
      </w:r>
      <w:r w:rsidR="00AB328C" w:rsidRPr="003F1DE4">
        <w:t xml:space="preserve">antall </w:t>
      </w:r>
      <w:r w:rsidR="00891800" w:rsidRPr="003F1DE4">
        <w:t>vogntog</w:t>
      </w:r>
      <w:r w:rsidR="00AB328C" w:rsidRPr="003F1DE4">
        <w:t xml:space="preserve"> </w:t>
      </w:r>
      <w:r w:rsidR="00CA050D" w:rsidRPr="003F1DE4">
        <w:t>med sjømat på vei reduseres</w:t>
      </w:r>
      <w:r w:rsidR="00905C97" w:rsidRPr="003F1DE4">
        <w:t>.</w:t>
      </w:r>
      <w:r w:rsidR="00014207" w:rsidRPr="003F1DE4">
        <w:br/>
      </w:r>
      <w:r w:rsidR="00014207" w:rsidRPr="003F1DE4">
        <w:br/>
      </w:r>
      <w:r w:rsidR="00FD1088" w:rsidRPr="003F1DE4">
        <w:t xml:space="preserve">Blant de konkrete tiltakene her er </w:t>
      </w:r>
      <w:proofErr w:type="gramStart"/>
      <w:r w:rsidR="00FD1088" w:rsidRPr="003F1DE4">
        <w:t>bl</w:t>
      </w:r>
      <w:r w:rsidR="00891800" w:rsidRPr="003F1DE4">
        <w:t>.</w:t>
      </w:r>
      <w:r w:rsidR="00FD1088" w:rsidRPr="003F1DE4">
        <w:t xml:space="preserve"> a</w:t>
      </w:r>
      <w:r w:rsidR="00891800" w:rsidRPr="003F1DE4">
        <w:t>.</w:t>
      </w:r>
      <w:proofErr w:type="gramEnd"/>
      <w:r w:rsidR="00FD1088" w:rsidRPr="003F1DE4">
        <w:t xml:space="preserve"> dobbeltspor på </w:t>
      </w:r>
      <w:r w:rsidR="00B50AD5" w:rsidRPr="003F1DE4">
        <w:t>O</w:t>
      </w:r>
      <w:r w:rsidR="00FD1088" w:rsidRPr="003F1DE4">
        <w:t>fotbanen</w:t>
      </w:r>
      <w:r w:rsidR="0048709C">
        <w:t>, lengre krysningsspor</w:t>
      </w:r>
      <w:r w:rsidR="00FD1088" w:rsidRPr="003F1DE4">
        <w:t xml:space="preserve"> </w:t>
      </w:r>
      <w:r w:rsidR="00B50AD5" w:rsidRPr="003F1DE4">
        <w:t>og tiltak som sikrer mer sømløs overgang fra vei til båt og bane</w:t>
      </w:r>
      <w:r w:rsidR="00CA050D" w:rsidRPr="003F1DE4">
        <w:t>.</w:t>
      </w:r>
      <w:r w:rsidR="00CA050D" w:rsidRPr="003F1DE4">
        <w:br/>
      </w:r>
    </w:p>
    <w:p w14:paraId="108E127B" w14:textId="0B6D194E" w:rsidR="001A3F33" w:rsidRPr="003F1DE4" w:rsidRDefault="00CA050D" w:rsidP="00D02366">
      <w:pPr>
        <w:pStyle w:val="Listeavsnitt"/>
        <w:numPr>
          <w:ilvl w:val="0"/>
          <w:numId w:val="4"/>
        </w:numPr>
      </w:pPr>
      <w:r w:rsidRPr="003F1DE4">
        <w:t>S</w:t>
      </w:r>
      <w:r w:rsidR="00394415" w:rsidRPr="003F1DE4">
        <w:t>tyrking av nasjonale næringsveier</w:t>
      </w:r>
      <w:r w:rsidR="00BB25B2" w:rsidRPr="003F1DE4">
        <w:t xml:space="preserve">; </w:t>
      </w:r>
      <w:r w:rsidR="00394415" w:rsidRPr="003F1DE4">
        <w:t xml:space="preserve">tilførselsveier til </w:t>
      </w:r>
      <w:r w:rsidR="00606869" w:rsidRPr="003F1DE4">
        <w:t>transport</w:t>
      </w:r>
      <w:r w:rsidR="00394415" w:rsidRPr="003F1DE4">
        <w:t>knutepunkter.</w:t>
      </w:r>
      <w:r w:rsidR="00F0145E" w:rsidRPr="003F1DE4">
        <w:br/>
      </w:r>
      <w:r w:rsidR="00F0145E" w:rsidRPr="003F1DE4">
        <w:br/>
      </w:r>
      <w:r w:rsidRPr="003F1DE4">
        <w:t>Det er</w:t>
      </w:r>
      <w:r w:rsidR="00D13742" w:rsidRPr="003F1DE4">
        <w:t xml:space="preserve"> </w:t>
      </w:r>
      <w:r w:rsidR="00891800" w:rsidRPr="003F1DE4">
        <w:t>svært</w:t>
      </w:r>
      <w:r w:rsidR="00F0145E" w:rsidRPr="003F1DE4">
        <w:t xml:space="preserve"> mye ugjort for å både skape mer effektivitet</w:t>
      </w:r>
      <w:r w:rsidR="00D13742" w:rsidRPr="003F1DE4">
        <w:t xml:space="preserve"> og</w:t>
      </w:r>
      <w:r w:rsidR="00F0145E" w:rsidRPr="003F1DE4">
        <w:t xml:space="preserve"> trafikksikkerhet i kystsamfunnene</w:t>
      </w:r>
      <w:r w:rsidR="00D13742" w:rsidRPr="003F1DE4">
        <w:t xml:space="preserve">. </w:t>
      </w:r>
      <w:r w:rsidR="00856F57" w:rsidRPr="003F1DE4">
        <w:t>Både fylkesvei- og riksveistrekninger trenger oppgradering for å kunne være gode tilf</w:t>
      </w:r>
      <w:r w:rsidR="004B7037" w:rsidRPr="003F1DE4">
        <w:t>ørselsveier.</w:t>
      </w:r>
      <w:r w:rsidR="001A3F33" w:rsidRPr="003F1DE4">
        <w:br/>
      </w:r>
    </w:p>
    <w:p w14:paraId="4352045E" w14:textId="1E38CB83" w:rsidR="009879A9" w:rsidRPr="003F1DE4" w:rsidRDefault="001A3F33" w:rsidP="00F63EE7">
      <w:pPr>
        <w:pStyle w:val="Listeavsnitt"/>
        <w:numPr>
          <w:ilvl w:val="0"/>
          <w:numId w:val="4"/>
        </w:numPr>
      </w:pPr>
      <w:r w:rsidRPr="003F1DE4">
        <w:lastRenderedPageBreak/>
        <w:t>D</w:t>
      </w:r>
      <w:r w:rsidR="00A7369C" w:rsidRPr="003F1DE4">
        <w:t xml:space="preserve">et er behov for en </w:t>
      </w:r>
      <w:r w:rsidR="00A92621" w:rsidRPr="003F1DE4">
        <w:t>styrket b</w:t>
      </w:r>
      <w:r w:rsidR="0089422B" w:rsidRPr="003F1DE4">
        <w:t>eredskap mot hendelser i flaskehalser for transporten</w:t>
      </w:r>
      <w:r w:rsidR="00CA285E" w:rsidRPr="003F1DE4">
        <w:t>.</w:t>
      </w:r>
      <w:r w:rsidRPr="003F1DE4">
        <w:br/>
      </w:r>
      <w:r w:rsidRPr="003F1DE4">
        <w:br/>
      </w:r>
      <w:r w:rsidR="00FE7DD0" w:rsidRPr="003F1DE4">
        <w:t>G</w:t>
      </w:r>
      <w:r w:rsidR="00B26020" w:rsidRPr="003F1DE4">
        <w:t xml:space="preserve">odsbefordring </w:t>
      </w:r>
      <w:r w:rsidR="00D86378" w:rsidRPr="003F1DE4">
        <w:t xml:space="preserve">er veldig sårbar flere </w:t>
      </w:r>
      <w:r w:rsidR="00576E84" w:rsidRPr="003F1DE4">
        <w:t>steder.</w:t>
      </w:r>
      <w:r w:rsidR="00B26020" w:rsidRPr="003F1DE4">
        <w:t xml:space="preserve"> </w:t>
      </w:r>
      <w:r w:rsidR="00A92621" w:rsidRPr="003F1DE4">
        <w:t xml:space="preserve">Uvær stenger </w:t>
      </w:r>
      <w:r w:rsidR="00CA2E8D" w:rsidRPr="003F1DE4">
        <w:t>ofte</w:t>
      </w:r>
      <w:r w:rsidR="00A92621" w:rsidRPr="003F1DE4">
        <w:t xml:space="preserve"> </w:t>
      </w:r>
      <w:r w:rsidR="00D27EEA" w:rsidRPr="003F1DE4">
        <w:t>en viktig</w:t>
      </w:r>
      <w:r w:rsidR="00A92621" w:rsidRPr="003F1DE4">
        <w:t xml:space="preserve"> veistrekning som f</w:t>
      </w:r>
      <w:r w:rsidR="00D27EEA" w:rsidRPr="003F1DE4">
        <w:t>.</w:t>
      </w:r>
      <w:r w:rsidR="00A92621" w:rsidRPr="003F1DE4">
        <w:t>eks</w:t>
      </w:r>
      <w:r w:rsidR="00D27EEA" w:rsidRPr="003F1DE4">
        <w:t>.</w:t>
      </w:r>
      <w:r w:rsidR="00A92621" w:rsidRPr="003F1DE4">
        <w:t xml:space="preserve"> E6 over Saltfjellet</w:t>
      </w:r>
      <w:r w:rsidR="0089430C">
        <w:t xml:space="preserve">, mens </w:t>
      </w:r>
      <w:r w:rsidR="003350E5" w:rsidRPr="003F1DE4">
        <w:t xml:space="preserve">E16 Bergen-Voss tidvis </w:t>
      </w:r>
      <w:r w:rsidR="0089430C">
        <w:t xml:space="preserve">er </w:t>
      </w:r>
      <w:r w:rsidR="003350E5" w:rsidRPr="003F1DE4">
        <w:t>rasstengt.</w:t>
      </w:r>
      <w:r w:rsidR="00B26020" w:rsidRPr="003F1DE4">
        <w:t xml:space="preserve"> </w:t>
      </w:r>
      <w:r w:rsidR="003350E5" w:rsidRPr="003F1DE4">
        <w:t>D</w:t>
      </w:r>
      <w:r w:rsidR="00A92621" w:rsidRPr="003F1DE4">
        <w:t xml:space="preserve">a </w:t>
      </w:r>
      <w:r w:rsidR="006F7BD1" w:rsidRPr="003F1DE4">
        <w:t xml:space="preserve">Badderen bru </w:t>
      </w:r>
      <w:r w:rsidR="00B26020" w:rsidRPr="003F1DE4">
        <w:t xml:space="preserve">i Nord-Troms </w:t>
      </w:r>
      <w:r w:rsidR="006F7BD1" w:rsidRPr="003F1DE4">
        <w:t xml:space="preserve">ble flomtatt </w:t>
      </w:r>
      <w:r w:rsidR="00A92621" w:rsidRPr="003F1DE4">
        <w:t xml:space="preserve">i </w:t>
      </w:r>
      <w:r w:rsidR="00B26020" w:rsidRPr="003F1DE4">
        <w:t>2022</w:t>
      </w:r>
      <w:r w:rsidR="00A92621" w:rsidRPr="003F1DE4">
        <w:t xml:space="preserve"> ga det</w:t>
      </w:r>
      <w:r w:rsidR="00AA7FCC" w:rsidRPr="003F1DE4">
        <w:t>te</w:t>
      </w:r>
      <w:r w:rsidR="00A92621" w:rsidRPr="003F1DE4">
        <w:t xml:space="preserve"> </w:t>
      </w:r>
      <w:r w:rsidR="00CE106E" w:rsidRPr="003F1DE4">
        <w:t xml:space="preserve">60 mil </w:t>
      </w:r>
      <w:r w:rsidR="001A7B9B" w:rsidRPr="003F1DE4">
        <w:t>ekstra kjøre</w:t>
      </w:r>
      <w:r w:rsidR="00CE106E" w:rsidRPr="003F1DE4">
        <w:t>vei</w:t>
      </w:r>
      <w:r w:rsidR="00FE7DD0" w:rsidRPr="003F1DE4">
        <w:t>.</w:t>
      </w:r>
      <w:r w:rsidR="00D02366" w:rsidRPr="003F1DE4">
        <w:br/>
      </w:r>
      <w:r w:rsidR="00FE7DD0" w:rsidRPr="003F1DE4">
        <w:br/>
      </w:r>
      <w:r w:rsidR="0093697C" w:rsidRPr="003F1DE4">
        <w:t xml:space="preserve">Eksemplene er mange på flaskehalser som </w:t>
      </w:r>
      <w:r w:rsidR="00D40967" w:rsidRPr="003F1DE4">
        <w:t xml:space="preserve">har potensiale for å </w:t>
      </w:r>
      <w:r w:rsidR="00C756F2" w:rsidRPr="003F1DE4">
        <w:t xml:space="preserve">helt </w:t>
      </w:r>
      <w:r w:rsidR="00D40967" w:rsidRPr="003F1DE4">
        <w:t>stoppe gods- og varefremføring både for kort</w:t>
      </w:r>
      <w:r w:rsidR="001A7B9B" w:rsidRPr="003F1DE4">
        <w:t>ere</w:t>
      </w:r>
      <w:r w:rsidR="00D40967" w:rsidRPr="003F1DE4">
        <w:t xml:space="preserve"> og lengre tid.</w:t>
      </w:r>
      <w:r w:rsidR="00155EE4" w:rsidRPr="003F1DE4">
        <w:br/>
      </w:r>
      <w:r w:rsidR="00155EE4" w:rsidRPr="003F1DE4">
        <w:br/>
      </w:r>
      <w:r w:rsidR="00D40967" w:rsidRPr="003F1DE4">
        <w:t xml:space="preserve">I tillegg lever vi en stadig mer urolig verden hvor vi også </w:t>
      </w:r>
      <w:r w:rsidR="00A27B40" w:rsidRPr="003F1DE4">
        <w:t>må være bedre forberedt på m</w:t>
      </w:r>
      <w:r w:rsidR="00D86378" w:rsidRPr="003F1DE4">
        <w:t xml:space="preserve">enneskeskapte hendelser </w:t>
      </w:r>
      <w:r w:rsidR="00A27B40" w:rsidRPr="003F1DE4">
        <w:t xml:space="preserve">som </w:t>
      </w:r>
      <w:r w:rsidR="00D86378" w:rsidRPr="003F1DE4">
        <w:t>sabotasje</w:t>
      </w:r>
      <w:r w:rsidR="00A27B40" w:rsidRPr="003F1DE4">
        <w:t xml:space="preserve"> og </w:t>
      </w:r>
      <w:r w:rsidR="00D86378" w:rsidRPr="003F1DE4">
        <w:t>terror</w:t>
      </w:r>
      <w:r w:rsidR="00A27B40" w:rsidRPr="003F1DE4">
        <w:t xml:space="preserve">, som kan stoppe </w:t>
      </w:r>
      <w:proofErr w:type="spellStart"/>
      <w:r w:rsidR="00BF6D2C" w:rsidRPr="003F1DE4">
        <w:t>godsfremføring</w:t>
      </w:r>
      <w:proofErr w:type="spellEnd"/>
      <w:r w:rsidR="00BF6D2C" w:rsidRPr="003F1DE4">
        <w:t xml:space="preserve"> og som kan gi store konsekvenser for </w:t>
      </w:r>
      <w:r w:rsidR="00A718D6" w:rsidRPr="003F1DE4">
        <w:t>transportløsninger.</w:t>
      </w:r>
      <w:r w:rsidR="00155EE4" w:rsidRPr="003F1DE4">
        <w:t xml:space="preserve"> Sjømat Norge</w:t>
      </w:r>
      <w:r w:rsidR="009879A9" w:rsidRPr="003F1DE4">
        <w:t xml:space="preserve"> </w:t>
      </w:r>
      <w:r w:rsidR="00CD52DD" w:rsidRPr="003F1DE4">
        <w:t>mener</w:t>
      </w:r>
      <w:r w:rsidR="009879A9" w:rsidRPr="003F1DE4">
        <w:t xml:space="preserve"> det er klokt at kommende NTP vier økt oppmerksomhet til beredskap for godstransport.</w:t>
      </w:r>
    </w:p>
    <w:p w14:paraId="1E4F53BC" w14:textId="77777777" w:rsidR="00CD52DD" w:rsidRPr="003F1DE4" w:rsidRDefault="00CD52DD" w:rsidP="00CD52DD">
      <w:pPr>
        <w:pStyle w:val="Listeavsnitt"/>
      </w:pPr>
    </w:p>
    <w:p w14:paraId="78A42342" w14:textId="77777777" w:rsidR="00F55CC3" w:rsidRPr="003F1DE4" w:rsidRDefault="00F55CC3"/>
    <w:p w14:paraId="1723414D" w14:textId="4806574C" w:rsidR="00155EE4" w:rsidRPr="003F1DE4" w:rsidRDefault="00155EE4">
      <w:pPr>
        <w:rPr>
          <w:sz w:val="28"/>
          <w:szCs w:val="28"/>
        </w:rPr>
      </w:pPr>
      <w:r w:rsidRPr="003F1DE4">
        <w:rPr>
          <w:sz w:val="28"/>
          <w:szCs w:val="28"/>
        </w:rPr>
        <w:t xml:space="preserve">Nærmere </w:t>
      </w:r>
      <w:r w:rsidR="00466230" w:rsidRPr="003F1DE4">
        <w:rPr>
          <w:sz w:val="28"/>
          <w:szCs w:val="28"/>
        </w:rPr>
        <w:t xml:space="preserve">inn på </w:t>
      </w:r>
      <w:proofErr w:type="spellStart"/>
      <w:r w:rsidR="00466230" w:rsidRPr="003F1DE4">
        <w:rPr>
          <w:sz w:val="28"/>
          <w:szCs w:val="28"/>
        </w:rPr>
        <w:t>NTP</w:t>
      </w:r>
      <w:proofErr w:type="spellEnd"/>
      <w:r w:rsidR="00466230" w:rsidRPr="003F1DE4">
        <w:rPr>
          <w:sz w:val="28"/>
          <w:szCs w:val="28"/>
        </w:rPr>
        <w:t xml:space="preserve"> 2025-2036</w:t>
      </w:r>
    </w:p>
    <w:p w14:paraId="429A3103" w14:textId="77777777" w:rsidR="00155EE4" w:rsidRDefault="00155EE4"/>
    <w:p w14:paraId="69EB9E2B" w14:textId="60EB3CE5" w:rsidR="008133FF" w:rsidRPr="008133FF" w:rsidRDefault="008133FF">
      <w:pPr>
        <w:rPr>
          <w:b/>
          <w:bCs/>
        </w:rPr>
      </w:pPr>
      <w:r w:rsidRPr="00A819A2">
        <w:rPr>
          <w:b/>
          <w:bCs/>
        </w:rPr>
        <w:t>Sjømat Norge er en landsforening i NHO og har gitt innspill til</w:t>
      </w:r>
      <w:r>
        <w:rPr>
          <w:b/>
          <w:bCs/>
        </w:rPr>
        <w:t xml:space="preserve"> </w:t>
      </w:r>
      <w:r w:rsidRPr="00A819A2">
        <w:rPr>
          <w:b/>
          <w:bCs/>
        </w:rPr>
        <w:t xml:space="preserve">høringskommentaren for </w:t>
      </w:r>
      <w:proofErr w:type="spellStart"/>
      <w:r w:rsidRPr="00A819A2">
        <w:rPr>
          <w:b/>
          <w:bCs/>
        </w:rPr>
        <w:t>NTP</w:t>
      </w:r>
      <w:proofErr w:type="spellEnd"/>
      <w:r w:rsidRPr="00A819A2">
        <w:rPr>
          <w:b/>
          <w:bCs/>
        </w:rPr>
        <w:t xml:space="preserve"> 2025-2036 som gis fra NHO. </w:t>
      </w:r>
      <w:r>
        <w:rPr>
          <w:b/>
          <w:bCs/>
        </w:rPr>
        <w:t xml:space="preserve">NHOs </w:t>
      </w:r>
      <w:r w:rsidRPr="00A819A2">
        <w:rPr>
          <w:b/>
          <w:bCs/>
        </w:rPr>
        <w:t>høringskommentar er i all hovedsak dekkende for Sjømat Norges synspunkter.</w:t>
      </w:r>
    </w:p>
    <w:p w14:paraId="68340496" w14:textId="77777777" w:rsidR="008133FF" w:rsidRDefault="008133FF" w:rsidP="00F63EE7"/>
    <w:p w14:paraId="30F88C29" w14:textId="15C957A5" w:rsidR="004C0B5F" w:rsidRPr="003F1DE4" w:rsidRDefault="00BD6602" w:rsidP="00F63EE7">
      <w:r w:rsidRPr="003F1DE4">
        <w:t xml:space="preserve">For </w:t>
      </w:r>
      <w:r w:rsidR="00F55CC3" w:rsidRPr="003F1DE4">
        <w:t xml:space="preserve">Sjømat Norge </w:t>
      </w:r>
      <w:r w:rsidR="004C0B5F" w:rsidRPr="003F1DE4">
        <w:t>har</w:t>
      </w:r>
      <w:r w:rsidR="00F55CC3" w:rsidRPr="003F1DE4">
        <w:t xml:space="preserve"> </w:t>
      </w:r>
      <w:r w:rsidRPr="003F1DE4">
        <w:t xml:space="preserve">det </w:t>
      </w:r>
      <w:r w:rsidR="004C0B5F" w:rsidRPr="003F1DE4">
        <w:t>høyest prioritet</w:t>
      </w:r>
      <w:r w:rsidR="00F55CC3" w:rsidRPr="003F1DE4">
        <w:t xml:space="preserve"> at kommende </w:t>
      </w:r>
      <w:proofErr w:type="spellStart"/>
      <w:r w:rsidR="00F55CC3" w:rsidRPr="003F1DE4">
        <w:t>NTP</w:t>
      </w:r>
      <w:proofErr w:type="spellEnd"/>
      <w:r w:rsidR="00F55CC3" w:rsidRPr="003F1DE4">
        <w:t xml:space="preserve"> ivareta</w:t>
      </w:r>
      <w:r w:rsidR="00BB3C14" w:rsidRPr="003F1DE4">
        <w:t>r</w:t>
      </w:r>
      <w:r w:rsidR="00F55CC3" w:rsidRPr="003F1DE4">
        <w:t xml:space="preserve"> behovet for å styrke varetransporten </w:t>
      </w:r>
      <w:r w:rsidR="00B44CCD" w:rsidRPr="003F1DE4">
        <w:t>av sjømat på vei og bane</w:t>
      </w:r>
      <w:r w:rsidR="00985743">
        <w:t>, samt fiskerihavner. Sjømat Norge går ikke inn på enkeltstrekninger, enkeltprosjekter eller spesifikke havner.</w:t>
      </w:r>
    </w:p>
    <w:p w14:paraId="25B31919" w14:textId="77777777" w:rsidR="004C0B5F" w:rsidRPr="003F1DE4" w:rsidRDefault="004C0B5F" w:rsidP="00F63EE7"/>
    <w:p w14:paraId="5B188F49" w14:textId="4A25C2E8" w:rsidR="00F55CC3" w:rsidRPr="003F1DE4" w:rsidRDefault="00BD3C54">
      <w:r w:rsidRPr="003F1DE4">
        <w:t xml:space="preserve">For veitransporten er det særlig utfordringer i fylkesveinettet og </w:t>
      </w:r>
      <w:r w:rsidR="00B77CE6" w:rsidRPr="003F1DE4">
        <w:t>på riksveier nært kysten.</w:t>
      </w:r>
    </w:p>
    <w:p w14:paraId="193886F7" w14:textId="77777777" w:rsidR="00B77CE6" w:rsidRPr="003F1DE4" w:rsidRDefault="00B77CE6"/>
    <w:p w14:paraId="45ABF3A8" w14:textId="77777777" w:rsidR="008D704E" w:rsidRPr="003F1DE4" w:rsidRDefault="00B77CE6">
      <w:r w:rsidRPr="003F1DE4">
        <w:t>Økt bruk av båt</w:t>
      </w:r>
      <w:r w:rsidR="00401110" w:rsidRPr="003F1DE4">
        <w:t xml:space="preserve"> og bane er ønskelig der hvor dette er reelle </w:t>
      </w:r>
      <w:r w:rsidR="00AD5090" w:rsidRPr="003F1DE4">
        <w:t xml:space="preserve">alternativer til veitransport. </w:t>
      </w:r>
      <w:r w:rsidR="008D704E" w:rsidRPr="003F1DE4">
        <w:t>Det må sikres gode transportløsninger som gir lavest mulig k</w:t>
      </w:r>
      <w:r w:rsidR="00AD5090" w:rsidRPr="003F1DE4">
        <w:t xml:space="preserve">limaavtrykk. </w:t>
      </w:r>
    </w:p>
    <w:p w14:paraId="12F47709" w14:textId="77777777" w:rsidR="008D704E" w:rsidRPr="003F1DE4" w:rsidRDefault="008D704E"/>
    <w:p w14:paraId="609788AC" w14:textId="131AD646" w:rsidR="00B77CE6" w:rsidRPr="003F1DE4" w:rsidRDefault="006A6756">
      <w:r w:rsidRPr="003F1DE4">
        <w:t xml:space="preserve">Ettersom bruken av båt til godstransport </w:t>
      </w:r>
      <w:r w:rsidR="00DD44F2" w:rsidRPr="003F1DE4">
        <w:t xml:space="preserve">for </w:t>
      </w:r>
      <w:r w:rsidR="00B63454">
        <w:t xml:space="preserve">fryste </w:t>
      </w:r>
      <w:r w:rsidR="00DD44F2" w:rsidRPr="003F1DE4">
        <w:t xml:space="preserve">sjømatprodukter </w:t>
      </w:r>
      <w:r w:rsidRPr="003F1DE4">
        <w:t xml:space="preserve">generelt er høy </w:t>
      </w:r>
      <w:r w:rsidR="00B34EA0">
        <w:t xml:space="preserve">med </w:t>
      </w:r>
      <w:r w:rsidR="00D8511B">
        <w:t>bortimot</w:t>
      </w:r>
      <w:r w:rsidR="00B34EA0">
        <w:t xml:space="preserve"> 100% </w:t>
      </w:r>
      <w:r w:rsidR="00D8511B">
        <w:t xml:space="preserve">båtandel, </w:t>
      </w:r>
      <w:r w:rsidRPr="003F1DE4">
        <w:t xml:space="preserve">velger Sjømat Norge å ikke </w:t>
      </w:r>
      <w:r w:rsidR="00822B48" w:rsidRPr="003F1DE4">
        <w:t xml:space="preserve">rette stor oppmerksomhet </w:t>
      </w:r>
      <w:r w:rsidR="008F294A" w:rsidRPr="003F1DE4">
        <w:t>mot</w:t>
      </w:r>
      <w:r w:rsidR="00822B48" w:rsidRPr="003F1DE4">
        <w:t xml:space="preserve"> økt båttransport </w:t>
      </w:r>
      <w:r w:rsidR="00991C64">
        <w:t xml:space="preserve">av sjømat til konsum </w:t>
      </w:r>
      <w:proofErr w:type="spellStart"/>
      <w:r w:rsidR="00822B48" w:rsidRPr="003F1DE4">
        <w:t>ifm</w:t>
      </w:r>
      <w:proofErr w:type="spellEnd"/>
      <w:r w:rsidR="00822B48" w:rsidRPr="003F1DE4">
        <w:t xml:space="preserve"> kommende </w:t>
      </w:r>
      <w:proofErr w:type="spellStart"/>
      <w:r w:rsidR="00822B48" w:rsidRPr="003F1DE4">
        <w:t>NTP</w:t>
      </w:r>
      <w:proofErr w:type="spellEnd"/>
      <w:r w:rsidR="00822B48" w:rsidRPr="003F1DE4">
        <w:t xml:space="preserve">. </w:t>
      </w:r>
      <w:r w:rsidR="0032755E" w:rsidRPr="003F1DE4">
        <w:t>Tilgjengelig fraktkapasitet i dag</w:t>
      </w:r>
      <w:r w:rsidR="00554C34" w:rsidRPr="003F1DE4">
        <w:t xml:space="preserve"> er </w:t>
      </w:r>
      <w:r w:rsidR="00EB2C52" w:rsidRPr="003F1DE4">
        <w:t xml:space="preserve">dessuten </w:t>
      </w:r>
      <w:r w:rsidR="00554C34" w:rsidRPr="003F1DE4">
        <w:t xml:space="preserve">i mange tilfeller så </w:t>
      </w:r>
      <w:r w:rsidR="00EE5506" w:rsidRPr="003F1DE4">
        <w:t>umoderne</w:t>
      </w:r>
      <w:r w:rsidR="00554C34" w:rsidRPr="003F1DE4">
        <w:t xml:space="preserve"> at det kan stilles spørsmål ved klimagev</w:t>
      </w:r>
      <w:r w:rsidR="009E1078" w:rsidRPr="003F1DE4">
        <w:t>insten ved økt båttransport</w:t>
      </w:r>
      <w:r w:rsidR="00C449EB">
        <w:t xml:space="preserve"> av fersk sjømat</w:t>
      </w:r>
      <w:r w:rsidR="009E1078" w:rsidRPr="003F1DE4">
        <w:t>.</w:t>
      </w:r>
    </w:p>
    <w:p w14:paraId="6E664B2B" w14:textId="77777777" w:rsidR="00E00CB1" w:rsidRDefault="00E00CB1" w:rsidP="00F63EE7"/>
    <w:p w14:paraId="2C71BA63" w14:textId="7B177AE2" w:rsidR="00147463" w:rsidRPr="003F1DE4" w:rsidRDefault="008B2EEF" w:rsidP="00F63EE7">
      <w:r w:rsidRPr="003F1DE4">
        <w:t xml:space="preserve">Vi vil </w:t>
      </w:r>
      <w:r w:rsidR="00E00CB1">
        <w:t xml:space="preserve">imidlertid </w:t>
      </w:r>
      <w:r w:rsidRPr="003F1DE4">
        <w:t xml:space="preserve">særlig trekke frem det </w:t>
      </w:r>
      <w:r w:rsidR="00AB1716" w:rsidRPr="003F1DE4">
        <w:t xml:space="preserve">NHO kommenterer om </w:t>
      </w:r>
      <w:r w:rsidR="008A5459" w:rsidRPr="003F1DE4">
        <w:t xml:space="preserve">betydningen av </w:t>
      </w:r>
      <w:r w:rsidR="0084382B" w:rsidRPr="003F1DE4">
        <w:t>bere</w:t>
      </w:r>
      <w:r w:rsidR="00042FD3" w:rsidRPr="003F1DE4">
        <w:t xml:space="preserve">dskap i samferdselspolitikken, </w:t>
      </w:r>
      <w:r w:rsidR="00CB73C8" w:rsidRPr="003F1DE4">
        <w:t xml:space="preserve">samt </w:t>
      </w:r>
      <w:r w:rsidR="00A1330C" w:rsidRPr="003F1DE4">
        <w:t>om fylkesveiene som næringsveier</w:t>
      </w:r>
      <w:r w:rsidR="00312376" w:rsidRPr="003F1DE4">
        <w:t>.</w:t>
      </w:r>
    </w:p>
    <w:p w14:paraId="1A75F30E" w14:textId="77777777" w:rsidR="00146C44" w:rsidRPr="003F1DE4" w:rsidRDefault="00146C44" w:rsidP="00F63EE7"/>
    <w:p w14:paraId="4DF7BD01" w14:textId="60B23A6E" w:rsidR="00146C44" w:rsidRPr="003F1DE4" w:rsidRDefault="00F339FF" w:rsidP="00F63EE7">
      <w:pPr>
        <w:rPr>
          <w:sz w:val="28"/>
          <w:szCs w:val="28"/>
        </w:rPr>
      </w:pPr>
      <w:r w:rsidRPr="003F1DE4">
        <w:rPr>
          <w:sz w:val="28"/>
          <w:szCs w:val="28"/>
        </w:rPr>
        <w:t xml:space="preserve">Tilførselsveier må </w:t>
      </w:r>
      <w:r w:rsidR="00923CAC" w:rsidRPr="003F1DE4">
        <w:rPr>
          <w:sz w:val="28"/>
          <w:szCs w:val="28"/>
        </w:rPr>
        <w:t>oppgraderes</w:t>
      </w:r>
    </w:p>
    <w:p w14:paraId="30E5981D" w14:textId="77777777" w:rsidR="00147463" w:rsidRPr="003F1DE4" w:rsidRDefault="00147463" w:rsidP="00F63EE7"/>
    <w:p w14:paraId="1EC627F0" w14:textId="661DEDD5" w:rsidR="00AB1716" w:rsidRPr="003F1DE4" w:rsidRDefault="002D3A16" w:rsidP="00F63EE7">
      <w:r w:rsidRPr="003F1DE4">
        <w:t>Vi</w:t>
      </w:r>
      <w:r w:rsidR="0011711C" w:rsidRPr="003F1DE4">
        <w:t xml:space="preserve"> ber </w:t>
      </w:r>
      <w:r w:rsidR="00313923" w:rsidRPr="003F1DE4">
        <w:t xml:space="preserve">Samferdselsdepartementet </w:t>
      </w:r>
      <w:r w:rsidRPr="003F1DE4">
        <w:t xml:space="preserve">om </w:t>
      </w:r>
      <w:r w:rsidR="00313923" w:rsidRPr="003F1DE4">
        <w:t xml:space="preserve">særlig </w:t>
      </w:r>
      <w:r w:rsidRPr="003F1DE4">
        <w:t xml:space="preserve">å </w:t>
      </w:r>
      <w:r w:rsidR="00313923" w:rsidRPr="003F1DE4">
        <w:t>merke seg følgende i</w:t>
      </w:r>
      <w:r w:rsidR="00312376" w:rsidRPr="003F1DE4">
        <w:t xml:space="preserve"> NHOs høringsuttalelse</w:t>
      </w:r>
      <w:r w:rsidR="00313923" w:rsidRPr="003F1DE4">
        <w:t>:</w:t>
      </w:r>
    </w:p>
    <w:p w14:paraId="779AAA2C" w14:textId="77777777" w:rsidR="00A1330C" w:rsidRPr="003F1DE4" w:rsidRDefault="00A1330C" w:rsidP="00F63EE7"/>
    <w:p w14:paraId="51072E22" w14:textId="185284EB" w:rsidR="00A1330C" w:rsidRPr="003F1DE4" w:rsidRDefault="00C5181F" w:rsidP="00F63EE7">
      <w:pPr>
        <w:rPr>
          <w:i/>
          <w:iCs/>
        </w:rPr>
      </w:pPr>
      <w:r w:rsidRPr="003F1DE4">
        <w:rPr>
          <w:i/>
          <w:iCs/>
        </w:rPr>
        <w:t>«</w:t>
      </w:r>
      <w:r w:rsidR="00A1330C" w:rsidRPr="003F1DE4">
        <w:rPr>
          <w:i/>
          <w:iCs/>
        </w:rPr>
        <w:t>Næringstransporten starter eller ender ofte på fylkesvegnettet.</w:t>
      </w:r>
      <w:r w:rsidR="00A1330C" w:rsidRPr="003F1DE4" w:rsidDel="00922061">
        <w:rPr>
          <w:i/>
          <w:iCs/>
        </w:rPr>
        <w:t xml:space="preserve"> </w:t>
      </w:r>
      <w:r w:rsidR="00A1330C" w:rsidRPr="003F1DE4">
        <w:rPr>
          <w:i/>
          <w:iCs/>
        </w:rPr>
        <w:t xml:space="preserve">Store deler av norsk næringsliv har tilhold i distriktene. Det gjelder særlig industrien som er plassert nær råvaren og er avhengig av gode veiforhold og utbedring av flaskehalser på tilførselsveiene for effektiv utføring av varene. Mange har også behov for å ta i bruk modulvogntog, som krever </w:t>
      </w:r>
      <w:r w:rsidR="00A1330C" w:rsidRPr="003F1DE4">
        <w:rPr>
          <w:i/>
          <w:iCs/>
        </w:rPr>
        <w:lastRenderedPageBreak/>
        <w:t xml:space="preserve">særskilte tiltak enkelte steder. NHO mener det må være en strategisk målsetning i </w:t>
      </w:r>
      <w:proofErr w:type="spellStart"/>
      <w:r w:rsidR="00A1330C" w:rsidRPr="003F1DE4">
        <w:rPr>
          <w:i/>
          <w:iCs/>
        </w:rPr>
        <w:t>NTP</w:t>
      </w:r>
      <w:proofErr w:type="spellEnd"/>
      <w:r w:rsidR="00A1330C" w:rsidRPr="003F1DE4">
        <w:rPr>
          <w:i/>
          <w:iCs/>
        </w:rPr>
        <w:t xml:space="preserve"> å legge til rette for effektiv næringstransport. </w:t>
      </w:r>
    </w:p>
    <w:p w14:paraId="1B81A1AD" w14:textId="0AB16665" w:rsidR="00A1330C" w:rsidRPr="003F1DE4" w:rsidRDefault="00A1330C" w:rsidP="00F63EE7">
      <w:pPr>
        <w:rPr>
          <w:i/>
          <w:iCs/>
        </w:rPr>
      </w:pPr>
      <w:r w:rsidRPr="003F1DE4">
        <w:rPr>
          <w:i/>
          <w:iCs/>
        </w:rPr>
        <w:t>Vedlikeholdsetterslepet på fylkesveinettet er enormt, og vi ser at fylkeskommunene sliter med å opprettholde kvaliteten på sentrale vegstrekninger. Det er et stort behov for mer helhetlig planlegging, utbygging og oppgradering av sentrale næringsveier, uavhengig av vegeier, for å sikre en mer helhetlig standard på transportkorridorer som er av vesentlig betydning for verdiskapingen.</w:t>
      </w:r>
      <w:r w:rsidR="00C5181F" w:rsidRPr="003F1DE4">
        <w:rPr>
          <w:i/>
          <w:iCs/>
        </w:rPr>
        <w:t>»</w:t>
      </w:r>
    </w:p>
    <w:p w14:paraId="494EC2C4" w14:textId="77777777" w:rsidR="00A1330C" w:rsidRPr="003F1DE4" w:rsidRDefault="00A1330C" w:rsidP="00F63EE7"/>
    <w:p w14:paraId="55B09F3A" w14:textId="77777777" w:rsidR="006B2440" w:rsidRPr="003F1DE4" w:rsidRDefault="00A85E1A" w:rsidP="00F63EE7">
      <w:r w:rsidRPr="003F1DE4">
        <w:t xml:space="preserve">I arbeidet med kommende </w:t>
      </w:r>
      <w:proofErr w:type="spellStart"/>
      <w:r w:rsidRPr="003F1DE4">
        <w:t>NTP</w:t>
      </w:r>
      <w:proofErr w:type="spellEnd"/>
      <w:r w:rsidRPr="003F1DE4">
        <w:t xml:space="preserve"> </w:t>
      </w:r>
      <w:r w:rsidR="00555B64" w:rsidRPr="003F1DE4">
        <w:t xml:space="preserve">er spørsmålet om samfunnssikkerhet </w:t>
      </w:r>
      <w:r w:rsidR="00BB65C0" w:rsidRPr="003F1DE4">
        <w:t>blitt mer sentralt</w:t>
      </w:r>
      <w:r w:rsidR="002D3A16" w:rsidRPr="003F1DE4">
        <w:t xml:space="preserve">. </w:t>
      </w:r>
      <w:r w:rsidR="00555B64" w:rsidRPr="003F1DE4">
        <w:t>S</w:t>
      </w:r>
      <w:r w:rsidR="00206024" w:rsidRPr="003F1DE4">
        <w:t xml:space="preserve">tatens vegvesen </w:t>
      </w:r>
      <w:r w:rsidR="00BB65C0" w:rsidRPr="003F1DE4">
        <w:t xml:space="preserve">har </w:t>
      </w:r>
      <w:r w:rsidR="00206024" w:rsidRPr="003F1DE4">
        <w:t>pek</w:t>
      </w:r>
      <w:r w:rsidR="00555B64" w:rsidRPr="003F1DE4">
        <w:t>t</w:t>
      </w:r>
      <w:r w:rsidR="00206024" w:rsidRPr="003F1DE4">
        <w:t xml:space="preserve"> </w:t>
      </w:r>
      <w:r w:rsidR="00BB65C0" w:rsidRPr="003F1DE4">
        <w:t xml:space="preserve">at </w:t>
      </w:r>
      <w:r w:rsidR="00206024" w:rsidRPr="003F1DE4">
        <w:t xml:space="preserve">det kan stilles </w:t>
      </w:r>
      <w:proofErr w:type="spellStart"/>
      <w:r w:rsidR="00206024" w:rsidRPr="003F1DE4">
        <w:t>spørsmål</w:t>
      </w:r>
      <w:proofErr w:type="spellEnd"/>
      <w:r w:rsidR="00206024" w:rsidRPr="003F1DE4">
        <w:t xml:space="preserve"> </w:t>
      </w:r>
      <w:r w:rsidR="002D3A16" w:rsidRPr="003F1DE4">
        <w:t xml:space="preserve">ved </w:t>
      </w:r>
      <w:r w:rsidR="00206024" w:rsidRPr="003F1DE4">
        <w:t xml:space="preserve">om fylkeskommunene kan </w:t>
      </w:r>
      <w:proofErr w:type="spellStart"/>
      <w:r w:rsidR="00206024" w:rsidRPr="003F1DE4">
        <w:t>pålegges</w:t>
      </w:r>
      <w:proofErr w:type="spellEnd"/>
      <w:r w:rsidR="00206024" w:rsidRPr="003F1DE4">
        <w:t xml:space="preserve"> kostnader til sikring og utbedring ut fra nasjonale behov.</w:t>
      </w:r>
    </w:p>
    <w:p w14:paraId="1D3F0879" w14:textId="77777777" w:rsidR="0040595D" w:rsidRPr="003F1DE4" w:rsidRDefault="0040595D" w:rsidP="00F63EE7"/>
    <w:p w14:paraId="0125F38F" w14:textId="3EA1290C" w:rsidR="0040595D" w:rsidRPr="003F1DE4" w:rsidRDefault="00206024" w:rsidP="00F63EE7">
      <w:r w:rsidRPr="003F1DE4">
        <w:t xml:space="preserve">Statens vegvesen </w:t>
      </w:r>
      <w:proofErr w:type="spellStart"/>
      <w:r w:rsidRPr="003F1DE4">
        <w:t>foreslår</w:t>
      </w:r>
      <w:proofErr w:type="spellEnd"/>
      <w:r w:rsidRPr="003F1DE4">
        <w:t xml:space="preserve"> at enkelte fylkesveier bør vurderes omklassifisert til riksvei, og at det bør avsettes særskilte midler til oppgradering og beredskap. </w:t>
      </w:r>
      <w:r w:rsidR="0099323D" w:rsidRPr="003F1DE4">
        <w:t xml:space="preserve">Dette gjelder i første rekke for enkelte fylkesveier som er viktig for militær beredskap og transport, men også </w:t>
      </w:r>
      <w:r w:rsidR="00147463" w:rsidRPr="003F1DE4">
        <w:t xml:space="preserve">at </w:t>
      </w:r>
      <w:r w:rsidR="00D76433" w:rsidRPr="003F1DE4">
        <w:t xml:space="preserve">enkelte </w:t>
      </w:r>
      <w:r w:rsidR="00433DD4" w:rsidRPr="003F1DE4">
        <w:t>fylkesveie</w:t>
      </w:r>
      <w:r w:rsidR="00D76433" w:rsidRPr="003F1DE4">
        <w:t>r som er viktig for</w:t>
      </w:r>
      <w:r w:rsidR="00433DD4" w:rsidRPr="003F1DE4">
        <w:t xml:space="preserve"> samfunnskritiske olje og gassterminaler </w:t>
      </w:r>
      <w:r w:rsidR="00997716" w:rsidRPr="003F1DE4">
        <w:t xml:space="preserve">bør </w:t>
      </w:r>
      <w:r w:rsidR="00433DD4" w:rsidRPr="003F1DE4">
        <w:t>vurderes omklassifisert til riksvei.</w:t>
      </w:r>
    </w:p>
    <w:p w14:paraId="5BD02A13" w14:textId="77777777" w:rsidR="0040595D" w:rsidRPr="003F1DE4" w:rsidRDefault="0040595D" w:rsidP="00F63EE7"/>
    <w:p w14:paraId="16BBB47E" w14:textId="0DF6EA01" w:rsidR="004E7D1C" w:rsidRPr="003F1DE4" w:rsidRDefault="00997716" w:rsidP="00F63EE7">
      <w:pPr>
        <w:rPr>
          <w:color w:val="212121"/>
        </w:rPr>
      </w:pPr>
      <w:r w:rsidRPr="003F1DE4">
        <w:t xml:space="preserve">Sjømat Norge </w:t>
      </w:r>
      <w:r w:rsidR="00B165DC" w:rsidRPr="003F1DE4">
        <w:t xml:space="preserve">mener </w:t>
      </w:r>
      <w:r w:rsidR="00846777" w:rsidRPr="003F1DE4">
        <w:t xml:space="preserve">at </w:t>
      </w:r>
      <w:r w:rsidR="00846777" w:rsidRPr="003F1DE4">
        <w:rPr>
          <w:color w:val="212121"/>
        </w:rPr>
        <w:t xml:space="preserve">matproduksjon også </w:t>
      </w:r>
      <w:r w:rsidR="007878BF" w:rsidRPr="003F1DE4">
        <w:rPr>
          <w:color w:val="212121"/>
        </w:rPr>
        <w:t>er en</w:t>
      </w:r>
      <w:r w:rsidR="00846777" w:rsidRPr="003F1DE4">
        <w:rPr>
          <w:color w:val="212121"/>
        </w:rPr>
        <w:t xml:space="preserve"> </w:t>
      </w:r>
      <w:r w:rsidR="00127090" w:rsidRPr="003F1DE4">
        <w:rPr>
          <w:color w:val="212121"/>
        </w:rPr>
        <w:t xml:space="preserve">sentral </w:t>
      </w:r>
      <w:r w:rsidR="00846777" w:rsidRPr="003F1DE4">
        <w:rPr>
          <w:color w:val="212121"/>
        </w:rPr>
        <w:t xml:space="preserve">del av </w:t>
      </w:r>
      <w:proofErr w:type="spellStart"/>
      <w:r w:rsidR="00846777" w:rsidRPr="003F1DE4">
        <w:rPr>
          <w:color w:val="212121"/>
        </w:rPr>
        <w:t>samfunssikkerhet</w:t>
      </w:r>
      <w:proofErr w:type="spellEnd"/>
      <w:r w:rsidR="00846777" w:rsidRPr="003F1DE4">
        <w:rPr>
          <w:color w:val="212121"/>
        </w:rPr>
        <w:t xml:space="preserve">, og </w:t>
      </w:r>
      <w:r w:rsidR="007878BF" w:rsidRPr="003F1DE4">
        <w:rPr>
          <w:color w:val="212121"/>
        </w:rPr>
        <w:t>vil</w:t>
      </w:r>
      <w:r w:rsidR="00D70461" w:rsidRPr="003F1DE4">
        <w:rPr>
          <w:color w:val="212121"/>
        </w:rPr>
        <w:t xml:space="preserve"> ta til orde for at det i vurdering av eventuell omklassifisering fra fylkesvei til riksvei også bør t</w:t>
      </w:r>
      <w:r w:rsidR="0010199B" w:rsidRPr="003F1DE4">
        <w:rPr>
          <w:color w:val="212121"/>
        </w:rPr>
        <w:t>as med i betraktning de fylkesveistrekninger som er avgjørende for sjømattransport, bl.a. på Senja i Troms.</w:t>
      </w:r>
    </w:p>
    <w:p w14:paraId="21802F2F" w14:textId="77777777" w:rsidR="00AD1D0E" w:rsidRPr="003F1DE4" w:rsidRDefault="00AD1D0E" w:rsidP="00F63EE7">
      <w:pPr>
        <w:rPr>
          <w:color w:val="212121"/>
        </w:rPr>
      </w:pPr>
    </w:p>
    <w:p w14:paraId="634C83B3" w14:textId="0F50F98D" w:rsidR="00AD1D0E" w:rsidRPr="003F1DE4" w:rsidRDefault="00AD1D0E" w:rsidP="00F63EE7">
      <w:pPr>
        <w:rPr>
          <w:color w:val="212121"/>
          <w:sz w:val="28"/>
          <w:szCs w:val="28"/>
        </w:rPr>
      </w:pPr>
      <w:r w:rsidRPr="003F1DE4">
        <w:rPr>
          <w:color w:val="212121"/>
          <w:sz w:val="28"/>
          <w:szCs w:val="28"/>
        </w:rPr>
        <w:t>Tilrettelegging for økt bruk av jernbane</w:t>
      </w:r>
    </w:p>
    <w:p w14:paraId="1FFBF2DC" w14:textId="77777777" w:rsidR="00853941" w:rsidRPr="003F1DE4" w:rsidRDefault="00853941" w:rsidP="00F63EE7"/>
    <w:p w14:paraId="3FCB83DB" w14:textId="77777777" w:rsidR="00853941" w:rsidRPr="003F1DE4" w:rsidRDefault="00853941" w:rsidP="00F63EE7">
      <w:pPr>
        <w:rPr>
          <w:rFonts w:eastAsia="Times New Roman"/>
          <w:color w:val="000000" w:themeColor="text1"/>
          <w:lang w:eastAsia="nb-NO"/>
        </w:rPr>
      </w:pPr>
      <w:r w:rsidRPr="003F1DE4">
        <w:rPr>
          <w:rFonts w:eastAsia="Times New Roman"/>
          <w:color w:val="000000" w:themeColor="text1"/>
          <w:lang w:eastAsia="nb-NO"/>
        </w:rPr>
        <w:t>Blant de fleste av næringens selskaper, er det en bred enighet om at økt bruk av jernbane er ønskelig for frakt av fersk sjømat.</w:t>
      </w:r>
    </w:p>
    <w:p w14:paraId="7D8E40E5" w14:textId="77777777" w:rsidR="00853941" w:rsidRPr="003F1DE4" w:rsidRDefault="00853941" w:rsidP="00F63EE7">
      <w:pPr>
        <w:rPr>
          <w:rFonts w:eastAsia="Times New Roman"/>
          <w:color w:val="000000" w:themeColor="text1"/>
          <w:lang w:eastAsia="nb-NO"/>
        </w:rPr>
      </w:pPr>
    </w:p>
    <w:p w14:paraId="2DF5B348" w14:textId="5FA3E7E7" w:rsidR="00853941" w:rsidRPr="003F1DE4" w:rsidRDefault="00700B7C" w:rsidP="00F63EE7">
      <w:pPr>
        <w:rPr>
          <w:rFonts w:eastAsia="Times New Roman"/>
          <w:color w:val="000000" w:themeColor="text1"/>
          <w:lang w:eastAsia="nb-NO"/>
        </w:rPr>
      </w:pPr>
      <w:r w:rsidRPr="003F1DE4">
        <w:rPr>
          <w:rFonts w:eastAsia="Times New Roman"/>
          <w:color w:val="000000" w:themeColor="text1"/>
          <w:lang w:eastAsia="nb-NO"/>
        </w:rPr>
        <w:t xml:space="preserve">Både av hensyn til klima og ikke </w:t>
      </w:r>
      <w:r w:rsidR="00853941" w:rsidRPr="003F1DE4">
        <w:rPr>
          <w:rFonts w:eastAsia="Times New Roman"/>
          <w:color w:val="000000" w:themeColor="text1"/>
          <w:lang w:eastAsia="nb-NO"/>
        </w:rPr>
        <w:t>minst trafikksikkerhet</w:t>
      </w:r>
      <w:r w:rsidRPr="003F1DE4">
        <w:rPr>
          <w:rFonts w:eastAsia="Times New Roman"/>
          <w:color w:val="000000" w:themeColor="text1"/>
          <w:lang w:eastAsia="nb-NO"/>
        </w:rPr>
        <w:t xml:space="preserve"> er det ønskelig med økt bruk av jernbane</w:t>
      </w:r>
      <w:r w:rsidR="00853941" w:rsidRPr="003F1DE4">
        <w:rPr>
          <w:rFonts w:eastAsia="Times New Roman"/>
          <w:color w:val="000000" w:themeColor="text1"/>
          <w:lang w:eastAsia="nb-NO"/>
        </w:rPr>
        <w:t xml:space="preserve">. Ethvert vogntog borte fra veien, er en </w:t>
      </w:r>
      <w:proofErr w:type="gramStart"/>
      <w:r w:rsidR="00853941" w:rsidRPr="003F1DE4">
        <w:rPr>
          <w:rFonts w:eastAsia="Times New Roman"/>
          <w:color w:val="000000" w:themeColor="text1"/>
          <w:lang w:eastAsia="nb-NO"/>
        </w:rPr>
        <w:t>potensiell</w:t>
      </w:r>
      <w:proofErr w:type="gramEnd"/>
      <w:r w:rsidR="00853941" w:rsidRPr="003F1DE4">
        <w:rPr>
          <w:rFonts w:eastAsia="Times New Roman"/>
          <w:color w:val="000000" w:themeColor="text1"/>
          <w:lang w:eastAsia="nb-NO"/>
        </w:rPr>
        <w:t xml:space="preserve"> kilde </w:t>
      </w:r>
      <w:r w:rsidR="00716390" w:rsidRPr="003F1DE4">
        <w:rPr>
          <w:rFonts w:eastAsia="Times New Roman"/>
          <w:color w:val="000000" w:themeColor="text1"/>
          <w:lang w:eastAsia="nb-NO"/>
        </w:rPr>
        <w:t xml:space="preserve">mindre </w:t>
      </w:r>
      <w:r w:rsidR="00853941" w:rsidRPr="003F1DE4">
        <w:rPr>
          <w:rFonts w:eastAsia="Times New Roman"/>
          <w:color w:val="000000" w:themeColor="text1"/>
          <w:lang w:eastAsia="nb-NO"/>
        </w:rPr>
        <w:t xml:space="preserve">for død og lemlestelse for andre veibrukere. Ett godstog med sjømat erstatter </w:t>
      </w:r>
      <w:proofErr w:type="spellStart"/>
      <w:r w:rsidR="00853941" w:rsidRPr="003F1DE4">
        <w:rPr>
          <w:rFonts w:eastAsia="Times New Roman"/>
          <w:color w:val="000000" w:themeColor="text1"/>
          <w:lang w:eastAsia="nb-NO"/>
        </w:rPr>
        <w:t>tyve</w:t>
      </w:r>
      <w:proofErr w:type="spellEnd"/>
      <w:r w:rsidR="00853941" w:rsidRPr="003F1DE4">
        <w:rPr>
          <w:rFonts w:eastAsia="Times New Roman"/>
          <w:color w:val="000000" w:themeColor="text1"/>
          <w:lang w:eastAsia="nb-NO"/>
        </w:rPr>
        <w:t xml:space="preserve"> til tretti vogntog på veien, så det monner for </w:t>
      </w:r>
      <w:r w:rsidR="00956869">
        <w:rPr>
          <w:rFonts w:eastAsia="Times New Roman"/>
          <w:color w:val="000000" w:themeColor="text1"/>
          <w:lang w:eastAsia="nb-NO"/>
        </w:rPr>
        <w:t xml:space="preserve">både </w:t>
      </w:r>
      <w:r w:rsidR="00853941" w:rsidRPr="003F1DE4">
        <w:rPr>
          <w:rFonts w:eastAsia="Times New Roman"/>
          <w:color w:val="000000" w:themeColor="text1"/>
          <w:lang w:eastAsia="nb-NO"/>
        </w:rPr>
        <w:t>trafikksikkerhet</w:t>
      </w:r>
      <w:r w:rsidR="00956869">
        <w:rPr>
          <w:rFonts w:eastAsia="Times New Roman"/>
          <w:color w:val="000000" w:themeColor="text1"/>
          <w:lang w:eastAsia="nb-NO"/>
        </w:rPr>
        <w:t xml:space="preserve"> og miljø</w:t>
      </w:r>
      <w:r w:rsidR="00853941" w:rsidRPr="003F1DE4">
        <w:rPr>
          <w:rFonts w:eastAsia="Times New Roman"/>
          <w:color w:val="000000" w:themeColor="text1"/>
          <w:lang w:eastAsia="nb-NO"/>
        </w:rPr>
        <w:t xml:space="preserve"> at sjømaten tar jernbanen.</w:t>
      </w:r>
    </w:p>
    <w:p w14:paraId="45EB8E5F" w14:textId="77777777" w:rsidR="00853941" w:rsidRPr="003F1DE4" w:rsidRDefault="00853941" w:rsidP="00F63EE7">
      <w:pPr>
        <w:rPr>
          <w:rFonts w:eastAsia="Times New Roman"/>
          <w:color w:val="000000" w:themeColor="text1"/>
          <w:lang w:eastAsia="nb-NO"/>
        </w:rPr>
      </w:pPr>
    </w:p>
    <w:p w14:paraId="78C1BBB5" w14:textId="77777777" w:rsidR="00853941" w:rsidRPr="003F1DE4" w:rsidRDefault="00853941" w:rsidP="00F63EE7">
      <w:pPr>
        <w:rPr>
          <w:rFonts w:eastAsia="Times New Roman"/>
          <w:color w:val="000000" w:themeColor="text1"/>
          <w:lang w:eastAsia="nb-NO"/>
        </w:rPr>
      </w:pPr>
      <w:r w:rsidRPr="003F1DE4">
        <w:rPr>
          <w:rFonts w:eastAsia="Times New Roman"/>
          <w:color w:val="000000" w:themeColor="text1"/>
          <w:lang w:eastAsia="nb-NO"/>
        </w:rPr>
        <w:t xml:space="preserve">Generelt er det også slik at bruk av tog gir bedre forutsigbarhet kontra vei. Dette er blant annet én av grunnene til at Sjømat Norges medlemsbedrifter på </w:t>
      </w:r>
      <w:proofErr w:type="spellStart"/>
      <w:r w:rsidRPr="003F1DE4">
        <w:rPr>
          <w:rFonts w:eastAsia="Times New Roman"/>
          <w:color w:val="000000" w:themeColor="text1"/>
          <w:lang w:eastAsia="nb-NO"/>
        </w:rPr>
        <w:t>vestlandet</w:t>
      </w:r>
      <w:proofErr w:type="spellEnd"/>
      <w:r w:rsidRPr="003F1DE4">
        <w:rPr>
          <w:rFonts w:eastAsia="Times New Roman"/>
          <w:color w:val="000000" w:themeColor="text1"/>
          <w:lang w:eastAsia="nb-NO"/>
        </w:rPr>
        <w:t xml:space="preserve"> oppfatter at Bergensbanen er å foretrekke fremfor RV7 eller E16, særlig vinterstid.</w:t>
      </w:r>
    </w:p>
    <w:p w14:paraId="313EE5CD" w14:textId="289EE409" w:rsidR="007003FA" w:rsidRPr="003F1DE4" w:rsidRDefault="007003FA" w:rsidP="00F63EE7">
      <w:pPr>
        <w:rPr>
          <w:rFonts w:eastAsia="Times New Roman"/>
          <w:color w:val="000000" w:themeColor="text1"/>
          <w:lang w:eastAsia="nb-NO"/>
        </w:rPr>
      </w:pPr>
      <w:r w:rsidRPr="003F1DE4">
        <w:rPr>
          <w:rFonts w:eastAsia="Times New Roman"/>
          <w:color w:val="000000" w:themeColor="text1"/>
          <w:lang w:eastAsia="nb-NO"/>
        </w:rPr>
        <w:t xml:space="preserve">Mens det på Ofotbanen med 11 tog i uka transporteres om lag 200.000 tonn sjømat årlig, fraktes det nå på Nordlandsbanen – i et relativt nyetablert </w:t>
      </w:r>
      <w:proofErr w:type="spellStart"/>
      <w:r w:rsidRPr="003F1DE4">
        <w:rPr>
          <w:rFonts w:eastAsia="Times New Roman"/>
          <w:color w:val="000000" w:themeColor="text1"/>
          <w:lang w:eastAsia="nb-NO"/>
        </w:rPr>
        <w:t>godstilbud</w:t>
      </w:r>
      <w:proofErr w:type="spellEnd"/>
      <w:r w:rsidRPr="003F1DE4">
        <w:rPr>
          <w:rFonts w:eastAsia="Times New Roman"/>
          <w:color w:val="000000" w:themeColor="text1"/>
          <w:lang w:eastAsia="nb-NO"/>
        </w:rPr>
        <w:t xml:space="preserve"> med fire tog i uka - mer enn 100.000 tonn sjømat årlig. Bergensbanen registrerer vi også i økende grad blir foretrukket for transport av sjømat på de syv togene som </w:t>
      </w:r>
      <w:proofErr w:type="spellStart"/>
      <w:r w:rsidR="00160DC4" w:rsidRPr="003F1DE4">
        <w:rPr>
          <w:rFonts w:eastAsia="Times New Roman"/>
          <w:color w:val="000000" w:themeColor="text1"/>
          <w:lang w:eastAsia="nb-NO"/>
        </w:rPr>
        <w:t>pt</w:t>
      </w:r>
      <w:proofErr w:type="spellEnd"/>
      <w:r w:rsidR="00160DC4" w:rsidRPr="003F1DE4">
        <w:rPr>
          <w:rFonts w:eastAsia="Times New Roman"/>
          <w:color w:val="000000" w:themeColor="text1"/>
          <w:lang w:eastAsia="nb-NO"/>
        </w:rPr>
        <w:t xml:space="preserve"> </w:t>
      </w:r>
      <w:r w:rsidRPr="003F1DE4">
        <w:rPr>
          <w:rFonts w:eastAsia="Times New Roman"/>
          <w:color w:val="000000" w:themeColor="text1"/>
          <w:lang w:eastAsia="nb-NO"/>
        </w:rPr>
        <w:t>ukentlig går til Alnabru.</w:t>
      </w:r>
    </w:p>
    <w:p w14:paraId="39C621D3" w14:textId="77777777" w:rsidR="00D33490" w:rsidRPr="003F1DE4" w:rsidRDefault="00D33490" w:rsidP="00F63EE7">
      <w:pPr>
        <w:rPr>
          <w:rFonts w:eastAsia="Times New Roman"/>
          <w:color w:val="000000" w:themeColor="text1"/>
          <w:lang w:eastAsia="nb-NO"/>
        </w:rPr>
      </w:pPr>
    </w:p>
    <w:p w14:paraId="653E9F13" w14:textId="5FBFEE59" w:rsidR="001B7650" w:rsidRPr="003F1DE4" w:rsidRDefault="007556F4" w:rsidP="00F63EE7">
      <w:pPr>
        <w:rPr>
          <w:rFonts w:eastAsia="Times New Roman"/>
          <w:color w:val="000000" w:themeColor="text1"/>
          <w:lang w:eastAsia="nb-NO"/>
        </w:rPr>
      </w:pPr>
      <w:r w:rsidRPr="003F1DE4">
        <w:rPr>
          <w:rFonts w:eastAsia="Times New Roman"/>
          <w:color w:val="000000" w:themeColor="text1"/>
          <w:lang w:eastAsia="nb-NO"/>
        </w:rPr>
        <w:t>Det</w:t>
      </w:r>
      <w:r w:rsidR="00D33490" w:rsidRPr="003F1DE4">
        <w:rPr>
          <w:rFonts w:eastAsia="Times New Roman"/>
          <w:color w:val="000000" w:themeColor="text1"/>
          <w:lang w:eastAsia="nb-NO"/>
        </w:rPr>
        <w:t xml:space="preserve"> er flere tiltak </w:t>
      </w:r>
      <w:r w:rsidR="00D073E4" w:rsidRPr="003F1DE4">
        <w:rPr>
          <w:rFonts w:eastAsia="Times New Roman"/>
          <w:color w:val="000000" w:themeColor="text1"/>
          <w:lang w:eastAsia="nb-NO"/>
        </w:rPr>
        <w:t xml:space="preserve">som kan iverksettes for å gjøre jernbanen enda mer attraktiv </w:t>
      </w:r>
      <w:r w:rsidR="00F840BF" w:rsidRPr="003F1DE4">
        <w:rPr>
          <w:rFonts w:eastAsia="Times New Roman"/>
          <w:color w:val="000000" w:themeColor="text1"/>
          <w:lang w:eastAsia="nb-NO"/>
        </w:rPr>
        <w:t>for godsbefordring av sjømat, hvor</w:t>
      </w:r>
      <w:r w:rsidRPr="003F1DE4">
        <w:rPr>
          <w:rFonts w:eastAsia="Times New Roman"/>
          <w:color w:val="000000" w:themeColor="text1"/>
          <w:lang w:eastAsia="nb-NO"/>
        </w:rPr>
        <w:t xml:space="preserve"> spørsmålet om tilstrekkelig kapasitet fremover </w:t>
      </w:r>
      <w:r w:rsidR="00F46EC9" w:rsidRPr="003F1DE4">
        <w:rPr>
          <w:rFonts w:eastAsia="Times New Roman"/>
          <w:color w:val="000000" w:themeColor="text1"/>
          <w:lang w:eastAsia="nb-NO"/>
        </w:rPr>
        <w:t xml:space="preserve">står særlig sentralt. Vi vil vise til høringskommentar </w:t>
      </w:r>
      <w:proofErr w:type="spellStart"/>
      <w:r w:rsidR="009040CB" w:rsidRPr="003F1DE4">
        <w:rPr>
          <w:rFonts w:eastAsia="Times New Roman"/>
          <w:color w:val="000000" w:themeColor="text1"/>
          <w:lang w:eastAsia="nb-NO"/>
        </w:rPr>
        <w:t>ifm</w:t>
      </w:r>
      <w:proofErr w:type="spellEnd"/>
      <w:r w:rsidR="009040CB" w:rsidRPr="003F1DE4">
        <w:rPr>
          <w:rFonts w:eastAsia="Times New Roman"/>
          <w:color w:val="000000" w:themeColor="text1"/>
          <w:lang w:eastAsia="nb-NO"/>
        </w:rPr>
        <w:t xml:space="preserve"> </w:t>
      </w:r>
      <w:proofErr w:type="spellStart"/>
      <w:r w:rsidR="009040CB" w:rsidRPr="003F1DE4">
        <w:rPr>
          <w:rFonts w:eastAsia="Times New Roman"/>
          <w:color w:val="000000" w:themeColor="text1"/>
          <w:lang w:eastAsia="nb-NO"/>
        </w:rPr>
        <w:t>NTP</w:t>
      </w:r>
      <w:proofErr w:type="spellEnd"/>
      <w:r w:rsidR="009040CB" w:rsidRPr="003F1DE4">
        <w:rPr>
          <w:rFonts w:eastAsia="Times New Roman"/>
          <w:color w:val="000000" w:themeColor="text1"/>
          <w:lang w:eastAsia="nb-NO"/>
        </w:rPr>
        <w:t xml:space="preserve"> 2025-2036 </w:t>
      </w:r>
      <w:r w:rsidR="00F46EC9" w:rsidRPr="003F1DE4">
        <w:rPr>
          <w:rFonts w:eastAsia="Times New Roman"/>
          <w:color w:val="000000" w:themeColor="text1"/>
          <w:lang w:eastAsia="nb-NO"/>
        </w:rPr>
        <w:t>fra Godsalliansen, en allianse hvor Sjømat Norge deltar, som konkret peker på følgende:</w:t>
      </w:r>
    </w:p>
    <w:p w14:paraId="70030B0A" w14:textId="77777777" w:rsidR="00853941" w:rsidRPr="003F1DE4" w:rsidRDefault="00853941" w:rsidP="00F63EE7"/>
    <w:p w14:paraId="569D73DC" w14:textId="547BEBF3" w:rsidR="004E7D1C" w:rsidRPr="003F1DE4" w:rsidRDefault="00F46EC9" w:rsidP="00F63EE7">
      <w:pPr>
        <w:rPr>
          <w:i/>
          <w:iCs/>
        </w:rPr>
      </w:pPr>
      <w:r w:rsidRPr="003F1DE4">
        <w:rPr>
          <w:i/>
          <w:iCs/>
        </w:rPr>
        <w:lastRenderedPageBreak/>
        <w:t>«</w:t>
      </w:r>
      <w:r w:rsidR="004E7D1C" w:rsidRPr="003F1DE4">
        <w:rPr>
          <w:i/>
          <w:iCs/>
        </w:rPr>
        <w:t xml:space="preserve">Flaskehalser som reduserer kapasiteten i jernbanenettet, er en systemfeil som må utbedres. Ved å kunne kjøre lengre tog kan godskapasiteten økes med 40 % med samme antall tog. Flere og lengre krysningsspor er det viktigste tiltaket for å få til lengre tog. I tillegg er det nødvendig med lengre lastespor på terminaler og tilstrekkelig med </w:t>
      </w:r>
      <w:proofErr w:type="spellStart"/>
      <w:r w:rsidR="004E7D1C" w:rsidRPr="003F1DE4">
        <w:rPr>
          <w:i/>
          <w:iCs/>
        </w:rPr>
        <w:t>hensetting</w:t>
      </w:r>
      <w:r w:rsidR="00390A12">
        <w:rPr>
          <w:i/>
          <w:iCs/>
        </w:rPr>
        <w:t>s</w:t>
      </w:r>
      <w:r w:rsidR="004E7D1C" w:rsidRPr="003F1DE4">
        <w:rPr>
          <w:i/>
          <w:iCs/>
        </w:rPr>
        <w:t>spor</w:t>
      </w:r>
      <w:proofErr w:type="spellEnd"/>
      <w:r w:rsidR="004E7D1C" w:rsidRPr="003F1DE4">
        <w:rPr>
          <w:i/>
          <w:iCs/>
        </w:rPr>
        <w:t xml:space="preserve">. </w:t>
      </w:r>
    </w:p>
    <w:p w14:paraId="71729DA1" w14:textId="3E10890F" w:rsidR="004E7D1C" w:rsidRPr="003F1DE4" w:rsidRDefault="004E7D1C" w:rsidP="00F63EE7">
      <w:pPr>
        <w:rPr>
          <w:i/>
          <w:iCs/>
        </w:rPr>
      </w:pPr>
      <w:r w:rsidRPr="003F1DE4">
        <w:rPr>
          <w:i/>
          <w:iCs/>
        </w:rPr>
        <w:t>Fremføring av godstog må prioriteres i</w:t>
      </w:r>
      <w:r w:rsidR="00D52053" w:rsidRPr="003F1DE4">
        <w:rPr>
          <w:i/>
          <w:iCs/>
        </w:rPr>
        <w:t xml:space="preserve"> </w:t>
      </w:r>
      <w:r w:rsidRPr="003F1DE4">
        <w:rPr>
          <w:i/>
          <w:iCs/>
        </w:rPr>
        <w:t>trafikkavviklingen på kvelds- og nattestid på utvalgte strekninger, både ved avvikshåndtering, men også i den generelle trafikkavviklingen.</w:t>
      </w:r>
      <w:r w:rsidR="00E54B4A" w:rsidRPr="003F1DE4">
        <w:rPr>
          <w:i/>
          <w:iCs/>
        </w:rPr>
        <w:t>»</w:t>
      </w:r>
    </w:p>
    <w:p w14:paraId="5CB5EB6C" w14:textId="77777777" w:rsidR="00E54B4A" w:rsidRPr="003F1DE4" w:rsidRDefault="00E54B4A" w:rsidP="00F63EE7"/>
    <w:p w14:paraId="630B0EB7" w14:textId="5BB26BDC" w:rsidR="004E7D1C" w:rsidRPr="00273C45" w:rsidRDefault="00137108" w:rsidP="00F63EE7">
      <w:r w:rsidRPr="00273C45">
        <w:t>Ettersom</w:t>
      </w:r>
      <w:r w:rsidR="00042B22" w:rsidRPr="00273C45">
        <w:t xml:space="preserve"> mye av </w:t>
      </w:r>
      <w:r w:rsidR="009040CB">
        <w:t xml:space="preserve">den norske </w:t>
      </w:r>
      <w:r w:rsidR="00042B22" w:rsidRPr="00273C45">
        <w:t xml:space="preserve">sjømattransporten skjer på jernbane med Narvik som knutepunkt, er det </w:t>
      </w:r>
      <w:r w:rsidR="009D5279" w:rsidRPr="00273C45">
        <w:t>på sin plass å nok en gang etterlyse dobbel</w:t>
      </w:r>
      <w:r w:rsidR="005E5A5D" w:rsidRPr="00273C45">
        <w:t>t</w:t>
      </w:r>
      <w:r w:rsidR="009D5279" w:rsidRPr="00273C45">
        <w:t>spor</w:t>
      </w:r>
      <w:r w:rsidR="005E5A5D" w:rsidRPr="00273C45">
        <w:t xml:space="preserve"> på Ofotbanen. Etter en nylig gjennomført utbygging av Narvik terminal</w:t>
      </w:r>
      <w:r w:rsidR="001714AD" w:rsidRPr="00273C45">
        <w:t xml:space="preserve">, er utbygging av dobbeltspor et lenge etterlyst tiltak som </w:t>
      </w:r>
      <w:r w:rsidR="007F27A4">
        <w:t xml:space="preserve">nå </w:t>
      </w:r>
      <w:r w:rsidR="001714AD" w:rsidRPr="00273C45">
        <w:t>kan øke godskapasi</w:t>
      </w:r>
      <w:r w:rsidR="000D6CA4" w:rsidRPr="00273C45">
        <w:t xml:space="preserve">teten fra Narvik. </w:t>
      </w:r>
    </w:p>
    <w:p w14:paraId="02543CCB" w14:textId="77777777" w:rsidR="00466230" w:rsidRPr="00273C45" w:rsidRDefault="00466230"/>
    <w:p w14:paraId="28F6B950" w14:textId="37286332" w:rsidR="00466230" w:rsidRPr="00E8172C" w:rsidRDefault="00720551" w:rsidP="00F63EE7">
      <w:pPr>
        <w:rPr>
          <w:b/>
          <w:bCs/>
          <w:sz w:val="28"/>
          <w:szCs w:val="28"/>
        </w:rPr>
      </w:pPr>
      <w:r w:rsidRPr="00E8172C">
        <w:rPr>
          <w:b/>
          <w:bCs/>
          <w:sz w:val="28"/>
          <w:szCs w:val="28"/>
        </w:rPr>
        <w:t>Fiskerihavner</w:t>
      </w:r>
    </w:p>
    <w:p w14:paraId="73C6659A" w14:textId="77777777" w:rsidR="00720551" w:rsidRDefault="00720551" w:rsidP="00F63EE7"/>
    <w:p w14:paraId="08670250" w14:textId="31179CF9" w:rsidR="00FC3D9E" w:rsidRPr="00273C45" w:rsidRDefault="00720551" w:rsidP="00F63EE7">
      <w:r>
        <w:t>Velfungerende fiskerihavner er en forutsetning for et godt samvirke mellom fiskeflåte og landindustri.</w:t>
      </w:r>
      <w:r w:rsidR="00D52053">
        <w:t xml:space="preserve"> </w:t>
      </w:r>
      <w:r w:rsidR="00813F88" w:rsidRPr="00273C45">
        <w:t>Sjømat Norge forventer at</w:t>
      </w:r>
      <w:r w:rsidR="00FC3D9E" w:rsidRPr="00273C45">
        <w:t xml:space="preserve"> tilskudd til fiskerihavner </w:t>
      </w:r>
      <w:r w:rsidR="00813F88" w:rsidRPr="00273C45">
        <w:t xml:space="preserve">minst opprettholdes </w:t>
      </w:r>
      <w:proofErr w:type="spellStart"/>
      <w:r w:rsidR="00FC3D9E" w:rsidRPr="00273C45">
        <w:t>pa</w:t>
      </w:r>
      <w:proofErr w:type="spellEnd"/>
      <w:r w:rsidR="00FC3D9E" w:rsidRPr="00273C45">
        <w:t xml:space="preserve">̊ dagens </w:t>
      </w:r>
      <w:proofErr w:type="spellStart"/>
      <w:r w:rsidR="00FC3D9E" w:rsidRPr="00273C45">
        <w:t>niva</w:t>
      </w:r>
      <w:proofErr w:type="spellEnd"/>
      <w:r w:rsidR="00FC3D9E" w:rsidRPr="00273C45">
        <w:t>̊</w:t>
      </w:r>
      <w:r w:rsidR="007F78AD" w:rsidRPr="00273C45">
        <w:t>, og helst økes slik at det bl.a. blir mulig å få realisert Andenes fiskerihavn</w:t>
      </w:r>
      <w:r w:rsidR="00FC3D9E" w:rsidRPr="00273C45">
        <w:t xml:space="preserve">. </w:t>
      </w:r>
      <w:r w:rsidR="008319BF" w:rsidRPr="00273C45">
        <w:t xml:space="preserve">Som det kommenteres </w:t>
      </w:r>
      <w:r w:rsidR="00361C3E" w:rsidRPr="00273C45">
        <w:t xml:space="preserve">i </w:t>
      </w:r>
      <w:r w:rsidR="005156ED" w:rsidRPr="00273C45">
        <w:t>Kystverkets forslag til prioritering av ressursbruk i perioden 2025-2036</w:t>
      </w:r>
      <w:r w:rsidR="00D52053">
        <w:t>,</w:t>
      </w:r>
      <w:r w:rsidR="00273C45" w:rsidRPr="00273C45">
        <w:t xml:space="preserve"> </w:t>
      </w:r>
      <w:r w:rsidR="00FC3D9E" w:rsidRPr="00273C45">
        <w:t xml:space="preserve">bidrar </w:t>
      </w:r>
      <w:r w:rsidR="00273C45" w:rsidRPr="00273C45">
        <w:t xml:space="preserve">tilskuddene </w:t>
      </w:r>
      <w:r w:rsidR="00FC3D9E" w:rsidRPr="00273C45">
        <w:t xml:space="preserve">til </w:t>
      </w:r>
      <w:r w:rsidR="00D52053">
        <w:t>«</w:t>
      </w:r>
      <w:r w:rsidR="00FC3D9E" w:rsidRPr="00273C45">
        <w:t>å trygge o</w:t>
      </w:r>
      <w:r w:rsidR="00273C45" w:rsidRPr="00273C45">
        <w:t>g</w:t>
      </w:r>
      <w:r w:rsidR="00FC3D9E" w:rsidRPr="00273C45">
        <w:t xml:space="preserve"> skape ny næringsaktivitet i kystkommunene. Erfaringen viser at ordningen bidrar til realisering av en rekke prosjekter med stor effekt med relativt lave kostnader.</w:t>
      </w:r>
      <w:r w:rsidR="00273C45" w:rsidRPr="00273C45">
        <w:t>»</w:t>
      </w:r>
    </w:p>
    <w:p w14:paraId="6933D7A6" w14:textId="77777777" w:rsidR="00B37BD1" w:rsidRPr="00273C45" w:rsidRDefault="00B37BD1"/>
    <w:sectPr w:rsidR="00B37BD1" w:rsidRPr="00273C45" w:rsidSect="00727B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5CDA"/>
    <w:multiLevelType w:val="multilevel"/>
    <w:tmpl w:val="E0D27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77142"/>
    <w:multiLevelType w:val="hybridMultilevel"/>
    <w:tmpl w:val="0D40BC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EA450AC"/>
    <w:multiLevelType w:val="hybridMultilevel"/>
    <w:tmpl w:val="4FA291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6A3BFC"/>
    <w:multiLevelType w:val="multilevel"/>
    <w:tmpl w:val="EB7A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4800715">
    <w:abstractNumId w:val="2"/>
  </w:num>
  <w:num w:numId="2" w16cid:durableId="1187938063">
    <w:abstractNumId w:val="0"/>
  </w:num>
  <w:num w:numId="3" w16cid:durableId="707873982">
    <w:abstractNumId w:val="3"/>
  </w:num>
  <w:num w:numId="4" w16cid:durableId="156317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72"/>
    <w:rsid w:val="00003865"/>
    <w:rsid w:val="00010BC3"/>
    <w:rsid w:val="00014207"/>
    <w:rsid w:val="00025AF0"/>
    <w:rsid w:val="00031EB2"/>
    <w:rsid w:val="00042B22"/>
    <w:rsid w:val="00042FD3"/>
    <w:rsid w:val="0006020D"/>
    <w:rsid w:val="00090708"/>
    <w:rsid w:val="000929E4"/>
    <w:rsid w:val="00094C62"/>
    <w:rsid w:val="000B741F"/>
    <w:rsid w:val="000C4F1C"/>
    <w:rsid w:val="000D6CA4"/>
    <w:rsid w:val="0010199B"/>
    <w:rsid w:val="0011711C"/>
    <w:rsid w:val="00127090"/>
    <w:rsid w:val="0013590F"/>
    <w:rsid w:val="00137108"/>
    <w:rsid w:val="00142900"/>
    <w:rsid w:val="0014520F"/>
    <w:rsid w:val="00146C44"/>
    <w:rsid w:val="00147463"/>
    <w:rsid w:val="00155EE4"/>
    <w:rsid w:val="00160DC4"/>
    <w:rsid w:val="0017046E"/>
    <w:rsid w:val="0017100B"/>
    <w:rsid w:val="001714AD"/>
    <w:rsid w:val="001A1B9F"/>
    <w:rsid w:val="001A3F33"/>
    <w:rsid w:val="001A7B9B"/>
    <w:rsid w:val="001B7650"/>
    <w:rsid w:val="00202DB8"/>
    <w:rsid w:val="00206024"/>
    <w:rsid w:val="00214AF8"/>
    <w:rsid w:val="002238D0"/>
    <w:rsid w:val="00237CD6"/>
    <w:rsid w:val="002621B4"/>
    <w:rsid w:val="00273C45"/>
    <w:rsid w:val="00287A3A"/>
    <w:rsid w:val="00291B0F"/>
    <w:rsid w:val="00293770"/>
    <w:rsid w:val="002D3A16"/>
    <w:rsid w:val="002E40AE"/>
    <w:rsid w:val="00312376"/>
    <w:rsid w:val="00313923"/>
    <w:rsid w:val="00321BC1"/>
    <w:rsid w:val="00325F62"/>
    <w:rsid w:val="0032755E"/>
    <w:rsid w:val="003350E5"/>
    <w:rsid w:val="00361C3E"/>
    <w:rsid w:val="003709FF"/>
    <w:rsid w:val="00390A12"/>
    <w:rsid w:val="00393460"/>
    <w:rsid w:val="00394415"/>
    <w:rsid w:val="003A5F95"/>
    <w:rsid w:val="003C35E4"/>
    <w:rsid w:val="003D1CAC"/>
    <w:rsid w:val="003D6264"/>
    <w:rsid w:val="003E5036"/>
    <w:rsid w:val="003F1C60"/>
    <w:rsid w:val="003F1DE4"/>
    <w:rsid w:val="00401110"/>
    <w:rsid w:val="0040595D"/>
    <w:rsid w:val="00405A91"/>
    <w:rsid w:val="00433DD4"/>
    <w:rsid w:val="004404A6"/>
    <w:rsid w:val="00444BFE"/>
    <w:rsid w:val="00466230"/>
    <w:rsid w:val="0047319F"/>
    <w:rsid w:val="0048709C"/>
    <w:rsid w:val="004A33A2"/>
    <w:rsid w:val="004A55EB"/>
    <w:rsid w:val="004B313D"/>
    <w:rsid w:val="004B7037"/>
    <w:rsid w:val="004C0B5F"/>
    <w:rsid w:val="004C232A"/>
    <w:rsid w:val="004E5837"/>
    <w:rsid w:val="004E7D1C"/>
    <w:rsid w:val="004F0372"/>
    <w:rsid w:val="004F522A"/>
    <w:rsid w:val="0050260B"/>
    <w:rsid w:val="005156ED"/>
    <w:rsid w:val="00523A8D"/>
    <w:rsid w:val="00530A43"/>
    <w:rsid w:val="00553F0A"/>
    <w:rsid w:val="00554C34"/>
    <w:rsid w:val="00555B64"/>
    <w:rsid w:val="00564399"/>
    <w:rsid w:val="005764C8"/>
    <w:rsid w:val="00576E84"/>
    <w:rsid w:val="0057707A"/>
    <w:rsid w:val="005E4A49"/>
    <w:rsid w:val="005E5A5D"/>
    <w:rsid w:val="005F3533"/>
    <w:rsid w:val="00603D6B"/>
    <w:rsid w:val="00606869"/>
    <w:rsid w:val="00612EB4"/>
    <w:rsid w:val="00632AE7"/>
    <w:rsid w:val="0063723B"/>
    <w:rsid w:val="00645D45"/>
    <w:rsid w:val="00676407"/>
    <w:rsid w:val="00682D91"/>
    <w:rsid w:val="0068615A"/>
    <w:rsid w:val="006A6756"/>
    <w:rsid w:val="006B2440"/>
    <w:rsid w:val="006B35A7"/>
    <w:rsid w:val="006F54FF"/>
    <w:rsid w:val="006F7BD1"/>
    <w:rsid w:val="007003FA"/>
    <w:rsid w:val="00700B7C"/>
    <w:rsid w:val="00707AC8"/>
    <w:rsid w:val="00716390"/>
    <w:rsid w:val="00720551"/>
    <w:rsid w:val="00727BEC"/>
    <w:rsid w:val="00731948"/>
    <w:rsid w:val="007556F4"/>
    <w:rsid w:val="007878BF"/>
    <w:rsid w:val="007905E8"/>
    <w:rsid w:val="007A09B4"/>
    <w:rsid w:val="007A7460"/>
    <w:rsid w:val="007B3C81"/>
    <w:rsid w:val="007F27A4"/>
    <w:rsid w:val="007F78AD"/>
    <w:rsid w:val="008133FF"/>
    <w:rsid w:val="00813F88"/>
    <w:rsid w:val="00822B48"/>
    <w:rsid w:val="008319BF"/>
    <w:rsid w:val="0084382B"/>
    <w:rsid w:val="00846777"/>
    <w:rsid w:val="00853941"/>
    <w:rsid w:val="00856F57"/>
    <w:rsid w:val="00891800"/>
    <w:rsid w:val="0089422B"/>
    <w:rsid w:val="0089430C"/>
    <w:rsid w:val="008A5459"/>
    <w:rsid w:val="008B2EEF"/>
    <w:rsid w:val="008D704E"/>
    <w:rsid w:val="008F13F7"/>
    <w:rsid w:val="008F294A"/>
    <w:rsid w:val="009040CB"/>
    <w:rsid w:val="00905C97"/>
    <w:rsid w:val="00920BBB"/>
    <w:rsid w:val="00923CAC"/>
    <w:rsid w:val="00935A09"/>
    <w:rsid w:val="0093697C"/>
    <w:rsid w:val="00945DB1"/>
    <w:rsid w:val="00950425"/>
    <w:rsid w:val="00956869"/>
    <w:rsid w:val="00963868"/>
    <w:rsid w:val="0096610D"/>
    <w:rsid w:val="0097131B"/>
    <w:rsid w:val="00981B65"/>
    <w:rsid w:val="00985743"/>
    <w:rsid w:val="009858AF"/>
    <w:rsid w:val="00987459"/>
    <w:rsid w:val="009879A9"/>
    <w:rsid w:val="00991C64"/>
    <w:rsid w:val="0099323D"/>
    <w:rsid w:val="00997716"/>
    <w:rsid w:val="009B3661"/>
    <w:rsid w:val="009C031A"/>
    <w:rsid w:val="009D0DCB"/>
    <w:rsid w:val="009D5279"/>
    <w:rsid w:val="009E1078"/>
    <w:rsid w:val="00A1330C"/>
    <w:rsid w:val="00A27B40"/>
    <w:rsid w:val="00A70949"/>
    <w:rsid w:val="00A718D6"/>
    <w:rsid w:val="00A7365F"/>
    <w:rsid w:val="00A7369C"/>
    <w:rsid w:val="00A819A2"/>
    <w:rsid w:val="00A85E1A"/>
    <w:rsid w:val="00A92621"/>
    <w:rsid w:val="00AA7FCC"/>
    <w:rsid w:val="00AB1716"/>
    <w:rsid w:val="00AB328C"/>
    <w:rsid w:val="00AD1D0E"/>
    <w:rsid w:val="00AD5090"/>
    <w:rsid w:val="00AD6CDD"/>
    <w:rsid w:val="00AE3075"/>
    <w:rsid w:val="00AF4063"/>
    <w:rsid w:val="00B165DC"/>
    <w:rsid w:val="00B26020"/>
    <w:rsid w:val="00B34EA0"/>
    <w:rsid w:val="00B37BD1"/>
    <w:rsid w:val="00B44CCD"/>
    <w:rsid w:val="00B50AD5"/>
    <w:rsid w:val="00B63454"/>
    <w:rsid w:val="00B77CE6"/>
    <w:rsid w:val="00B8720D"/>
    <w:rsid w:val="00BB25B2"/>
    <w:rsid w:val="00BB3C14"/>
    <w:rsid w:val="00BB65C0"/>
    <w:rsid w:val="00BC1C9E"/>
    <w:rsid w:val="00BC75D4"/>
    <w:rsid w:val="00BD3C54"/>
    <w:rsid w:val="00BD3D65"/>
    <w:rsid w:val="00BD6602"/>
    <w:rsid w:val="00BF56E3"/>
    <w:rsid w:val="00BF6D2C"/>
    <w:rsid w:val="00C11058"/>
    <w:rsid w:val="00C233D7"/>
    <w:rsid w:val="00C242DD"/>
    <w:rsid w:val="00C272E9"/>
    <w:rsid w:val="00C449EB"/>
    <w:rsid w:val="00C5181F"/>
    <w:rsid w:val="00C52260"/>
    <w:rsid w:val="00C727E4"/>
    <w:rsid w:val="00C756F2"/>
    <w:rsid w:val="00CA050D"/>
    <w:rsid w:val="00CA285E"/>
    <w:rsid w:val="00CA2E8D"/>
    <w:rsid w:val="00CB4C43"/>
    <w:rsid w:val="00CB6E08"/>
    <w:rsid w:val="00CB73C8"/>
    <w:rsid w:val="00CC3179"/>
    <w:rsid w:val="00CD2059"/>
    <w:rsid w:val="00CD52DD"/>
    <w:rsid w:val="00CE106E"/>
    <w:rsid w:val="00CF1B7C"/>
    <w:rsid w:val="00D01235"/>
    <w:rsid w:val="00D02366"/>
    <w:rsid w:val="00D073E4"/>
    <w:rsid w:val="00D13742"/>
    <w:rsid w:val="00D2485D"/>
    <w:rsid w:val="00D27EEA"/>
    <w:rsid w:val="00D33490"/>
    <w:rsid w:val="00D34BF2"/>
    <w:rsid w:val="00D40967"/>
    <w:rsid w:val="00D43010"/>
    <w:rsid w:val="00D52053"/>
    <w:rsid w:val="00D55CF1"/>
    <w:rsid w:val="00D70461"/>
    <w:rsid w:val="00D76433"/>
    <w:rsid w:val="00D77B48"/>
    <w:rsid w:val="00D84E75"/>
    <w:rsid w:val="00D8511B"/>
    <w:rsid w:val="00D86378"/>
    <w:rsid w:val="00D91559"/>
    <w:rsid w:val="00D96BD4"/>
    <w:rsid w:val="00DC58D7"/>
    <w:rsid w:val="00DD1543"/>
    <w:rsid w:val="00DD31CD"/>
    <w:rsid w:val="00DD44F2"/>
    <w:rsid w:val="00DF2DF2"/>
    <w:rsid w:val="00E00CB1"/>
    <w:rsid w:val="00E20A20"/>
    <w:rsid w:val="00E340B0"/>
    <w:rsid w:val="00E54B4A"/>
    <w:rsid w:val="00E8172C"/>
    <w:rsid w:val="00EA3A77"/>
    <w:rsid w:val="00EB2C52"/>
    <w:rsid w:val="00EB7B0F"/>
    <w:rsid w:val="00EC4657"/>
    <w:rsid w:val="00EC61C1"/>
    <w:rsid w:val="00EE2A4A"/>
    <w:rsid w:val="00EE5506"/>
    <w:rsid w:val="00EF65F1"/>
    <w:rsid w:val="00F0145E"/>
    <w:rsid w:val="00F210DE"/>
    <w:rsid w:val="00F322D9"/>
    <w:rsid w:val="00F339FF"/>
    <w:rsid w:val="00F3446E"/>
    <w:rsid w:val="00F37A22"/>
    <w:rsid w:val="00F44C86"/>
    <w:rsid w:val="00F45985"/>
    <w:rsid w:val="00F46431"/>
    <w:rsid w:val="00F46EC9"/>
    <w:rsid w:val="00F55CC3"/>
    <w:rsid w:val="00F63EE7"/>
    <w:rsid w:val="00F840BF"/>
    <w:rsid w:val="00F91007"/>
    <w:rsid w:val="00F92CC1"/>
    <w:rsid w:val="00FB1B95"/>
    <w:rsid w:val="00FB3214"/>
    <w:rsid w:val="00FB3C93"/>
    <w:rsid w:val="00FC3D9E"/>
    <w:rsid w:val="00FC740F"/>
    <w:rsid w:val="00FD1088"/>
    <w:rsid w:val="00FE7D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21795D4"/>
  <w14:defaultImageDpi w14:val="32767"/>
  <w15:chartTrackingRefBased/>
  <w15:docId w15:val="{3CE3F53B-A2EB-DB49-AA59-0C5DC272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4">
    <w:name w:val="heading 4"/>
    <w:basedOn w:val="Normal"/>
    <w:next w:val="Normal"/>
    <w:link w:val="Overskrift4Tegn"/>
    <w:uiPriority w:val="9"/>
    <w:unhideWhenUsed/>
    <w:qFormat/>
    <w:rsid w:val="004A33A2"/>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2900"/>
    <w:pPr>
      <w:ind w:left="720"/>
      <w:contextualSpacing/>
    </w:pPr>
  </w:style>
  <w:style w:type="character" w:customStyle="1" w:styleId="Overskrift4Tegn">
    <w:name w:val="Overskrift 4 Tegn"/>
    <w:basedOn w:val="Standardskriftforavsnitt"/>
    <w:link w:val="Overskrift4"/>
    <w:uiPriority w:val="9"/>
    <w:rsid w:val="004A33A2"/>
    <w:rPr>
      <w:rFonts w:asciiTheme="majorHAnsi" w:eastAsiaTheme="majorEastAsia" w:hAnsiTheme="majorHAnsi" w:cstheme="majorBidi"/>
      <w:i/>
      <w:iCs/>
      <w:color w:val="2F5496" w:themeColor="accent1" w:themeShade="BF"/>
      <w:sz w:val="22"/>
      <w:szCs w:val="22"/>
    </w:rPr>
  </w:style>
  <w:style w:type="paragraph" w:styleId="NormalWeb">
    <w:name w:val="Normal (Web)"/>
    <w:basedOn w:val="Normal"/>
    <w:uiPriority w:val="99"/>
    <w:unhideWhenUsed/>
    <w:rsid w:val="004A33A2"/>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4A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98038">
      <w:bodyDiv w:val="1"/>
      <w:marLeft w:val="0"/>
      <w:marRight w:val="0"/>
      <w:marTop w:val="0"/>
      <w:marBottom w:val="0"/>
      <w:divBdr>
        <w:top w:val="none" w:sz="0" w:space="0" w:color="auto"/>
        <w:left w:val="none" w:sz="0" w:space="0" w:color="auto"/>
        <w:bottom w:val="none" w:sz="0" w:space="0" w:color="auto"/>
        <w:right w:val="none" w:sz="0" w:space="0" w:color="auto"/>
      </w:divBdr>
      <w:divsChild>
        <w:div w:id="286854596">
          <w:marLeft w:val="0"/>
          <w:marRight w:val="0"/>
          <w:marTop w:val="0"/>
          <w:marBottom w:val="0"/>
          <w:divBdr>
            <w:top w:val="none" w:sz="0" w:space="0" w:color="auto"/>
            <w:left w:val="none" w:sz="0" w:space="0" w:color="auto"/>
            <w:bottom w:val="none" w:sz="0" w:space="0" w:color="auto"/>
            <w:right w:val="none" w:sz="0" w:space="0" w:color="auto"/>
          </w:divBdr>
          <w:divsChild>
            <w:div w:id="576405749">
              <w:marLeft w:val="0"/>
              <w:marRight w:val="0"/>
              <w:marTop w:val="0"/>
              <w:marBottom w:val="0"/>
              <w:divBdr>
                <w:top w:val="none" w:sz="0" w:space="0" w:color="auto"/>
                <w:left w:val="none" w:sz="0" w:space="0" w:color="auto"/>
                <w:bottom w:val="none" w:sz="0" w:space="0" w:color="auto"/>
                <w:right w:val="none" w:sz="0" w:space="0" w:color="auto"/>
              </w:divBdr>
              <w:divsChild>
                <w:div w:id="17878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1632">
      <w:bodyDiv w:val="1"/>
      <w:marLeft w:val="0"/>
      <w:marRight w:val="0"/>
      <w:marTop w:val="0"/>
      <w:marBottom w:val="0"/>
      <w:divBdr>
        <w:top w:val="none" w:sz="0" w:space="0" w:color="auto"/>
        <w:left w:val="none" w:sz="0" w:space="0" w:color="auto"/>
        <w:bottom w:val="none" w:sz="0" w:space="0" w:color="auto"/>
        <w:right w:val="none" w:sz="0" w:space="0" w:color="auto"/>
      </w:divBdr>
      <w:divsChild>
        <w:div w:id="1360205551">
          <w:marLeft w:val="0"/>
          <w:marRight w:val="0"/>
          <w:marTop w:val="0"/>
          <w:marBottom w:val="0"/>
          <w:divBdr>
            <w:top w:val="none" w:sz="0" w:space="0" w:color="auto"/>
            <w:left w:val="none" w:sz="0" w:space="0" w:color="auto"/>
            <w:bottom w:val="none" w:sz="0" w:space="0" w:color="auto"/>
            <w:right w:val="none" w:sz="0" w:space="0" w:color="auto"/>
          </w:divBdr>
          <w:divsChild>
            <w:div w:id="761533970">
              <w:marLeft w:val="0"/>
              <w:marRight w:val="0"/>
              <w:marTop w:val="0"/>
              <w:marBottom w:val="0"/>
              <w:divBdr>
                <w:top w:val="none" w:sz="0" w:space="0" w:color="auto"/>
                <w:left w:val="none" w:sz="0" w:space="0" w:color="auto"/>
                <w:bottom w:val="none" w:sz="0" w:space="0" w:color="auto"/>
                <w:right w:val="none" w:sz="0" w:space="0" w:color="auto"/>
              </w:divBdr>
              <w:divsChild>
                <w:div w:id="5594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6661">
      <w:bodyDiv w:val="1"/>
      <w:marLeft w:val="0"/>
      <w:marRight w:val="0"/>
      <w:marTop w:val="0"/>
      <w:marBottom w:val="0"/>
      <w:divBdr>
        <w:top w:val="none" w:sz="0" w:space="0" w:color="auto"/>
        <w:left w:val="none" w:sz="0" w:space="0" w:color="auto"/>
        <w:bottom w:val="none" w:sz="0" w:space="0" w:color="auto"/>
        <w:right w:val="none" w:sz="0" w:space="0" w:color="auto"/>
      </w:divBdr>
      <w:divsChild>
        <w:div w:id="718477036">
          <w:marLeft w:val="0"/>
          <w:marRight w:val="0"/>
          <w:marTop w:val="0"/>
          <w:marBottom w:val="0"/>
          <w:divBdr>
            <w:top w:val="none" w:sz="0" w:space="0" w:color="auto"/>
            <w:left w:val="none" w:sz="0" w:space="0" w:color="auto"/>
            <w:bottom w:val="none" w:sz="0" w:space="0" w:color="auto"/>
            <w:right w:val="none" w:sz="0" w:space="0" w:color="auto"/>
          </w:divBdr>
          <w:divsChild>
            <w:div w:id="561060003">
              <w:marLeft w:val="0"/>
              <w:marRight w:val="0"/>
              <w:marTop w:val="0"/>
              <w:marBottom w:val="0"/>
              <w:divBdr>
                <w:top w:val="none" w:sz="0" w:space="0" w:color="auto"/>
                <w:left w:val="none" w:sz="0" w:space="0" w:color="auto"/>
                <w:bottom w:val="none" w:sz="0" w:space="0" w:color="auto"/>
                <w:right w:val="none" w:sz="0" w:space="0" w:color="auto"/>
              </w:divBdr>
              <w:divsChild>
                <w:div w:id="895819892">
                  <w:marLeft w:val="0"/>
                  <w:marRight w:val="0"/>
                  <w:marTop w:val="0"/>
                  <w:marBottom w:val="0"/>
                  <w:divBdr>
                    <w:top w:val="none" w:sz="0" w:space="0" w:color="auto"/>
                    <w:left w:val="none" w:sz="0" w:space="0" w:color="auto"/>
                    <w:bottom w:val="none" w:sz="0" w:space="0" w:color="auto"/>
                    <w:right w:val="none" w:sz="0" w:space="0" w:color="auto"/>
                  </w:divBdr>
                  <w:divsChild>
                    <w:div w:id="546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6961">
      <w:bodyDiv w:val="1"/>
      <w:marLeft w:val="0"/>
      <w:marRight w:val="0"/>
      <w:marTop w:val="0"/>
      <w:marBottom w:val="0"/>
      <w:divBdr>
        <w:top w:val="none" w:sz="0" w:space="0" w:color="auto"/>
        <w:left w:val="none" w:sz="0" w:space="0" w:color="auto"/>
        <w:bottom w:val="none" w:sz="0" w:space="0" w:color="auto"/>
        <w:right w:val="none" w:sz="0" w:space="0" w:color="auto"/>
      </w:divBdr>
      <w:divsChild>
        <w:div w:id="223881028">
          <w:marLeft w:val="0"/>
          <w:marRight w:val="0"/>
          <w:marTop w:val="0"/>
          <w:marBottom w:val="0"/>
          <w:divBdr>
            <w:top w:val="none" w:sz="0" w:space="0" w:color="auto"/>
            <w:left w:val="none" w:sz="0" w:space="0" w:color="auto"/>
            <w:bottom w:val="none" w:sz="0" w:space="0" w:color="auto"/>
            <w:right w:val="none" w:sz="0" w:space="0" w:color="auto"/>
          </w:divBdr>
          <w:divsChild>
            <w:div w:id="2073037121">
              <w:marLeft w:val="0"/>
              <w:marRight w:val="0"/>
              <w:marTop w:val="0"/>
              <w:marBottom w:val="0"/>
              <w:divBdr>
                <w:top w:val="none" w:sz="0" w:space="0" w:color="auto"/>
                <w:left w:val="none" w:sz="0" w:space="0" w:color="auto"/>
                <w:bottom w:val="none" w:sz="0" w:space="0" w:color="auto"/>
                <w:right w:val="none" w:sz="0" w:space="0" w:color="auto"/>
              </w:divBdr>
              <w:divsChild>
                <w:div w:id="712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92828">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341736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B338225F202EB94EAC11FCDCFCE43E18" ma:contentTypeVersion="11" ma:contentTypeDescription="Opprett et nytt dokument." ma:contentTypeScope="" ma:versionID="f73fec8c2ad77de76058b822a75ce379">
  <xsd:schema xmlns:xsd="http://www.w3.org/2001/XMLSchema" xmlns:xs="http://www.w3.org/2001/XMLSchema" xmlns:p="http://schemas.microsoft.com/office/2006/metadata/properties" xmlns:ns2="f909def9-6662-4ec9-b2d2-41be86eee7c4" xmlns:ns3="749ab8b6-ff35-4a4f-9f18-9cef83ce6420" xmlns:ns4="7d82be91-2143-468c-8e6c-8c6dbeaada0f" xmlns:ns5="da379640-af74-4243-ae12-e9c48544e60c" targetNamespace="http://schemas.microsoft.com/office/2006/metadata/properties" ma:root="true" ma:fieldsID="0290d9d5daaa9418a6298bcef1e6d6a5" ns2:_="" ns3:_="" ns4:_="" ns5:_="">
    <xsd:import namespace="f909def9-6662-4ec9-b2d2-41be86eee7c4"/>
    <xsd:import namespace="749ab8b6-ff35-4a4f-9f18-9cef83ce6420"/>
    <xsd:import namespace="7d82be91-2143-468c-8e6c-8c6dbeaada0f"/>
    <xsd:import namespace="da379640-af74-4243-ae12-e9c48544e60c"/>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element ref="ns4:Varreferanse2"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d887bf-7619-46c6-bc2c-c8e491fdc168}" ma:internalName="TaxCatchAll" ma:showField="CatchAllData" ma:web="7d82be91-2143-468c-8e6c-8c6dbeaada0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d887bf-7619-46c6-bc2c-c8e491fdc168}" ma:internalName="TaxCatchAllLabel" ma:readOnly="true" ma:showField="CatchAllDataLabel" ma:web="7d82be91-2143-468c-8e6c-8c6dbeaada0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82be91-2143-468c-8e6c-8c6dbeaada0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Varreferanse2" ma:index="25" nillable="true" ma:displayName="Varreferanse2" ma:format="Dropdown" ma:internalName="Varreferanse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79640-af74-4243-ae12-e9c48544e60c" elementFormDefault="qualified">
    <xsd:import namespace="http://schemas.microsoft.com/office/2006/documentManagement/types"/>
    <xsd:import namespace="http://schemas.microsoft.com/office/infopath/2007/PartnerControls"/>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119b49b-2cc3-444e-b755-8692f4554da6" ContentTypeId="0x01010024A2C8D6A070534B9CF4AD2589879B1E04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xsi:nil="true"/>
    <ARENA_DocumentRecipient xmlns="f909def9-6662-4ec9-b2d2-41be86eee7c4" xsi:nil="true"/>
    <Varreferanse2 xmlns="7d82be91-2143-468c-8e6c-8c6dbeaada0f"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lcf76f155ced4ddcb4097134ff3c332f xmlns="da379640-af74-4243-ae12-e9c48544e60c">
      <Terms xmlns="http://schemas.microsoft.com/office/infopath/2007/PartnerControls"/>
    </lcf76f155ced4ddcb4097134ff3c332f>
    <_dlc_DocId xmlns="7d82be91-2143-468c-8e6c-8c6dbeaada0f">SJØMATNORGE-1408224846-42754</_dlc_DocId>
    <_dlc_DocIdUrl xmlns="7d82be91-2143-468c-8e6c-8c6dbeaada0f">
      <Url>https://nhosp.sharepoint.com/sites/SjmatNorge/_layouts/15/DocIdRedir.aspx?ID=SJ%c3%98MATNORGE-1408224846-42754</Url>
      <Description>SJØMATNORGE-1408224846-42754</Description>
    </_dlc_DocIdUrl>
  </documentManagement>
</p:properties>
</file>

<file path=customXml/itemProps1.xml><?xml version="1.0" encoding="utf-8"?>
<ds:datastoreItem xmlns:ds="http://schemas.openxmlformats.org/officeDocument/2006/customXml" ds:itemID="{427F9BE3-C04A-4F8F-9C67-93B32A7D2FC8}"/>
</file>

<file path=customXml/itemProps2.xml><?xml version="1.0" encoding="utf-8"?>
<ds:datastoreItem xmlns:ds="http://schemas.openxmlformats.org/officeDocument/2006/customXml" ds:itemID="{8AD779D0-3F63-4482-BAE9-70EE872B23D5}"/>
</file>

<file path=customXml/itemProps3.xml><?xml version="1.0" encoding="utf-8"?>
<ds:datastoreItem xmlns:ds="http://schemas.openxmlformats.org/officeDocument/2006/customXml" ds:itemID="{F82A5CC2-4403-4719-82CA-03F7D9A5FDBB}"/>
</file>

<file path=customXml/itemProps4.xml><?xml version="1.0" encoding="utf-8"?>
<ds:datastoreItem xmlns:ds="http://schemas.openxmlformats.org/officeDocument/2006/customXml" ds:itemID="{CBF30338-E6F3-49D6-81B1-B424F48C9092}"/>
</file>

<file path=customXml/itemProps5.xml><?xml version="1.0" encoding="utf-8"?>
<ds:datastoreItem xmlns:ds="http://schemas.openxmlformats.org/officeDocument/2006/customXml" ds:itemID="{DEE2C1AD-998B-4EA7-8A07-896E348A49F1}"/>
</file>

<file path=customXml/itemProps6.xml><?xml version="1.0" encoding="utf-8"?>
<ds:datastoreItem xmlns:ds="http://schemas.openxmlformats.org/officeDocument/2006/customXml" ds:itemID="{B0EF1D29-9557-43CE-987B-8C021B9547D7}"/>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8126</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Davidsen</dc:creator>
  <cp:keywords/>
  <dc:description/>
  <cp:lastModifiedBy>Trond Davidsen</cp:lastModifiedBy>
  <cp:revision>2</cp:revision>
  <dcterms:created xsi:type="dcterms:W3CDTF">2023-06-30T09:49:00Z</dcterms:created>
  <dcterms:modified xsi:type="dcterms:W3CDTF">2023-06-30T09:49:00Z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0x01010024A2C8D6A070534B9CF4AD2589879B1E040100B338225F202EB94EAC11FCDCFCE43E18</vt:lpwstr>
  </property>
  <property fmtid="{D5CDD505-2E9C-101B-9397-08002B2CF9AE}" pid="3" name="_dlc_DocIdItemGuid">
    <vt:lpwstr>ad389e94-40cc-4cb2-ab08-eb9c38b1aaf0</vt:lpwstr>
  </property>
</Properties>
</file>