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B6" w:rsidRDefault="00AC2EB6" w:rsidP="000F37C4">
      <w:pPr>
        <w:pStyle w:val="Topptekst"/>
        <w:rPr>
          <w:b/>
        </w:rPr>
      </w:pPr>
      <w:bookmarkStart w:id="0" w:name="_GoBack"/>
      <w:bookmarkEnd w:id="0"/>
    </w:p>
    <w:p w:rsidR="002B1F00" w:rsidRDefault="000F37C4" w:rsidP="000F37C4">
      <w:pPr>
        <w:pStyle w:val="Topptekst"/>
        <w:rPr>
          <w:b/>
          <w:sz w:val="32"/>
          <w:szCs w:val="32"/>
        </w:rPr>
      </w:pPr>
      <w:r w:rsidRPr="009F75C4">
        <w:rPr>
          <w:b/>
          <w:sz w:val="32"/>
          <w:szCs w:val="32"/>
        </w:rPr>
        <w:t xml:space="preserve">Program for kurs i rømmingssikring, </w:t>
      </w:r>
    </w:p>
    <w:p w:rsidR="00BC36A1" w:rsidRDefault="00BC36A1" w:rsidP="000F37C4">
      <w:pPr>
        <w:pStyle w:val="Topptek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Sortland videregående skole, avd kleiva </w:t>
      </w:r>
    </w:p>
    <w:p w:rsidR="000F37C4" w:rsidRPr="009F75C4" w:rsidRDefault="00BC36A1" w:rsidP="000F37C4">
      <w:pPr>
        <w:pStyle w:val="Topptekst"/>
        <w:rPr>
          <w:b/>
          <w:sz w:val="32"/>
          <w:szCs w:val="32"/>
        </w:rPr>
      </w:pPr>
      <w:r>
        <w:rPr>
          <w:b/>
          <w:sz w:val="32"/>
          <w:szCs w:val="32"/>
        </w:rPr>
        <w:t>19.</w:t>
      </w:r>
      <w:r w:rsidR="002B1F00">
        <w:rPr>
          <w:b/>
          <w:sz w:val="32"/>
          <w:szCs w:val="32"/>
        </w:rPr>
        <w:t xml:space="preserve">mars </w:t>
      </w:r>
      <w:r w:rsidR="00AC2EB6" w:rsidRPr="009F75C4">
        <w:rPr>
          <w:b/>
          <w:sz w:val="32"/>
          <w:szCs w:val="32"/>
        </w:rPr>
        <w:t>2015</w:t>
      </w:r>
    </w:p>
    <w:p w:rsidR="00B9201D" w:rsidRPr="000F37C4" w:rsidRDefault="00B9201D" w:rsidP="000F37C4">
      <w:pPr>
        <w:pStyle w:val="Topptekst"/>
        <w:rPr>
          <w:b/>
        </w:rPr>
      </w:pPr>
    </w:p>
    <w:p w:rsidR="000F37C4" w:rsidRPr="000F37C4" w:rsidRDefault="000F37C4" w:rsidP="000F37C4">
      <w:pPr>
        <w:pStyle w:val="Topptekst"/>
        <w:rPr>
          <w:b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655"/>
      </w:tblGrid>
      <w:tr w:rsidR="006C16AE" w:rsidRPr="000F37C4" w:rsidTr="006C16AE">
        <w:tc>
          <w:tcPr>
            <w:tcW w:w="1560" w:type="dxa"/>
            <w:shd w:val="clear" w:color="auto" w:fill="C6D9F1"/>
          </w:tcPr>
          <w:p w:rsidR="006C16AE" w:rsidRPr="000F37C4" w:rsidRDefault="006C16AE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Tid</w:t>
            </w:r>
          </w:p>
          <w:p w:rsidR="006C16AE" w:rsidRPr="000F37C4" w:rsidRDefault="006C16AE" w:rsidP="000F37C4">
            <w:pPr>
              <w:pStyle w:val="Topptekst"/>
              <w:rPr>
                <w:b/>
              </w:rPr>
            </w:pPr>
          </w:p>
        </w:tc>
        <w:tc>
          <w:tcPr>
            <w:tcW w:w="7655" w:type="dxa"/>
            <w:shd w:val="clear" w:color="auto" w:fill="C6D9F1"/>
          </w:tcPr>
          <w:p w:rsidR="006C16AE" w:rsidRPr="000F37C4" w:rsidRDefault="006C16AE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Tema / foredragsholder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10.00-10.05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Velkommen</w:t>
            </w:r>
          </w:p>
          <w:p w:rsidR="006C16AE" w:rsidRPr="000F37C4" w:rsidRDefault="006C16AE" w:rsidP="000F37C4">
            <w:pPr>
              <w:pStyle w:val="Topptekst"/>
            </w:pPr>
            <w:r w:rsidRPr="000F37C4">
              <w:t xml:space="preserve"> v/ Trude H Nordli (FHL)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10.05-10.25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0-visjon for rømming!</w:t>
            </w:r>
          </w:p>
          <w:p w:rsidR="006C16AE" w:rsidRPr="000F37C4" w:rsidRDefault="006C16AE" w:rsidP="000F37C4">
            <w:pPr>
              <w:pStyle w:val="Topptekst"/>
            </w:pPr>
            <w:r>
              <w:t xml:space="preserve">Status, </w:t>
            </w:r>
            <w:r w:rsidRPr="000F37C4">
              <w:t>regelverket og beredskap.</w:t>
            </w:r>
          </w:p>
          <w:p w:rsidR="006C16AE" w:rsidRPr="000F37C4" w:rsidRDefault="006C16AE" w:rsidP="000F37C4">
            <w:pPr>
              <w:pStyle w:val="Topptekst"/>
            </w:pPr>
            <w:r w:rsidRPr="000F37C4">
              <w:t>v/ Brit Uglem Blomsø (FHL)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10.25-10.50</w:t>
            </w:r>
          </w:p>
        </w:tc>
        <w:tc>
          <w:tcPr>
            <w:tcW w:w="7655" w:type="dxa"/>
          </w:tcPr>
          <w:p w:rsidR="006C16AE" w:rsidRDefault="006C16AE" w:rsidP="000F37C4">
            <w:pPr>
              <w:pStyle w:val="Topptekst"/>
            </w:pPr>
            <w:r w:rsidRPr="00D97639">
              <w:t>Rømningssikkert samspill mellom oppdretter og</w:t>
            </w:r>
            <w:r>
              <w:t xml:space="preserve"> brønnbåt – Hva kan bli bedre? </w:t>
            </w:r>
          </w:p>
          <w:p w:rsidR="006C16AE" w:rsidRPr="000F37C4" w:rsidRDefault="006C16AE" w:rsidP="000F37C4">
            <w:pPr>
              <w:pStyle w:val="Topptekst"/>
            </w:pPr>
            <w:r>
              <w:t>v/ Jan Harald Hauvik, Brønnbåteiernes Forening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10.5</w:t>
            </w:r>
            <w:r w:rsidRPr="000F37C4">
              <w:t>0-11.</w:t>
            </w:r>
            <w:r>
              <w:t>00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Spørsmål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11.00-11.2</w:t>
            </w:r>
            <w:r w:rsidRPr="000F37C4">
              <w:t>0</w:t>
            </w:r>
          </w:p>
        </w:tc>
        <w:tc>
          <w:tcPr>
            <w:tcW w:w="7655" w:type="dxa"/>
          </w:tcPr>
          <w:p w:rsidR="006C16AE" w:rsidRDefault="006C16AE" w:rsidP="00AC2EB6">
            <w:pPr>
              <w:pStyle w:val="Topptekst"/>
            </w:pPr>
            <w:r>
              <w:t>Menneskets rolle i rømmings-hendelser</w:t>
            </w:r>
          </w:p>
          <w:p w:rsidR="006C16AE" w:rsidRPr="000F37C4" w:rsidRDefault="006C16AE" w:rsidP="00AC2EB6">
            <w:pPr>
              <w:pStyle w:val="Topptekst"/>
            </w:pPr>
            <w:r>
              <w:t>v/ Heidi Moe Føre</w:t>
            </w:r>
            <w:r w:rsidRPr="000F37C4">
              <w:t>, SINTEF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BC65A0" w:rsidP="000F37C4">
            <w:pPr>
              <w:pStyle w:val="Topptekst"/>
            </w:pPr>
            <w:r>
              <w:t>11.25</w:t>
            </w:r>
            <w:r w:rsidR="006C16AE">
              <w:t>-11.</w:t>
            </w:r>
            <w:r>
              <w:t>55</w:t>
            </w:r>
          </w:p>
        </w:tc>
        <w:tc>
          <w:tcPr>
            <w:tcW w:w="7655" w:type="dxa"/>
          </w:tcPr>
          <w:p w:rsidR="006C16AE" w:rsidRDefault="006C16AE" w:rsidP="00AC2EB6">
            <w:pPr>
              <w:pStyle w:val="Topptekst"/>
            </w:pPr>
            <w:r>
              <w:t xml:space="preserve">Erfaring fra rømmingshendelse </w:t>
            </w:r>
          </w:p>
          <w:p w:rsidR="006C16AE" w:rsidRDefault="006C16AE" w:rsidP="00AC2EB6">
            <w:pPr>
              <w:pStyle w:val="Topptekst"/>
            </w:pPr>
            <w:r>
              <w:t xml:space="preserve">v/ </w:t>
            </w:r>
            <w:r w:rsidR="00924A66">
              <w:t>oppdretter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Default="00BC65A0" w:rsidP="000F37C4">
            <w:pPr>
              <w:pStyle w:val="Topptekst"/>
            </w:pPr>
            <w:r>
              <w:t>11.5</w:t>
            </w:r>
            <w:r w:rsidR="006C16AE">
              <w:t>5-12.0</w:t>
            </w:r>
            <w:r>
              <w:t>5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>
              <w:t>Spørsmål/diskusjon</w:t>
            </w:r>
          </w:p>
        </w:tc>
      </w:tr>
      <w:tr w:rsidR="00BC65A0" w:rsidRPr="000F37C4" w:rsidTr="00BC65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0" w:rsidRPr="000F37C4" w:rsidRDefault="00BC65A0" w:rsidP="00BC65A0">
            <w:pPr>
              <w:pStyle w:val="Topptekst"/>
            </w:pPr>
            <w:r>
              <w:t>12.05-12.30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A0" w:rsidRDefault="00BC65A0" w:rsidP="00DE3452">
            <w:pPr>
              <w:pStyle w:val="Topptekst"/>
            </w:pPr>
            <w:r>
              <w:t>Not, hvordan hindre rømming</w:t>
            </w:r>
          </w:p>
          <w:p w:rsidR="00BC65A0" w:rsidRPr="000F37C4" w:rsidRDefault="00BC65A0" w:rsidP="00DE3452">
            <w:pPr>
              <w:pStyle w:val="Topptekst"/>
            </w:pPr>
            <w:r>
              <w:t>v/Svein Ove Rabben, Rømmingskommisjonen (RKA)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BC65A0" w:rsidP="000F37C4">
            <w:pPr>
              <w:pStyle w:val="Topptekst"/>
            </w:pPr>
            <w:r>
              <w:t>12.30-13.15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Lunsj</w:t>
            </w:r>
          </w:p>
        </w:tc>
      </w:tr>
      <w:tr w:rsidR="006C16AE" w:rsidRPr="000F37C4" w:rsidTr="006C16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AE" w:rsidRPr="000F37C4" w:rsidRDefault="006C16AE" w:rsidP="000F37C4">
            <w:pPr>
              <w:pStyle w:val="Toppteks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AE" w:rsidRPr="000F37C4" w:rsidRDefault="006C16AE" w:rsidP="000F37C4">
            <w:pPr>
              <w:pStyle w:val="Topptekst"/>
              <w:rPr>
                <w:b/>
              </w:rPr>
            </w:pPr>
            <w:r w:rsidRPr="000F37C4">
              <w:rPr>
                <w:b/>
              </w:rPr>
              <w:t>Matfisk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BC65A0" w:rsidP="000F37C4">
            <w:pPr>
              <w:pStyle w:val="Topptekst"/>
            </w:pPr>
            <w:r>
              <w:t>13.15-13.55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De viktigste årsakene til rømming på matfisk</w:t>
            </w:r>
          </w:p>
          <w:p w:rsidR="006C16AE" w:rsidRPr="000F37C4" w:rsidRDefault="006C16AE" w:rsidP="000F37C4">
            <w:pPr>
              <w:pStyle w:val="Topptekst"/>
            </w:pPr>
            <w:r>
              <w:t>v/ Øyvind Olsen</w:t>
            </w:r>
            <w:r w:rsidRPr="000F37C4">
              <w:t>, Fiskeridir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Default="00BC65A0" w:rsidP="000F37C4">
            <w:pPr>
              <w:pStyle w:val="Topptekst"/>
            </w:pPr>
            <w:r>
              <w:t>13.55</w:t>
            </w:r>
            <w:r w:rsidR="006C16AE">
              <w:t>-14.00</w:t>
            </w:r>
          </w:p>
        </w:tc>
        <w:tc>
          <w:tcPr>
            <w:tcW w:w="7655" w:type="dxa"/>
          </w:tcPr>
          <w:p w:rsidR="006C16AE" w:rsidRDefault="006C16AE" w:rsidP="000F37C4">
            <w:pPr>
              <w:pStyle w:val="Topptekst"/>
            </w:pPr>
            <w:r>
              <w:t>Spørsmål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14.00-14.20</w:t>
            </w:r>
          </w:p>
        </w:tc>
        <w:tc>
          <w:tcPr>
            <w:tcW w:w="7655" w:type="dxa"/>
          </w:tcPr>
          <w:p w:rsidR="006C16AE" w:rsidRDefault="006C16AE" w:rsidP="000F37C4">
            <w:pPr>
              <w:pStyle w:val="Topptekst"/>
            </w:pPr>
            <w:r>
              <w:t>M</w:t>
            </w:r>
            <w:r w:rsidRPr="00464381">
              <w:t xml:space="preserve">ulige tiltak for å hindre rømming som følge av notvask </w:t>
            </w:r>
          </w:p>
          <w:p w:rsidR="006C16AE" w:rsidRPr="00D97639" w:rsidRDefault="006C16AE" w:rsidP="000F37C4">
            <w:pPr>
              <w:pStyle w:val="Topptekst"/>
            </w:pPr>
            <w:r w:rsidRPr="00464381">
              <w:t>v/ Heidi Moe Føre, SINTEF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E6890">
            <w:pPr>
              <w:pStyle w:val="Topptekst"/>
            </w:pPr>
            <w:r>
              <w:t>14.20-14.40</w:t>
            </w:r>
          </w:p>
        </w:tc>
        <w:tc>
          <w:tcPr>
            <w:tcW w:w="7655" w:type="dxa"/>
          </w:tcPr>
          <w:p w:rsidR="006C16AE" w:rsidRPr="000F37C4" w:rsidRDefault="006C16AE" w:rsidP="00DE57F3">
            <w:pPr>
              <w:pStyle w:val="Topptekst"/>
            </w:pPr>
            <w:r>
              <w:t>Pause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14.40</w:t>
            </w:r>
            <w:r w:rsidRPr="000F37C4">
              <w:t>-1</w:t>
            </w:r>
            <w:r>
              <w:t>5.10</w:t>
            </w:r>
          </w:p>
        </w:tc>
        <w:tc>
          <w:tcPr>
            <w:tcW w:w="7655" w:type="dxa"/>
          </w:tcPr>
          <w:p w:rsidR="006C16AE" w:rsidRDefault="006C16AE" w:rsidP="000F37C4">
            <w:pPr>
              <w:pStyle w:val="Topptekst"/>
            </w:pPr>
            <w:r w:rsidRPr="00BA76E6">
              <w:t xml:space="preserve">Hvordan bruke LiftUp på en sikker måte </w:t>
            </w:r>
          </w:p>
          <w:p w:rsidR="006C16AE" w:rsidRPr="000F37C4" w:rsidRDefault="006C16AE" w:rsidP="000F37C4">
            <w:pPr>
              <w:pStyle w:val="Topptekst"/>
            </w:pPr>
            <w:r w:rsidRPr="00BA76E6">
              <w:t>v/ Liam Hefferan, LiftUp</w:t>
            </w:r>
          </w:p>
        </w:tc>
      </w:tr>
      <w:tr w:rsidR="006C16AE" w:rsidRPr="000F37C4" w:rsidTr="006C16AE">
        <w:trPr>
          <w:trHeight w:val="691"/>
        </w:trPr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15.20-15.50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>
              <w:t>Gruppearbeid med utvalgte oppgaver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15.50</w:t>
            </w:r>
            <w:r w:rsidRPr="000F37C4">
              <w:t>-16.1</w:t>
            </w:r>
            <w:r>
              <w:t>0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Presentasjon av gruppeoppgaver</w:t>
            </w:r>
          </w:p>
        </w:tc>
      </w:tr>
      <w:tr w:rsidR="006C16AE" w:rsidRPr="000F37C4" w:rsidTr="006C16AE">
        <w:tc>
          <w:tcPr>
            <w:tcW w:w="1560" w:type="dxa"/>
          </w:tcPr>
          <w:p w:rsidR="006C16AE" w:rsidRPr="000F37C4" w:rsidRDefault="006C16AE" w:rsidP="000F37C4">
            <w:pPr>
              <w:pStyle w:val="Topptekst"/>
            </w:pPr>
            <w:r>
              <w:t>16.15</w:t>
            </w:r>
            <w:r w:rsidRPr="000F37C4">
              <w:t>-16.30</w:t>
            </w:r>
          </w:p>
        </w:tc>
        <w:tc>
          <w:tcPr>
            <w:tcW w:w="7655" w:type="dxa"/>
          </w:tcPr>
          <w:p w:rsidR="006C16AE" w:rsidRPr="000F37C4" w:rsidRDefault="006C16AE" w:rsidP="000F37C4">
            <w:pPr>
              <w:pStyle w:val="Topptekst"/>
            </w:pPr>
            <w:r w:rsidRPr="000F37C4">
              <w:t>Utdeling av kursbevis/ avslutning</w:t>
            </w:r>
          </w:p>
        </w:tc>
      </w:tr>
    </w:tbl>
    <w:p w:rsidR="000F37C4" w:rsidRPr="000F37C4" w:rsidRDefault="000F37C4" w:rsidP="000F37C4">
      <w:pPr>
        <w:pStyle w:val="Topptekst"/>
      </w:pPr>
    </w:p>
    <w:p w:rsidR="000F37C4" w:rsidRPr="000F37C4" w:rsidRDefault="000F37C4" w:rsidP="000F37C4">
      <w:pPr>
        <w:pStyle w:val="Topptekst"/>
      </w:pPr>
    </w:p>
    <w:p w:rsidR="000F37C4" w:rsidRPr="000F37C4" w:rsidRDefault="000F37C4" w:rsidP="000F37C4">
      <w:pPr>
        <w:pStyle w:val="Topptekst"/>
      </w:pPr>
    </w:p>
    <w:p w:rsidR="000B77CC" w:rsidRDefault="000B77CC">
      <w:pPr>
        <w:tabs>
          <w:tab w:val="left" w:pos="7088"/>
        </w:tabs>
        <w:rPr>
          <w:sz w:val="22"/>
        </w:rPr>
      </w:pPr>
      <w:bookmarkStart w:id="1" w:name="bkmPostnr"/>
      <w:bookmarkEnd w:id="1"/>
    </w:p>
    <w:sectPr w:rsidR="000B77CC" w:rsidSect="00A322A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1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84" w:rsidRDefault="00D60884">
      <w:r>
        <w:separator/>
      </w:r>
    </w:p>
  </w:endnote>
  <w:endnote w:type="continuationSeparator" w:id="0">
    <w:p w:rsidR="00D60884" w:rsidRDefault="00D6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02" w:rsidRPr="00A53F3F" w:rsidRDefault="00025B02">
    <w:pPr>
      <w:pStyle w:val="Bunntekst"/>
      <w:tabs>
        <w:tab w:val="clear" w:pos="9072"/>
        <w:tab w:val="right" w:pos="10065"/>
      </w:tabs>
      <w:ind w:right="-853"/>
      <w:jc w:val="right"/>
      <w:rPr>
        <w:sz w:val="18"/>
      </w:rPr>
    </w:pPr>
    <w:r>
      <w:fldChar w:fldCharType="begin"/>
    </w:r>
    <w:r w:rsidRPr="00A53F3F">
      <w:instrText xml:space="preserve"> FILENAME \* Lower\p  \* MERGEFORMAT </w:instrText>
    </w:r>
    <w:r>
      <w:fldChar w:fldCharType="separate"/>
    </w:r>
    <w:r w:rsidR="00A53F3F" w:rsidRPr="00A53F3F">
      <w:rPr>
        <w:noProof/>
        <w:sz w:val="18"/>
      </w:rPr>
      <w:t>https</w:t>
    </w:r>
    <w:r w:rsidR="00A53F3F" w:rsidRPr="00A53F3F">
      <w:rPr>
        <w:noProof/>
      </w:rPr>
      <w:t>://arenarom.nho.no/rom/fhl/dokumenter/miljø/miljøpåvirkning fra næringen/rømming/rømmingssikringskurs på sortland,19.mars.2015.docx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02" w:rsidRDefault="00025B02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66CF9C" wp14:editId="1137815F">
          <wp:simplePos x="0" y="0"/>
          <wp:positionH relativeFrom="column">
            <wp:posOffset>104140</wp:posOffset>
          </wp:positionH>
          <wp:positionV relativeFrom="paragraph">
            <wp:posOffset>-424180</wp:posOffset>
          </wp:positionV>
          <wp:extent cx="5792400" cy="604800"/>
          <wp:effectExtent l="0" t="0" r="0" b="5080"/>
          <wp:wrapTight wrapText="bothSides">
            <wp:wrapPolygon edited="0">
              <wp:start x="0" y="0"/>
              <wp:lineTo x="0" y="21101"/>
              <wp:lineTo x="21527" y="21101"/>
              <wp:lineTo x="2152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til-brev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84" w:rsidRDefault="00D60884">
      <w:r>
        <w:separator/>
      </w:r>
    </w:p>
  </w:footnote>
  <w:footnote w:type="continuationSeparator" w:id="0">
    <w:p w:rsidR="00D60884" w:rsidRDefault="00D6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02" w:rsidRDefault="00025B0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025B02" w:rsidRDefault="00025B0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093294"/>
      <w:docPartObj>
        <w:docPartGallery w:val="Page Numbers (Top of Page)"/>
        <w:docPartUnique/>
      </w:docPartObj>
    </w:sdtPr>
    <w:sdtEndPr/>
    <w:sdtContent>
      <w:p w:rsidR="00025B02" w:rsidRDefault="00025B02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B02" w:rsidRDefault="00025B02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02" w:rsidRDefault="00025B02">
    <w:pPr>
      <w:pStyle w:val="Topptekst"/>
    </w:pPr>
    <w:r>
      <w:rPr>
        <w:noProof/>
        <w:szCs w:val="14"/>
      </w:rPr>
      <w:drawing>
        <wp:anchor distT="0" distB="0" distL="114300" distR="114300" simplePos="0" relativeHeight="251658240" behindDoc="1" locked="0" layoutInCell="1" allowOverlap="1" wp14:anchorId="75E8FFE7" wp14:editId="06AE43AC">
          <wp:simplePos x="0" y="0"/>
          <wp:positionH relativeFrom="column">
            <wp:posOffset>-14605</wp:posOffset>
          </wp:positionH>
          <wp:positionV relativeFrom="paragraph">
            <wp:posOffset>-76200</wp:posOffset>
          </wp:positionV>
          <wp:extent cx="1417955" cy="999490"/>
          <wp:effectExtent l="0" t="0" r="0" b="0"/>
          <wp:wrapTopAndBottom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l_logo_title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55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4"/>
    <w:rsid w:val="00025B02"/>
    <w:rsid w:val="00034E35"/>
    <w:rsid w:val="00066CE6"/>
    <w:rsid w:val="000A3BF5"/>
    <w:rsid w:val="000B77CC"/>
    <w:rsid w:val="000E6890"/>
    <w:rsid w:val="000F37C4"/>
    <w:rsid w:val="001538E3"/>
    <w:rsid w:val="00154139"/>
    <w:rsid w:val="001958E7"/>
    <w:rsid w:val="002B1F00"/>
    <w:rsid w:val="002D2826"/>
    <w:rsid w:val="0034442E"/>
    <w:rsid w:val="00353456"/>
    <w:rsid w:val="00361A9F"/>
    <w:rsid w:val="00370E9A"/>
    <w:rsid w:val="003B3C0B"/>
    <w:rsid w:val="00423FE5"/>
    <w:rsid w:val="00464381"/>
    <w:rsid w:val="00487986"/>
    <w:rsid w:val="004C4972"/>
    <w:rsid w:val="004E7F14"/>
    <w:rsid w:val="00512B9B"/>
    <w:rsid w:val="0060117B"/>
    <w:rsid w:val="00642D39"/>
    <w:rsid w:val="00645154"/>
    <w:rsid w:val="00645891"/>
    <w:rsid w:val="00652D79"/>
    <w:rsid w:val="0068516F"/>
    <w:rsid w:val="006A7ECC"/>
    <w:rsid w:val="006C16AE"/>
    <w:rsid w:val="006F0B54"/>
    <w:rsid w:val="007E6961"/>
    <w:rsid w:val="00820871"/>
    <w:rsid w:val="008264A6"/>
    <w:rsid w:val="00873318"/>
    <w:rsid w:val="008C22E0"/>
    <w:rsid w:val="00924A66"/>
    <w:rsid w:val="00931136"/>
    <w:rsid w:val="009B78AF"/>
    <w:rsid w:val="009F62D2"/>
    <w:rsid w:val="009F75C4"/>
    <w:rsid w:val="00A322AA"/>
    <w:rsid w:val="00A53F3F"/>
    <w:rsid w:val="00AC153A"/>
    <w:rsid w:val="00AC2EB6"/>
    <w:rsid w:val="00B9201D"/>
    <w:rsid w:val="00B97E75"/>
    <w:rsid w:val="00BA664C"/>
    <w:rsid w:val="00BA6882"/>
    <w:rsid w:val="00BA76E6"/>
    <w:rsid w:val="00BB3AF4"/>
    <w:rsid w:val="00BC36A1"/>
    <w:rsid w:val="00BC65A0"/>
    <w:rsid w:val="00BD2BC0"/>
    <w:rsid w:val="00BE2693"/>
    <w:rsid w:val="00CE7154"/>
    <w:rsid w:val="00D60884"/>
    <w:rsid w:val="00D65D90"/>
    <w:rsid w:val="00D703B4"/>
    <w:rsid w:val="00D94CB0"/>
    <w:rsid w:val="00D97639"/>
    <w:rsid w:val="00DA731A"/>
    <w:rsid w:val="00DC26CD"/>
    <w:rsid w:val="00DD7C6A"/>
    <w:rsid w:val="00DE1444"/>
    <w:rsid w:val="00DE57F3"/>
    <w:rsid w:val="00DF2C93"/>
    <w:rsid w:val="00E25892"/>
    <w:rsid w:val="00E63128"/>
    <w:rsid w:val="00E71643"/>
    <w:rsid w:val="00E83FDD"/>
    <w:rsid w:val="00E97430"/>
    <w:rsid w:val="00EA49B7"/>
    <w:rsid w:val="00EB1EE5"/>
    <w:rsid w:val="00EB6815"/>
    <w:rsid w:val="00ED0F10"/>
    <w:rsid w:val="00F00EF0"/>
    <w:rsid w:val="00F01F01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10FF3F-7C76-4931-A20E-1A298F4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10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7164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716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71643"/>
  </w:style>
  <w:style w:type="character" w:styleId="Hyperkobling">
    <w:name w:val="Hyperlink"/>
    <w:basedOn w:val="Standardskriftforavsnitt"/>
    <w:rsid w:val="00512B9B"/>
    <w:rPr>
      <w:color w:val="0000FF"/>
      <w:u w:val="single"/>
    </w:rPr>
  </w:style>
  <w:style w:type="paragraph" w:styleId="Brdtekst">
    <w:name w:val="Body Text"/>
    <w:basedOn w:val="Normal"/>
    <w:rsid w:val="00512B9B"/>
    <w:pPr>
      <w:jc w:val="center"/>
    </w:pPr>
    <w:rPr>
      <w:rFonts w:ascii="Arial" w:hAnsi="Arial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25892"/>
    <w:rPr>
      <w:rFonts w:ascii="Verdana" w:hAnsi="Verdana"/>
    </w:rPr>
  </w:style>
  <w:style w:type="paragraph" w:styleId="Ingenmellomrom">
    <w:name w:val="No Spacing"/>
    <w:uiPriority w:val="1"/>
    <w:qFormat/>
    <w:rsid w:val="00CE71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Users\tnordli\AppData\Local\Microsoft\Windows\Temporary%20Internet%20Files\Content.Outlook\1L0G6F4W\FHL%20Elektronisk%20Brevmalny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Trude H. Nordli</TermName>
          <TermId xmlns="http://schemas.microsoft.com/office/infopath/2007/PartnerControls">67bd533b-ac82-4307-8ffa-a592a0095be1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2015-01-26T23:00:00+00:00</NHO_DocumentDate>
    <NHO_DocumentArchiveDate xmlns="1fcd92dd-7d74-4918-8c11-98baf3d8368d" xsi:nil="true"/>
    <TaxCatchAll xmlns="1fcd92dd-7d74-4918-8c11-98baf3d8368d">
      <Value>94</Value>
      <Value>2058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FHL Bergen</TermName>
          <TermId xmlns="http://schemas.microsoft.com/office/infopath/2007/PartnerControls">d7f08c0f-1361-4491-9067-72d1aa431001</TermId>
        </TermInfo>
      </Terms>
    </p8a47c7619634ae9930087b62d76e394>
    <NHO_DocumentProperty xmlns="1fcd92dd-7d74-4918-8c11-98baf3d8368d">Internt</NHO_DocumentProperty>
    <_dlc_DocId xmlns="1fcd92dd-7d74-4918-8c11-98baf3d8368d">ARENA-297-11051</_dlc_DocId>
    <_dlc_DocIdUrl xmlns="1fcd92dd-7d74-4918-8c11-98baf3d8368d">
      <Url>https://arenarom.nho.no/rom/fhl/_layouts/DocIdRedir.aspx?ID=ARENA-297-11051</Url>
      <Description>ARENA-297-11051</Description>
    </_dlc_DocIdUrl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1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HL - Brevmal" ma:contentTypeID="0x0101002703D2AF657F4CC69F3B5766777647D71200FB5D7E2EEF88764E90810B835F5A5BA9" ma:contentTypeVersion="115" ma:contentTypeDescription="Opprett et nytt dokument." ma:contentTypeScope="" ma:versionID="8ec1d4fe54222519c999ba2a38f479e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751e33775b43864e92a9b8588e51b0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C3090-99A3-4F0C-900E-6B9C631A8703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2.xml><?xml version="1.0" encoding="utf-8"?>
<ds:datastoreItem xmlns:ds="http://schemas.openxmlformats.org/officeDocument/2006/customXml" ds:itemID="{518E0FD1-BF50-489B-BCCB-B6BADF6D6F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11DEBF-B877-481E-B3D9-9E4F43C1D1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311886-6507-4405-884D-B3D3F21A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3C2DFA-0EAA-4C45-8204-C5A015152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FHL Elektronisk Brevmalny1</Template>
  <TotalTime>1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Rømmingssikringskurs Sortland,Stokmarknes 19.mars 2015</vt:lpstr>
    </vt:vector>
  </TitlesOfParts>
  <Company>NHO</Company>
  <LinksUpToDate>false</LinksUpToDate>
  <CharactersWithSpaces>1151</CharactersWithSpaces>
  <SharedDoc>false</SharedDoc>
  <HLinks>
    <vt:vector size="12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mailto:firmapost@fhl.no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http://www.fhl.no/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Rømmingssikringskurs Sortland,Stokmarknes 19.mars 2015</dc:title>
  <dc:creator>Trude H. Nordli</dc:creator>
  <cp:lastModifiedBy>Karin Gammelsæter</cp:lastModifiedBy>
  <cp:revision>2</cp:revision>
  <cp:lastPrinted>2015-01-12T09:11:00Z</cp:lastPrinted>
  <dcterms:created xsi:type="dcterms:W3CDTF">2015-02-10T09:53:00Z</dcterms:created>
  <dcterms:modified xsi:type="dcterms:W3CDTF">2015-02-10T09:53:00Z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0x0101002703D2AF657F4CC69F3B5766777647D71200FB5D7E2EEF88764E90810B835F5A5BA9</vt:lpwstr>
  </property>
  <property fmtid="{D5CDD505-2E9C-101B-9397-08002B2CF9AE}" pid="3" name="TaxKeyword">
    <vt:lpwstr/>
  </property>
  <property fmtid="{D5CDD505-2E9C-101B-9397-08002B2CF9AE}" pid="4" name="NhoMmdCaseWorker">
    <vt:lpwstr>94;#Trude H. Nordli|67bd533b-ac82-4307-8ffa-a592a0095be1</vt:lpwstr>
  </property>
  <property fmtid="{D5CDD505-2E9C-101B-9397-08002B2CF9AE}" pid="5" name="NHO_OrganisationUnit">
    <vt:lpwstr>2058;#FHL Bergen|d7f08c0f-1361-4491-9067-72d1aa431001</vt:lpwstr>
  </property>
  <property fmtid="{D5CDD505-2E9C-101B-9397-08002B2CF9AE}" pid="6" name="_dlc_DocIdItemGuid">
    <vt:lpwstr>f07ef648-cc96-48ad-959c-a7b8798d6f76</vt:lpwstr>
  </property>
</Properties>
</file>